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32" w:rsidRPr="00DE4F2E" w:rsidRDefault="002F1832" w:rsidP="002F1832">
      <w:pPr>
        <w:suppressAutoHyphens/>
        <w:ind w:firstLine="5220"/>
        <w:jc w:val="right"/>
        <w:rPr>
          <w:b/>
        </w:rPr>
      </w:pPr>
      <w:r w:rsidRPr="00DE4F2E">
        <w:rPr>
          <w:b/>
        </w:rPr>
        <w:t>Утверждаю</w:t>
      </w:r>
    </w:p>
    <w:p w:rsidR="002F1832" w:rsidRPr="00DE4F2E" w:rsidRDefault="002F1832" w:rsidP="002F1832">
      <w:pPr>
        <w:suppressAutoHyphens/>
        <w:ind w:firstLine="5220"/>
        <w:jc w:val="right"/>
        <w:rPr>
          <w:b/>
        </w:rPr>
      </w:pPr>
      <w:r w:rsidRPr="00DE4F2E">
        <w:rPr>
          <w:b/>
        </w:rPr>
        <w:t>Председатель тендерной комиссии</w:t>
      </w:r>
    </w:p>
    <w:p w:rsidR="002F1832" w:rsidRPr="00DE4F2E" w:rsidRDefault="002F1832" w:rsidP="002F1832">
      <w:pPr>
        <w:suppressAutoHyphens/>
        <w:ind w:firstLine="5220"/>
        <w:jc w:val="right"/>
        <w:rPr>
          <w:b/>
        </w:rPr>
      </w:pPr>
      <w:r w:rsidRPr="00DE4F2E">
        <w:rPr>
          <w:b/>
        </w:rPr>
        <w:t xml:space="preserve">_______________ </w:t>
      </w:r>
      <w:r w:rsidR="003B6616" w:rsidRPr="00DE4F2E">
        <w:rPr>
          <w:b/>
        </w:rPr>
        <w:t>Е</w:t>
      </w:r>
      <w:r w:rsidR="00A048D9" w:rsidRPr="00DE4F2E">
        <w:rPr>
          <w:b/>
        </w:rPr>
        <w:t>.</w:t>
      </w:r>
      <w:r w:rsidR="003B6616" w:rsidRPr="00DE4F2E">
        <w:rPr>
          <w:b/>
        </w:rPr>
        <w:t xml:space="preserve"> Салимов</w:t>
      </w:r>
    </w:p>
    <w:p w:rsidR="002F1832" w:rsidRPr="00DE4F2E" w:rsidRDefault="003F5BB3" w:rsidP="002F1832">
      <w:pPr>
        <w:suppressAutoHyphens/>
        <w:ind w:firstLine="5220"/>
        <w:jc w:val="right"/>
        <w:rPr>
          <w:b/>
        </w:rPr>
      </w:pPr>
      <w:r w:rsidRPr="00DE4F2E">
        <w:rPr>
          <w:b/>
        </w:rPr>
        <w:t>9 февраля</w:t>
      </w:r>
      <w:r w:rsidR="00A048D9" w:rsidRPr="00DE4F2E">
        <w:rPr>
          <w:b/>
        </w:rPr>
        <w:t xml:space="preserve"> </w:t>
      </w:r>
      <w:r w:rsidR="00924984" w:rsidRPr="00DE4F2E">
        <w:rPr>
          <w:b/>
        </w:rPr>
        <w:t>202</w:t>
      </w:r>
      <w:r w:rsidR="003B6616" w:rsidRPr="00DE4F2E">
        <w:rPr>
          <w:b/>
        </w:rPr>
        <w:t>2</w:t>
      </w:r>
      <w:r w:rsidR="002F1832" w:rsidRPr="00DE4F2E">
        <w:rPr>
          <w:b/>
        </w:rPr>
        <w:t xml:space="preserve"> года</w:t>
      </w:r>
    </w:p>
    <w:p w:rsidR="009B041D" w:rsidRPr="00DE4F2E" w:rsidRDefault="002F1832" w:rsidP="0052222F">
      <w:pPr>
        <w:pStyle w:val="5"/>
        <w:suppressAutoHyphens/>
      </w:pPr>
      <w:r w:rsidRPr="00DE4F2E">
        <w:rPr>
          <w:noProof/>
        </w:rPr>
        <w:drawing>
          <wp:anchor distT="0" distB="0" distL="114300" distR="114300" simplePos="0" relativeHeight="251657728" behindDoc="1" locked="0" layoutInCell="1" allowOverlap="1" wp14:anchorId="5BB9130F" wp14:editId="661D0502">
            <wp:simplePos x="0" y="0"/>
            <wp:positionH relativeFrom="column">
              <wp:posOffset>2125345</wp:posOffset>
            </wp:positionH>
            <wp:positionV relativeFrom="paragraph">
              <wp:posOffset>153035</wp:posOffset>
            </wp:positionV>
            <wp:extent cx="2220595" cy="694690"/>
            <wp:effectExtent l="0" t="0" r="8255" b="0"/>
            <wp:wrapTight wrapText="bothSides">
              <wp:wrapPolygon edited="0">
                <wp:start x="0" y="0"/>
                <wp:lineTo x="0" y="20731"/>
                <wp:lineTo x="21495" y="20731"/>
                <wp:lineTo x="21495" y="0"/>
                <wp:lineTo x="0" y="0"/>
              </wp:wrapPolygon>
            </wp:wrapTight>
            <wp:docPr id="5" name="Рисунок 2" descr="logotype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e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595" cy="69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1832" w:rsidRPr="00DE4F2E" w:rsidRDefault="002F1832" w:rsidP="002F1832"/>
    <w:p w:rsidR="002F1832" w:rsidRPr="00DE4F2E" w:rsidRDefault="002F1832" w:rsidP="002F1832"/>
    <w:p w:rsidR="002F1832" w:rsidRPr="00DE4F2E" w:rsidRDefault="002F1832" w:rsidP="0052222F">
      <w:pPr>
        <w:pStyle w:val="5"/>
        <w:suppressAutoHyphens/>
      </w:pPr>
    </w:p>
    <w:p w:rsidR="002F1832" w:rsidRPr="00DE4F2E" w:rsidRDefault="002F1832" w:rsidP="0052222F">
      <w:pPr>
        <w:pStyle w:val="5"/>
        <w:suppressAutoHyphens/>
      </w:pPr>
    </w:p>
    <w:p w:rsidR="002F1832" w:rsidRPr="00DE4F2E" w:rsidRDefault="002F1832" w:rsidP="0052222F">
      <w:pPr>
        <w:pStyle w:val="5"/>
        <w:suppressAutoHyphens/>
      </w:pPr>
    </w:p>
    <w:p w:rsidR="0063387A" w:rsidRPr="00DE4F2E" w:rsidRDefault="0063387A" w:rsidP="0052222F">
      <w:pPr>
        <w:pStyle w:val="5"/>
        <w:suppressAutoHyphens/>
      </w:pPr>
      <w:r w:rsidRPr="00DE4F2E">
        <w:t>ТЕНДЕРНАЯ ДОКУМЕНТАЦИЯ</w:t>
      </w:r>
    </w:p>
    <w:p w:rsidR="00020BCC" w:rsidRPr="00DE4F2E" w:rsidRDefault="00020BCC" w:rsidP="0052222F">
      <w:pPr>
        <w:suppressAutoHyphens/>
      </w:pPr>
    </w:p>
    <w:p w:rsidR="0063387A" w:rsidRPr="00DE4F2E" w:rsidRDefault="0063387A" w:rsidP="0064430E">
      <w:pPr>
        <w:pStyle w:val="a5"/>
        <w:tabs>
          <w:tab w:val="left" w:pos="993"/>
        </w:tabs>
        <w:suppressAutoHyphens/>
        <w:ind w:firstLine="709"/>
        <w:jc w:val="both"/>
      </w:pPr>
      <w:r w:rsidRPr="00DE4F2E">
        <w:t xml:space="preserve">АО «Народный Банк Казахстана» </w:t>
      </w:r>
      <w:r w:rsidR="006E606C" w:rsidRPr="00DE4F2E">
        <w:t xml:space="preserve">(далее - Банк) </w:t>
      </w:r>
      <w:r w:rsidR="0016411D" w:rsidRPr="00DE4F2E">
        <w:t>1 марта</w:t>
      </w:r>
      <w:r w:rsidR="00572322" w:rsidRPr="00DE4F2E">
        <w:t xml:space="preserve"> </w:t>
      </w:r>
      <w:r w:rsidR="003B6616" w:rsidRPr="00DE4F2E">
        <w:t>2022</w:t>
      </w:r>
      <w:r w:rsidR="00A4544D" w:rsidRPr="00DE4F2E">
        <w:t xml:space="preserve"> </w:t>
      </w:r>
      <w:r w:rsidRPr="00DE4F2E">
        <w:t>года проводит открытый тендер по выбору поставщик</w:t>
      </w:r>
      <w:r w:rsidR="009F2351" w:rsidRPr="00DE4F2E">
        <w:t xml:space="preserve">а </w:t>
      </w:r>
      <w:r w:rsidR="008D3929" w:rsidRPr="00DE4F2E">
        <w:t>рекламной полиграфической продукции</w:t>
      </w:r>
      <w:r w:rsidR="003B6616" w:rsidRPr="00DE4F2E">
        <w:t xml:space="preserve"> на 2022</w:t>
      </w:r>
      <w:r w:rsidR="007D7D60" w:rsidRPr="00DE4F2E">
        <w:t xml:space="preserve"> год</w:t>
      </w:r>
      <w:r w:rsidR="00F13680" w:rsidRPr="00DE4F2E">
        <w:t>.</w:t>
      </w:r>
      <w:r w:rsidR="00CF4B6B" w:rsidRPr="00DE4F2E">
        <w:t xml:space="preserve"> </w:t>
      </w:r>
    </w:p>
    <w:p w:rsidR="0063387A" w:rsidRPr="00DE4F2E" w:rsidRDefault="00A048D9" w:rsidP="0064430E">
      <w:pPr>
        <w:pStyle w:val="a5"/>
        <w:tabs>
          <w:tab w:val="left" w:pos="993"/>
        </w:tabs>
        <w:suppressAutoHyphens/>
        <w:ind w:firstLine="709"/>
        <w:jc w:val="both"/>
      </w:pPr>
      <w:r w:rsidRPr="00DE4F2E">
        <w:t>Виды</w:t>
      </w:r>
      <w:r w:rsidR="002F7A84" w:rsidRPr="00DE4F2E">
        <w:t xml:space="preserve">, </w:t>
      </w:r>
      <w:r w:rsidR="00F13680" w:rsidRPr="00DE4F2E">
        <w:t>тираж</w:t>
      </w:r>
      <w:r w:rsidR="00DE0567" w:rsidRPr="00DE4F2E">
        <w:t>и</w:t>
      </w:r>
      <w:r w:rsidR="00B5452D" w:rsidRPr="00DE4F2E">
        <w:t xml:space="preserve"> </w:t>
      </w:r>
      <w:r w:rsidR="008D3929" w:rsidRPr="00DE4F2E">
        <w:t>изготавливаемой</w:t>
      </w:r>
      <w:r w:rsidR="009F2351" w:rsidRPr="00DE4F2E">
        <w:t xml:space="preserve"> </w:t>
      </w:r>
      <w:r w:rsidR="008D3929" w:rsidRPr="00DE4F2E">
        <w:t>рекламной полиграфической продукции</w:t>
      </w:r>
      <w:r w:rsidR="00AB3DD6" w:rsidRPr="00DE4F2E">
        <w:t>,</w:t>
      </w:r>
      <w:r w:rsidR="00E24CE0" w:rsidRPr="00DE4F2E">
        <w:t xml:space="preserve"> </w:t>
      </w:r>
      <w:r w:rsidR="0063387A" w:rsidRPr="00DE4F2E">
        <w:t xml:space="preserve">технические спецификации, </w:t>
      </w:r>
      <w:r w:rsidR="002F7A84" w:rsidRPr="00DE4F2E">
        <w:t xml:space="preserve">базовые </w:t>
      </w:r>
      <w:r w:rsidR="00F13680" w:rsidRPr="00DE4F2E">
        <w:t xml:space="preserve">сроки </w:t>
      </w:r>
      <w:r w:rsidR="00D945D5" w:rsidRPr="00DE4F2E">
        <w:t>поставки</w:t>
      </w:r>
      <w:r w:rsidR="002F7A84" w:rsidRPr="00DE4F2E">
        <w:t xml:space="preserve"> </w:t>
      </w:r>
      <w:r w:rsidR="00B5452D" w:rsidRPr="00DE4F2E">
        <w:t>и</w:t>
      </w:r>
      <w:r w:rsidR="002F7A84" w:rsidRPr="00DE4F2E">
        <w:t xml:space="preserve"> предпечатной </w:t>
      </w:r>
      <w:r w:rsidR="00A86347" w:rsidRPr="00DE4F2E">
        <w:t>подготовки, примерный</w:t>
      </w:r>
      <w:r w:rsidR="00B5452D" w:rsidRPr="00DE4F2E">
        <w:t xml:space="preserve"> суммарный объём год</w:t>
      </w:r>
      <w:r w:rsidR="002F7A84" w:rsidRPr="00DE4F2E">
        <w:t>овых тиражей по видам продукции</w:t>
      </w:r>
      <w:r w:rsidR="00B5452D" w:rsidRPr="00DE4F2E">
        <w:t xml:space="preserve"> и места </w:t>
      </w:r>
      <w:r w:rsidR="00A86347" w:rsidRPr="00DE4F2E">
        <w:t>поставки приведены</w:t>
      </w:r>
      <w:r w:rsidR="0063387A" w:rsidRPr="00DE4F2E">
        <w:t xml:space="preserve"> в </w:t>
      </w:r>
      <w:r w:rsidR="007B37DC" w:rsidRPr="00DE4F2E">
        <w:t>п</w:t>
      </w:r>
      <w:r w:rsidR="0063387A" w:rsidRPr="00DE4F2E">
        <w:t>риложе</w:t>
      </w:r>
      <w:r w:rsidR="00A4544D" w:rsidRPr="00DE4F2E">
        <w:t>ни</w:t>
      </w:r>
      <w:r w:rsidR="00020BCC" w:rsidRPr="00DE4F2E">
        <w:t>и 1</w:t>
      </w:r>
      <w:r w:rsidR="00A4544D" w:rsidRPr="00DE4F2E">
        <w:t xml:space="preserve"> </w:t>
      </w:r>
      <w:r w:rsidR="0063387A" w:rsidRPr="00DE4F2E">
        <w:t>к тендерной документации.</w:t>
      </w:r>
      <w:r w:rsidR="00587C4C" w:rsidRPr="00DE4F2E">
        <w:t xml:space="preserve"> </w:t>
      </w:r>
    </w:p>
    <w:p w:rsidR="000A58E0" w:rsidRPr="00DE4F2E" w:rsidRDefault="000A58E0" w:rsidP="000A58E0">
      <w:pPr>
        <w:tabs>
          <w:tab w:val="left" w:pos="993"/>
        </w:tabs>
        <w:ind w:firstLine="709"/>
        <w:jc w:val="both"/>
      </w:pPr>
      <w:r w:rsidRPr="00DE4F2E">
        <w:t>Ценовые предложения потенциальных поставщиков должны быть предоставлены в тенге.</w:t>
      </w:r>
    </w:p>
    <w:p w:rsidR="000A58E0" w:rsidRPr="00DE4F2E" w:rsidRDefault="000A58E0" w:rsidP="000A58E0">
      <w:pPr>
        <w:tabs>
          <w:tab w:val="left" w:pos="709"/>
          <w:tab w:val="left" w:pos="993"/>
        </w:tabs>
        <w:ind w:firstLine="709"/>
        <w:jc w:val="both"/>
      </w:pPr>
      <w:r w:rsidRPr="00DE4F2E">
        <w:t>В случае, если договором будет предусмотрено условие об осуществлен</w:t>
      </w:r>
      <w:r w:rsidR="00B55B7C" w:rsidRPr="00DE4F2E">
        <w:t>ии Банком предоплаты на сумму 15</w:t>
      </w:r>
      <w:r w:rsidRPr="00DE4F2E">
        <w:t>0 000 000,00 (сто</w:t>
      </w:r>
      <w:r w:rsidR="00B55B7C" w:rsidRPr="00DE4F2E">
        <w:t xml:space="preserve"> пятьдесят</w:t>
      </w:r>
      <w:r w:rsidRPr="00DE4F2E">
        <w:t xml:space="preserve"> миллионов) тенге и выше, поставщик должен предоставить для Банка приемлемую банковскую гарантию возврата предоплаты, при этом Банк-гарант утверждается решением Правления Банка.</w:t>
      </w:r>
    </w:p>
    <w:p w:rsidR="000A58E0" w:rsidRPr="00DE4F2E" w:rsidRDefault="000A58E0" w:rsidP="000A58E0">
      <w:pPr>
        <w:tabs>
          <w:tab w:val="left" w:pos="993"/>
          <w:tab w:val="left" w:pos="1276"/>
        </w:tabs>
        <w:ind w:firstLine="709"/>
        <w:jc w:val="both"/>
      </w:pPr>
      <w:r w:rsidRPr="00DE4F2E">
        <w:t>Оплата стоимости</w:t>
      </w:r>
      <w:r w:rsidR="004C314A" w:rsidRPr="00DE4F2E">
        <w:t xml:space="preserve"> за полиграфическую продукцию</w:t>
      </w:r>
      <w:r w:rsidRPr="00DE4F2E">
        <w:t>, согласно условиям договора, будет производиться перечислением денег на счет потенциального поставщика открытый в АО «Народный Банк Казахстана» на момент подписания договора либо на счет потенциального поставщика, ранее открытого в АО «Народный Банк Казахстана».</w:t>
      </w:r>
    </w:p>
    <w:p w:rsidR="00B53DA2" w:rsidRPr="00DE4F2E" w:rsidRDefault="00B53DA2" w:rsidP="0064430E">
      <w:pPr>
        <w:pStyle w:val="a5"/>
        <w:tabs>
          <w:tab w:val="left" w:pos="993"/>
        </w:tabs>
        <w:suppressAutoHyphens/>
        <w:ind w:firstLine="709"/>
        <w:jc w:val="both"/>
      </w:pPr>
      <w:r w:rsidRPr="00DE4F2E">
        <w:t>Основные условия тендера:</w:t>
      </w:r>
    </w:p>
    <w:p w:rsidR="0064430E" w:rsidRPr="00DE4F2E" w:rsidRDefault="00F12C0D" w:rsidP="000A58E0">
      <w:pPr>
        <w:pStyle w:val="afd"/>
        <w:numPr>
          <w:ilvl w:val="0"/>
          <w:numId w:val="20"/>
        </w:numPr>
        <w:tabs>
          <w:tab w:val="left" w:pos="993"/>
        </w:tabs>
        <w:suppressAutoHyphens/>
        <w:ind w:left="0" w:firstLine="709"/>
        <w:jc w:val="both"/>
      </w:pPr>
      <w:r w:rsidRPr="00DE4F2E">
        <w:t xml:space="preserve">Заключение рамочного </w:t>
      </w:r>
      <w:r w:rsidR="00184E27" w:rsidRPr="00DE4F2E">
        <w:t>договора на</w:t>
      </w:r>
      <w:r w:rsidRPr="00DE4F2E">
        <w:t xml:space="preserve"> изготовление </w:t>
      </w:r>
      <w:r w:rsidR="008D3929" w:rsidRPr="00DE4F2E">
        <w:t>рекламной полиграфической продукции</w:t>
      </w:r>
      <w:r w:rsidR="0016411D" w:rsidRPr="00DE4F2E">
        <w:t xml:space="preserve"> по заявкам Банка на 12 месяцев с даты заключения договора </w:t>
      </w:r>
      <w:r w:rsidRPr="00DE4F2E">
        <w:t>с фиксацией цен за единицу продукции в соответствии с видами и тиражами, согласно технической спецификации</w:t>
      </w:r>
      <w:r w:rsidR="0098053A" w:rsidRPr="00DE4F2E">
        <w:t>. С</w:t>
      </w:r>
      <w:r w:rsidR="007D7D60" w:rsidRPr="00DE4F2E">
        <w:t xml:space="preserve">роки предоставления набранного макета от даты получения файлов </w:t>
      </w:r>
      <w:r w:rsidR="009E3EFC" w:rsidRPr="00DE4F2E">
        <w:rPr>
          <w:lang w:val="kk-KZ"/>
        </w:rPr>
        <w:t>указаны в</w:t>
      </w:r>
      <w:r w:rsidR="007D7D60" w:rsidRPr="00DE4F2E">
        <w:t xml:space="preserve"> технической спецификации.</w:t>
      </w:r>
    </w:p>
    <w:p w:rsidR="007D7D60" w:rsidRPr="00DE4F2E" w:rsidRDefault="007D7D60" w:rsidP="007D7D60">
      <w:pPr>
        <w:tabs>
          <w:tab w:val="left" w:pos="993"/>
        </w:tabs>
        <w:suppressAutoHyphens/>
        <w:ind w:firstLine="709"/>
        <w:jc w:val="both"/>
      </w:pPr>
      <w:r w:rsidRPr="00DE4F2E">
        <w:t xml:space="preserve">2. Срок поставки </w:t>
      </w:r>
      <w:r w:rsidR="008D3929" w:rsidRPr="00DE4F2E">
        <w:t>рекламной полиграфической продукции</w:t>
      </w:r>
      <w:r w:rsidRPr="00DE4F2E">
        <w:t xml:space="preserve"> – </w:t>
      </w:r>
      <w:r w:rsidR="009E3EFC" w:rsidRPr="00DE4F2E">
        <w:rPr>
          <w:lang w:val="kk-KZ"/>
        </w:rPr>
        <w:t>указан в</w:t>
      </w:r>
      <w:r w:rsidRPr="00DE4F2E">
        <w:t xml:space="preserve"> технической спецификации.</w:t>
      </w:r>
    </w:p>
    <w:p w:rsidR="00396CDC" w:rsidRPr="00DE4F2E" w:rsidRDefault="007D7D60" w:rsidP="00396CDC">
      <w:pPr>
        <w:tabs>
          <w:tab w:val="left" w:pos="993"/>
        </w:tabs>
        <w:suppressAutoHyphens/>
        <w:ind w:firstLine="709"/>
        <w:jc w:val="both"/>
      </w:pPr>
      <w:r w:rsidRPr="00DE4F2E">
        <w:t xml:space="preserve">3. </w:t>
      </w:r>
      <w:r w:rsidR="006D5515" w:rsidRPr="00DE4F2E">
        <w:t xml:space="preserve"> </w:t>
      </w:r>
      <w:r w:rsidR="0063387A" w:rsidRPr="00DE4F2E">
        <w:t xml:space="preserve">Места поставки </w:t>
      </w:r>
      <w:r w:rsidR="00FA7DAE" w:rsidRPr="00DE4F2E">
        <w:rPr>
          <w:lang w:val="kk-KZ"/>
        </w:rPr>
        <w:t>полиграфической продукции</w:t>
      </w:r>
      <w:r w:rsidR="00184E27" w:rsidRPr="00DE4F2E">
        <w:rPr>
          <w:lang w:val="kk-KZ"/>
        </w:rPr>
        <w:t>:</w:t>
      </w:r>
      <w:r w:rsidR="007969CB" w:rsidRPr="00DE4F2E">
        <w:t xml:space="preserve"> на </w:t>
      </w:r>
      <w:r w:rsidR="00FE5129" w:rsidRPr="00DE4F2E">
        <w:t xml:space="preserve">условиях </w:t>
      </w:r>
      <w:r w:rsidR="00FE5129" w:rsidRPr="00DE4F2E">
        <w:rPr>
          <w:lang w:val="en-US"/>
        </w:rPr>
        <w:t>DDP</w:t>
      </w:r>
      <w:r w:rsidR="00D66E28" w:rsidRPr="00DE4F2E">
        <w:t xml:space="preserve"> </w:t>
      </w:r>
      <w:r w:rsidR="00370532" w:rsidRPr="00DE4F2E">
        <w:t>областные/региональные филиалы</w:t>
      </w:r>
      <w:r w:rsidR="00467728" w:rsidRPr="00DE4F2E">
        <w:t xml:space="preserve"> </w:t>
      </w:r>
      <w:r w:rsidR="009B041D" w:rsidRPr="00DE4F2E">
        <w:t>(с</w:t>
      </w:r>
      <w:r w:rsidR="00467728" w:rsidRPr="00DE4F2E">
        <w:t>клад</w:t>
      </w:r>
      <w:r w:rsidR="0064430E" w:rsidRPr="00DE4F2E">
        <w:t>ы</w:t>
      </w:r>
      <w:r w:rsidR="00467728" w:rsidRPr="00DE4F2E">
        <w:t xml:space="preserve"> </w:t>
      </w:r>
      <w:r w:rsidR="00370532" w:rsidRPr="00DE4F2E">
        <w:t>филиалов</w:t>
      </w:r>
      <w:r w:rsidR="009B041D" w:rsidRPr="00DE4F2E">
        <w:t xml:space="preserve">) </w:t>
      </w:r>
      <w:r w:rsidR="00536852" w:rsidRPr="00DE4F2E">
        <w:t>в</w:t>
      </w:r>
      <w:r w:rsidR="00D945D5" w:rsidRPr="00DE4F2E">
        <w:t xml:space="preserve"> соответствии с </w:t>
      </w:r>
      <w:r w:rsidR="00E33BEE" w:rsidRPr="00DE4F2E">
        <w:t>ИНКОТЕРМС 2020</w:t>
      </w:r>
      <w:r w:rsidR="009F2351" w:rsidRPr="00DE4F2E">
        <w:t xml:space="preserve"> согласно </w:t>
      </w:r>
      <w:r w:rsidR="0098053A" w:rsidRPr="00DE4F2E">
        <w:t>разнарядки,</w:t>
      </w:r>
      <w:r w:rsidR="009F2351" w:rsidRPr="00DE4F2E">
        <w:t xml:space="preserve"> в </w:t>
      </w:r>
      <w:r w:rsidR="00AE2259" w:rsidRPr="00DE4F2E">
        <w:t>технической спецификации</w:t>
      </w:r>
      <w:r w:rsidR="009F2351" w:rsidRPr="00DE4F2E">
        <w:t>.</w:t>
      </w:r>
      <w:r w:rsidR="00CF4B6B" w:rsidRPr="00DE4F2E">
        <w:t xml:space="preserve"> </w:t>
      </w:r>
      <w:r w:rsidR="00396CDC" w:rsidRPr="00DE4F2E">
        <w:t xml:space="preserve">Поставщик должен в ценовом предложении указать стоимость отправки готовой продукции со своего склада в областные и региональные филиалы </w:t>
      </w:r>
      <w:r w:rsidR="006C6DCA" w:rsidRPr="00DE4F2E">
        <w:t>Банка наземным</w:t>
      </w:r>
      <w:r w:rsidR="008458E8" w:rsidRPr="00DE4F2E">
        <w:t xml:space="preserve"> транспортом</w:t>
      </w:r>
      <w:r w:rsidR="006C6DCA" w:rsidRPr="00DE4F2E">
        <w:t xml:space="preserve"> и экспресс-отправлением</w:t>
      </w:r>
      <w:r w:rsidR="008458E8" w:rsidRPr="00DE4F2E">
        <w:t xml:space="preserve"> </w:t>
      </w:r>
      <w:r w:rsidR="00396CDC" w:rsidRPr="00DE4F2E">
        <w:t>за 1 кг.</w:t>
      </w:r>
      <w:r w:rsidR="006C6DCA" w:rsidRPr="00DE4F2E">
        <w:t xml:space="preserve"> </w:t>
      </w:r>
      <w:r w:rsidR="00BF47B1" w:rsidRPr="00DE4F2E">
        <w:t>в</w:t>
      </w:r>
      <w:r w:rsidR="00396CDC" w:rsidRPr="00DE4F2E">
        <w:t>еса</w:t>
      </w:r>
      <w:r w:rsidR="006C6DCA" w:rsidRPr="00DE4F2E">
        <w:t>,</w:t>
      </w:r>
      <w:r w:rsidR="008458E8" w:rsidRPr="00DE4F2E">
        <w:t xml:space="preserve"> </w:t>
      </w:r>
      <w:r w:rsidR="006C6DCA" w:rsidRPr="00DE4F2E">
        <w:t>а также сроки транспортировки готовой продукции в филиалы. О</w:t>
      </w:r>
      <w:r w:rsidR="00396CDC" w:rsidRPr="00DE4F2E">
        <w:t xml:space="preserve">риентировочный </w:t>
      </w:r>
      <w:r w:rsidR="008458E8" w:rsidRPr="00DE4F2E">
        <w:t>объем отправляемой</w:t>
      </w:r>
      <w:r w:rsidR="008A3E75" w:rsidRPr="00DE4F2E">
        <w:t xml:space="preserve"> </w:t>
      </w:r>
      <w:r w:rsidR="00396CDC" w:rsidRPr="00DE4F2E">
        <w:t>полиграфической продукции в год</w:t>
      </w:r>
      <w:r w:rsidR="008A3E75" w:rsidRPr="00DE4F2E">
        <w:t xml:space="preserve"> -</w:t>
      </w:r>
      <w:r w:rsidR="006C6DCA" w:rsidRPr="00DE4F2E">
        <w:t xml:space="preserve"> </w:t>
      </w:r>
      <w:r w:rsidR="00B673C5" w:rsidRPr="00DE4F2E">
        <w:t>63</w:t>
      </w:r>
      <w:r w:rsidR="008A3E75" w:rsidRPr="00DE4F2E">
        <w:t xml:space="preserve"> тонн</w:t>
      </w:r>
      <w:r w:rsidR="006C6DCA" w:rsidRPr="00DE4F2E">
        <w:t xml:space="preserve">ы наземным транспортом и 1 тонна экспресс-отправлением. </w:t>
      </w:r>
      <w:r w:rsidR="00396CDC" w:rsidRPr="00DE4F2E">
        <w:t>Стоимость доставки будет возмещена Банком по выставленному платежному документу с приложением подтверждающих документов по весу отгруженной продукции.</w:t>
      </w:r>
    </w:p>
    <w:p w:rsidR="00B53DA2" w:rsidRPr="00DE4F2E" w:rsidRDefault="001F5E71" w:rsidP="0064430E">
      <w:pPr>
        <w:tabs>
          <w:tab w:val="left" w:pos="993"/>
        </w:tabs>
        <w:suppressAutoHyphens/>
        <w:ind w:firstLine="709"/>
        <w:jc w:val="both"/>
      </w:pPr>
      <w:r w:rsidRPr="00DE4F2E">
        <w:t xml:space="preserve">За количество упакованной и отправленной в филиалы Банка </w:t>
      </w:r>
      <w:r w:rsidR="008D3929" w:rsidRPr="00DE4F2E">
        <w:t>рекламной полиграфической продукции</w:t>
      </w:r>
      <w:r w:rsidR="00184E27" w:rsidRPr="00DE4F2E">
        <w:t xml:space="preserve"> ответственность</w:t>
      </w:r>
      <w:r w:rsidR="00CF4B6B" w:rsidRPr="00DE4F2E">
        <w:t xml:space="preserve"> </w:t>
      </w:r>
      <w:r w:rsidRPr="00DE4F2E">
        <w:t>несет поставщик.</w:t>
      </w:r>
      <w:r w:rsidR="000E56F6" w:rsidRPr="00DE4F2E">
        <w:t xml:space="preserve"> </w:t>
      </w:r>
    </w:p>
    <w:p w:rsidR="000B390D" w:rsidRPr="00DE4F2E" w:rsidRDefault="000B390D" w:rsidP="0064430E">
      <w:pPr>
        <w:tabs>
          <w:tab w:val="left" w:pos="993"/>
        </w:tabs>
        <w:suppressAutoHyphens/>
        <w:ind w:firstLine="709"/>
        <w:jc w:val="both"/>
      </w:pPr>
      <w:r w:rsidRPr="00DE4F2E">
        <w:t xml:space="preserve">3. </w:t>
      </w:r>
      <w:r w:rsidR="00C20946" w:rsidRPr="00DE4F2E">
        <w:t>Базовый с</w:t>
      </w:r>
      <w:r w:rsidRPr="00DE4F2E">
        <w:t>рок</w:t>
      </w:r>
      <w:r w:rsidR="00D809D6" w:rsidRPr="00DE4F2E">
        <w:t xml:space="preserve"> </w:t>
      </w:r>
      <w:r w:rsidR="00D945D5" w:rsidRPr="00DE4F2E">
        <w:t xml:space="preserve">отправления </w:t>
      </w:r>
      <w:r w:rsidRPr="00DE4F2E">
        <w:t xml:space="preserve">готовой продукции </w:t>
      </w:r>
      <w:r w:rsidR="001938E0" w:rsidRPr="00DE4F2E">
        <w:t xml:space="preserve">наземным транспортом </w:t>
      </w:r>
      <w:r w:rsidRPr="00DE4F2E">
        <w:t xml:space="preserve">до филиалов Банка – не более </w:t>
      </w:r>
      <w:r w:rsidR="001938E0" w:rsidRPr="00DE4F2E">
        <w:t>1</w:t>
      </w:r>
      <w:r w:rsidR="00D945D5" w:rsidRPr="00DE4F2E">
        <w:t>5</w:t>
      </w:r>
      <w:r w:rsidRPr="00DE4F2E">
        <w:t xml:space="preserve"> календарных дней от даты отправления груза</w:t>
      </w:r>
      <w:r w:rsidR="001938E0" w:rsidRPr="00DE4F2E">
        <w:t>, экспресс-отправлением – не более 5 календарных дней</w:t>
      </w:r>
      <w:r w:rsidRPr="00DE4F2E">
        <w:t>.</w:t>
      </w:r>
      <w:r w:rsidR="0036597F" w:rsidRPr="00DE4F2E">
        <w:t xml:space="preserve"> Поставщик может предложить альтерн</w:t>
      </w:r>
      <w:r w:rsidR="002A580B" w:rsidRPr="00DE4F2E">
        <w:t xml:space="preserve">ативные сроки </w:t>
      </w:r>
      <w:r w:rsidR="009F2351" w:rsidRPr="00DE4F2E">
        <w:t>поставки</w:t>
      </w:r>
      <w:r w:rsidR="002A580B" w:rsidRPr="00DE4F2E">
        <w:t>.</w:t>
      </w:r>
    </w:p>
    <w:p w:rsidR="0063387A" w:rsidRPr="00DE4F2E" w:rsidRDefault="000B390D" w:rsidP="0064430E">
      <w:pPr>
        <w:tabs>
          <w:tab w:val="left" w:pos="993"/>
        </w:tabs>
        <w:suppressAutoHyphens/>
        <w:ind w:firstLine="709"/>
      </w:pPr>
      <w:r w:rsidRPr="00DE4F2E">
        <w:t>4</w:t>
      </w:r>
      <w:r w:rsidR="0063387A" w:rsidRPr="00DE4F2E">
        <w:t>. Условия оплаты</w:t>
      </w:r>
      <w:r w:rsidR="00FE5129" w:rsidRPr="00DE4F2E">
        <w:t>:</w:t>
      </w:r>
    </w:p>
    <w:p w:rsidR="0063387A" w:rsidRPr="00DE4F2E" w:rsidRDefault="0036597F" w:rsidP="0064430E">
      <w:pPr>
        <w:numPr>
          <w:ilvl w:val="0"/>
          <w:numId w:val="1"/>
        </w:numPr>
        <w:tabs>
          <w:tab w:val="clear" w:pos="360"/>
          <w:tab w:val="left" w:pos="993"/>
          <w:tab w:val="num" w:pos="1428"/>
        </w:tabs>
        <w:suppressAutoHyphens/>
        <w:ind w:left="0" w:firstLine="709"/>
        <w:jc w:val="both"/>
      </w:pPr>
      <w:r w:rsidRPr="00DE4F2E">
        <w:t>б</w:t>
      </w:r>
      <w:r w:rsidR="00F32B61" w:rsidRPr="00DE4F2E">
        <w:t xml:space="preserve">азовые условия - </w:t>
      </w:r>
      <w:r w:rsidR="0063387A" w:rsidRPr="00DE4F2E">
        <w:t>по факту изготовления</w:t>
      </w:r>
      <w:r w:rsidR="00510DEB" w:rsidRPr="00DE4F2E">
        <w:t xml:space="preserve"> и поставки</w:t>
      </w:r>
      <w:r w:rsidR="00DE25C3" w:rsidRPr="00DE4F2E">
        <w:t xml:space="preserve"> </w:t>
      </w:r>
      <w:r w:rsidR="008D3929" w:rsidRPr="00DE4F2E">
        <w:t>рекламной полиграфической продукции</w:t>
      </w:r>
      <w:r w:rsidR="00B673C5" w:rsidRPr="00DE4F2E">
        <w:t xml:space="preserve"> по каждой заявке</w:t>
      </w:r>
      <w:r w:rsidR="0063387A" w:rsidRPr="00DE4F2E">
        <w:t>;</w:t>
      </w:r>
    </w:p>
    <w:p w:rsidR="0063387A" w:rsidRPr="00DE4F2E" w:rsidRDefault="0036597F" w:rsidP="0064430E">
      <w:pPr>
        <w:numPr>
          <w:ilvl w:val="0"/>
          <w:numId w:val="1"/>
        </w:numPr>
        <w:tabs>
          <w:tab w:val="clear" w:pos="360"/>
          <w:tab w:val="left" w:pos="993"/>
          <w:tab w:val="num" w:pos="1428"/>
        </w:tabs>
        <w:suppressAutoHyphens/>
        <w:ind w:left="0" w:firstLine="709"/>
        <w:jc w:val="both"/>
      </w:pPr>
      <w:r w:rsidRPr="00DE4F2E">
        <w:t>д</w:t>
      </w:r>
      <w:r w:rsidR="0063387A" w:rsidRPr="00DE4F2E">
        <w:t xml:space="preserve">ругие альтернативные варианты по предложению потенциального </w:t>
      </w:r>
      <w:r w:rsidR="007037A0" w:rsidRPr="00DE4F2E">
        <w:t>поставщика</w:t>
      </w:r>
      <w:r w:rsidR="0063387A" w:rsidRPr="00DE4F2E">
        <w:t>.</w:t>
      </w:r>
    </w:p>
    <w:p w:rsidR="0034188A" w:rsidRPr="00DE4F2E" w:rsidRDefault="0034188A" w:rsidP="0034188A">
      <w:pPr>
        <w:tabs>
          <w:tab w:val="left" w:pos="993"/>
        </w:tabs>
        <w:suppressAutoHyphens/>
        <w:ind w:firstLine="709"/>
        <w:jc w:val="both"/>
      </w:pPr>
      <w:r w:rsidRPr="00DE4F2E">
        <w:t xml:space="preserve">5. </w:t>
      </w:r>
      <w:r w:rsidR="00322F23" w:rsidRPr="00DE4F2E">
        <w:t>Срок действия тендерной заявки 9</w:t>
      </w:r>
      <w:r w:rsidRPr="00DE4F2E">
        <w:t xml:space="preserve">0 календарных дней </w:t>
      </w:r>
      <w:r w:rsidR="009F2351" w:rsidRPr="00DE4F2E">
        <w:t>с даты проведения торгов на ЭТП.</w:t>
      </w:r>
    </w:p>
    <w:p w:rsidR="006E43FC" w:rsidRPr="00DE4F2E" w:rsidRDefault="009719F2" w:rsidP="008D3929">
      <w:pPr>
        <w:pStyle w:val="a7"/>
        <w:tabs>
          <w:tab w:val="left" w:pos="993"/>
        </w:tabs>
        <w:suppressAutoHyphens/>
        <w:ind w:firstLine="709"/>
      </w:pPr>
      <w:r w:rsidRPr="00DE4F2E">
        <w:t>6</w:t>
      </w:r>
      <w:r w:rsidR="0063387A" w:rsidRPr="00DE4F2E">
        <w:t xml:space="preserve">. Обязательные требования к потенциальным поставщикам: </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lastRenderedPageBreak/>
        <w:t xml:space="preserve">обладать профессиональной компетенцией и опытом работы на рынке </w:t>
      </w:r>
      <w:r w:rsidR="00004082" w:rsidRPr="00DE4F2E">
        <w:t>полиграфических услуг не менее 3</w:t>
      </w:r>
      <w:r w:rsidRPr="00DE4F2E">
        <w:t>-х лет, иметь необходимые финансовые, материальные и трудовые ресурсы для исполнения обязательств в соответствии с договором;</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являться платежеспособным, не подлежать ликвидации, на его имущество не должен быть наложен арест, его финансово-хозяйственная деятельность не должна быть приостановлена в установленном законодательством Республики Казахстан порядке;</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выполнять свои обязательства по уплате налогов и других обязательных платежей в бюджет на момент подачи заявки на участие в тендере и на момент заключения договора о закупках;</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 xml:space="preserve">отсутствие судебных исков со стороны АО «Народный Банк Казахстана» по ранее заключенным договорам;  </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наличие собственного</w:t>
      </w:r>
      <w:r w:rsidR="00B00337" w:rsidRPr="00DE4F2E">
        <w:t xml:space="preserve"> или</w:t>
      </w:r>
      <w:r w:rsidRPr="00DE4F2E">
        <w:t xml:space="preserve"> арендуемого полиграфического производства полного цикла, складских помещений;</w:t>
      </w:r>
    </w:p>
    <w:p w:rsidR="008D3929" w:rsidRPr="00DE4F2E" w:rsidRDefault="00D57FCE" w:rsidP="008D3929">
      <w:pPr>
        <w:numPr>
          <w:ilvl w:val="0"/>
          <w:numId w:val="1"/>
        </w:numPr>
        <w:tabs>
          <w:tab w:val="clear" w:pos="360"/>
          <w:tab w:val="left" w:pos="993"/>
          <w:tab w:val="num" w:pos="1428"/>
        </w:tabs>
        <w:suppressAutoHyphens/>
        <w:ind w:left="0" w:firstLine="709"/>
        <w:jc w:val="both"/>
      </w:pPr>
      <w:r w:rsidRPr="00DE4F2E">
        <w:t>наличие собственного</w:t>
      </w:r>
      <w:r w:rsidR="00B00337" w:rsidRPr="00DE4F2E">
        <w:t xml:space="preserve"> </w:t>
      </w:r>
      <w:r w:rsidR="008D3929" w:rsidRPr="00DE4F2E">
        <w:t xml:space="preserve">полиграфического оборудования полного цикла для изготовления всех видов полиграфического оборудования: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8D3929" w:rsidRPr="00DE4F2E">
        <w:t>скобошвейное</w:t>
      </w:r>
      <w:proofErr w:type="spellEnd"/>
      <w:r w:rsidR="008D3929" w:rsidRPr="00DE4F2E">
        <w:t xml:space="preserve"> оборудование, </w:t>
      </w:r>
      <w:proofErr w:type="spellStart"/>
      <w:r w:rsidR="008D3929" w:rsidRPr="00DE4F2E">
        <w:t>высекально</w:t>
      </w:r>
      <w:proofErr w:type="spellEnd"/>
      <w:r w:rsidR="008D3929" w:rsidRPr="00DE4F2E">
        <w:t xml:space="preserve">-прессовые аппараты, аппараты холодного </w:t>
      </w:r>
      <w:proofErr w:type="spellStart"/>
      <w:r w:rsidR="008D3929" w:rsidRPr="00DE4F2E">
        <w:t>ламинирования</w:t>
      </w:r>
      <w:proofErr w:type="spellEnd"/>
      <w:r w:rsidR="008D3929" w:rsidRPr="00DE4F2E">
        <w:t xml:space="preserve">, аппараты высокоточной резки, УФ лакировка, </w:t>
      </w:r>
      <w:proofErr w:type="spellStart"/>
      <w:r w:rsidR="008D3929" w:rsidRPr="00DE4F2E">
        <w:t>термобиндер</w:t>
      </w:r>
      <w:proofErr w:type="spellEnd"/>
      <w:r w:rsidR="008D3929" w:rsidRPr="00DE4F2E">
        <w:t>).</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 xml:space="preserve">оказание услуг предпечатной подготовки (внесение изменений и окончательная подготовка файлов к печати, т.е.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небольшие корректировки по тексту, в случае обнаружения ошибок, создание припусков на обрезку, предоставление макетов для утверждения с обозначением лака, высечки, </w:t>
      </w:r>
      <w:proofErr w:type="spellStart"/>
      <w:r w:rsidRPr="00DE4F2E">
        <w:t>биговки</w:t>
      </w:r>
      <w:proofErr w:type="spellEnd"/>
      <w:r w:rsidRPr="00DE4F2E">
        <w:t xml:space="preserve">, </w:t>
      </w:r>
      <w:proofErr w:type="spellStart"/>
      <w:r w:rsidRPr="00DE4F2E">
        <w:t>конгрева</w:t>
      </w:r>
      <w:proofErr w:type="spellEnd"/>
      <w:r w:rsidRPr="00DE4F2E">
        <w:t xml:space="preserve"> и т.д.);</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наличие у потенциального поставщика годового оборота за 201</w:t>
      </w:r>
      <w:r w:rsidR="00B55B7C" w:rsidRPr="00DE4F2E">
        <w:t>9-2020</w:t>
      </w:r>
      <w:r w:rsidRPr="00DE4F2E">
        <w:t xml:space="preserve"> год на сумму не менее 400 000 000,0 тенге за каждый год, подтвержденные копиями налоговых деклараций);</w:t>
      </w:r>
    </w:p>
    <w:p w:rsidR="008D3929" w:rsidRPr="00DE4F2E" w:rsidRDefault="008D3929" w:rsidP="008D3929">
      <w:pPr>
        <w:numPr>
          <w:ilvl w:val="0"/>
          <w:numId w:val="1"/>
        </w:numPr>
        <w:tabs>
          <w:tab w:val="clear" w:pos="360"/>
          <w:tab w:val="left" w:pos="993"/>
          <w:tab w:val="num" w:pos="1428"/>
        </w:tabs>
        <w:suppressAutoHyphens/>
        <w:ind w:left="0" w:firstLine="709"/>
        <w:jc w:val="both"/>
        <w:rPr>
          <w:b/>
        </w:rPr>
      </w:pPr>
      <w:r w:rsidRPr="00DE4F2E">
        <w:t xml:space="preserve">предоставление по одному образцу полиграфической продукции каждого вида по технической спецификации лота с обязательным вложением продукции с элементами вырубки, тиснения, </w:t>
      </w:r>
      <w:proofErr w:type="spellStart"/>
      <w:r w:rsidRPr="00DE4F2E">
        <w:t>конгрева</w:t>
      </w:r>
      <w:proofErr w:type="spellEnd"/>
      <w:r w:rsidRPr="00DE4F2E">
        <w:t xml:space="preserve"> и нанесение УФ лака для оценки качества</w:t>
      </w:r>
      <w:r w:rsidR="00924984" w:rsidRPr="00DE4F2E">
        <w:t xml:space="preserve"> </w:t>
      </w:r>
      <w:r w:rsidR="0016411D" w:rsidRPr="00DE4F2E">
        <w:rPr>
          <w:b/>
        </w:rPr>
        <w:t xml:space="preserve">в срок до 18:00 часов 23 февраля </w:t>
      </w:r>
      <w:r w:rsidR="00B55B7C" w:rsidRPr="00DE4F2E">
        <w:rPr>
          <w:b/>
        </w:rPr>
        <w:t>2022</w:t>
      </w:r>
      <w:r w:rsidR="00924984" w:rsidRPr="00DE4F2E">
        <w:rPr>
          <w:b/>
        </w:rPr>
        <w:t xml:space="preserve"> года</w:t>
      </w:r>
      <w:r w:rsidRPr="00DE4F2E">
        <w:rPr>
          <w:b/>
        </w:rPr>
        <w:t>.</w:t>
      </w:r>
    </w:p>
    <w:p w:rsidR="008D3929" w:rsidRPr="00DE4F2E" w:rsidRDefault="008D3929" w:rsidP="008D3929">
      <w:pPr>
        <w:numPr>
          <w:ilvl w:val="0"/>
          <w:numId w:val="1"/>
        </w:numPr>
        <w:tabs>
          <w:tab w:val="clear" w:pos="360"/>
          <w:tab w:val="left" w:pos="993"/>
          <w:tab w:val="num" w:pos="1428"/>
        </w:tabs>
        <w:suppressAutoHyphens/>
        <w:ind w:left="0" w:firstLine="709"/>
        <w:jc w:val="both"/>
      </w:pPr>
      <w:r w:rsidRPr="00DE4F2E">
        <w:t>предоставление не менее 2-х рекомендательных/ благодарственных писем от заказчиков со</w:t>
      </w:r>
      <w:r w:rsidR="00B55B7C" w:rsidRPr="00DE4F2E">
        <w:t xml:space="preserve"> сроком регистрации не ранее 2020</w:t>
      </w:r>
      <w:r w:rsidRPr="00DE4F2E">
        <w:t xml:space="preserve"> года;</w:t>
      </w:r>
    </w:p>
    <w:p w:rsidR="008D3929" w:rsidRPr="00DE4F2E" w:rsidRDefault="00810517" w:rsidP="008D3929">
      <w:pPr>
        <w:numPr>
          <w:ilvl w:val="0"/>
          <w:numId w:val="1"/>
        </w:numPr>
        <w:tabs>
          <w:tab w:val="clear" w:pos="360"/>
          <w:tab w:val="left" w:pos="993"/>
          <w:tab w:val="num" w:pos="1428"/>
        </w:tabs>
        <w:suppressAutoHyphens/>
        <w:ind w:left="0" w:firstLine="709"/>
        <w:jc w:val="both"/>
      </w:pPr>
      <w:r w:rsidRPr="00DE4F2E">
        <w:rPr>
          <w:b/>
        </w:rPr>
        <w:t>в случае одностороннего отказа</w:t>
      </w:r>
      <w:r w:rsidR="00946945" w:rsidRPr="00DE4F2E">
        <w:rPr>
          <w:b/>
        </w:rPr>
        <w:t xml:space="preserve"> поставщиком </w:t>
      </w:r>
      <w:r w:rsidR="00CB5158" w:rsidRPr="00DE4F2E">
        <w:rPr>
          <w:b/>
        </w:rPr>
        <w:t>от исполнения договора</w:t>
      </w:r>
      <w:r w:rsidR="00BC24F3" w:rsidRPr="00DE4F2E">
        <w:rPr>
          <w:b/>
        </w:rPr>
        <w:t>, поставщик должен будет уплатить штраф в размере 1% от сум</w:t>
      </w:r>
      <w:r w:rsidR="002E2486" w:rsidRPr="00DE4F2E">
        <w:rPr>
          <w:b/>
        </w:rPr>
        <w:t>м</w:t>
      </w:r>
      <w:r w:rsidR="00BC24F3" w:rsidRPr="00DE4F2E">
        <w:rPr>
          <w:b/>
        </w:rPr>
        <w:t>ы договора.</w:t>
      </w:r>
      <w:r w:rsidR="008D3929" w:rsidRPr="00DE4F2E">
        <w:t xml:space="preserve"> </w:t>
      </w:r>
    </w:p>
    <w:p w:rsidR="00BC24F3" w:rsidRPr="00DE4F2E" w:rsidRDefault="008D3929" w:rsidP="008D3929">
      <w:pPr>
        <w:numPr>
          <w:ilvl w:val="0"/>
          <w:numId w:val="1"/>
        </w:numPr>
        <w:tabs>
          <w:tab w:val="clear" w:pos="360"/>
          <w:tab w:val="left" w:pos="993"/>
          <w:tab w:val="num" w:pos="1428"/>
        </w:tabs>
        <w:suppressAutoHyphens/>
        <w:ind w:left="0" w:firstLine="709"/>
        <w:jc w:val="both"/>
      </w:pPr>
      <w:r w:rsidRPr="00DE4F2E">
        <w:t>обязательный охват лота – 100%;</w:t>
      </w:r>
    </w:p>
    <w:p w:rsidR="0063387A" w:rsidRPr="00DE4F2E" w:rsidRDefault="009719F2" w:rsidP="0064430E">
      <w:pPr>
        <w:tabs>
          <w:tab w:val="left" w:pos="993"/>
        </w:tabs>
        <w:suppressAutoHyphens/>
        <w:ind w:firstLine="709"/>
        <w:jc w:val="both"/>
      </w:pPr>
      <w:r w:rsidRPr="00DE4F2E">
        <w:t>7</w:t>
      </w:r>
      <w:r w:rsidR="0063387A" w:rsidRPr="00DE4F2E">
        <w:t>. Потенциальный поставщик несет все расходы, связанные с подготовкой и подачей своей тендерной заявк</w:t>
      </w:r>
      <w:r w:rsidR="00960361" w:rsidRPr="00DE4F2E">
        <w:t>и</w:t>
      </w:r>
      <w:r w:rsidR="0063387A" w:rsidRPr="00DE4F2E">
        <w:t xml:space="preserve">, а Банк и тендерная комиссия не отвечает и не несет обязательства по этим расходам, независимо от характера проведения </w:t>
      </w:r>
      <w:r w:rsidR="00B35C92" w:rsidRPr="00DE4F2E">
        <w:t>и результатов</w:t>
      </w:r>
      <w:r w:rsidR="0063387A" w:rsidRPr="00DE4F2E">
        <w:t xml:space="preserve"> тендера.</w:t>
      </w:r>
    </w:p>
    <w:p w:rsidR="0063387A" w:rsidRPr="00DE4F2E" w:rsidRDefault="009719F2" w:rsidP="0064430E">
      <w:pPr>
        <w:tabs>
          <w:tab w:val="left" w:pos="993"/>
        </w:tabs>
        <w:suppressAutoHyphens/>
        <w:ind w:firstLine="709"/>
        <w:jc w:val="both"/>
      </w:pPr>
      <w:r w:rsidRPr="00DE4F2E">
        <w:t>8</w:t>
      </w:r>
      <w:r w:rsidR="0063387A" w:rsidRPr="00DE4F2E">
        <w:t>. Язык тендерной заявки – русский, по желанию - государственный.</w:t>
      </w:r>
    </w:p>
    <w:p w:rsidR="00B35C92" w:rsidRPr="00DE4F2E" w:rsidRDefault="009719F2" w:rsidP="0064430E">
      <w:pPr>
        <w:tabs>
          <w:tab w:val="left" w:pos="993"/>
        </w:tabs>
        <w:suppressAutoHyphens/>
        <w:ind w:firstLine="709"/>
        <w:jc w:val="both"/>
      </w:pPr>
      <w:r w:rsidRPr="00DE4F2E">
        <w:t>9</w:t>
      </w:r>
      <w:r w:rsidR="0063387A" w:rsidRPr="00DE4F2E">
        <w:t>. Тендерная документация выдается потенциальному участнику тендера без взимания платы.</w:t>
      </w:r>
    </w:p>
    <w:p w:rsidR="00D30BAD" w:rsidRPr="00DE4F2E" w:rsidRDefault="009719F2" w:rsidP="0064430E">
      <w:pPr>
        <w:tabs>
          <w:tab w:val="left" w:pos="993"/>
        </w:tabs>
        <w:suppressAutoHyphens/>
        <w:ind w:firstLine="709"/>
        <w:jc w:val="both"/>
      </w:pPr>
      <w:r w:rsidRPr="00DE4F2E">
        <w:t>10</w:t>
      </w:r>
      <w:r w:rsidR="00B35C92" w:rsidRPr="00DE4F2E">
        <w:t xml:space="preserve">. </w:t>
      </w:r>
      <w:r w:rsidR="00ED586D" w:rsidRPr="00DE4F2E">
        <w:t>О</w:t>
      </w:r>
      <w:r w:rsidR="00D30BAD" w:rsidRPr="00DE4F2E">
        <w:t>беспечение тендерной заявки –</w:t>
      </w:r>
      <w:r w:rsidR="00B35C92" w:rsidRPr="00DE4F2E">
        <w:t xml:space="preserve"> </w:t>
      </w:r>
      <w:r w:rsidR="00D30BAD" w:rsidRPr="00DE4F2E">
        <w:t xml:space="preserve">перечисление на расчётный счёт АО «Народный Банк Казахстана» денежных средств в размере </w:t>
      </w:r>
      <w:r w:rsidR="00924984" w:rsidRPr="00DE4F2E">
        <w:t>1 0</w:t>
      </w:r>
      <w:r w:rsidR="00C02A8A" w:rsidRPr="00DE4F2E">
        <w:t>00 </w:t>
      </w:r>
      <w:r w:rsidR="00370A74" w:rsidRPr="00DE4F2E">
        <w:t xml:space="preserve">000,0 </w:t>
      </w:r>
      <w:r w:rsidR="00B35C92" w:rsidRPr="00DE4F2E">
        <w:t>тенге (</w:t>
      </w:r>
      <w:r w:rsidR="00BC3A86" w:rsidRPr="00DE4F2E">
        <w:t xml:space="preserve">IBAN KZ146010005000000001, БИК HSBKKZKX, БИН 940140000385, </w:t>
      </w:r>
      <w:proofErr w:type="spellStart"/>
      <w:r w:rsidR="00BC3A86" w:rsidRPr="00DE4F2E">
        <w:t>КБе</w:t>
      </w:r>
      <w:proofErr w:type="spellEnd"/>
      <w:r w:rsidR="00BC3A86" w:rsidRPr="00DE4F2E">
        <w:t xml:space="preserve"> 14 в АО «Народный Банк Казахстана»). </w:t>
      </w:r>
      <w:r w:rsidR="00D30BAD" w:rsidRPr="00DE4F2E">
        <w:t xml:space="preserve">В счёте в обязательном порядке указать, на какие цели перечисляются денежные средства: «Обеспечение тендерной заявки на участие в тендере </w:t>
      </w:r>
      <w:r w:rsidR="00370A74" w:rsidRPr="00DE4F2E">
        <w:t xml:space="preserve">по выбору поставщика </w:t>
      </w:r>
      <w:r w:rsidR="008D3929" w:rsidRPr="00DE4F2E">
        <w:t>рекламной полиграфической продукции</w:t>
      </w:r>
      <w:r w:rsidR="00D30BAD" w:rsidRPr="00DE4F2E">
        <w:t>».</w:t>
      </w:r>
    </w:p>
    <w:p w:rsidR="00AA4292" w:rsidRPr="00DE4F2E" w:rsidRDefault="00AA4292" w:rsidP="0064430E">
      <w:pPr>
        <w:tabs>
          <w:tab w:val="left" w:pos="993"/>
          <w:tab w:val="left" w:pos="1092"/>
        </w:tabs>
        <w:ind w:firstLine="709"/>
        <w:jc w:val="both"/>
      </w:pPr>
      <w:r w:rsidRPr="00DE4F2E">
        <w:t>1</w:t>
      </w:r>
      <w:r w:rsidR="009719F2" w:rsidRPr="00DE4F2E">
        <w:t>1</w:t>
      </w:r>
      <w:r w:rsidRPr="00DE4F2E">
        <w:t>. Обеспечение тендерной заявки, внесённое участниками тендера, возвращается потенциальному поставщику в следующих случаях:</w:t>
      </w:r>
    </w:p>
    <w:p w:rsidR="00AA4292" w:rsidRPr="00DE4F2E" w:rsidRDefault="00AA4292" w:rsidP="000A58E0">
      <w:pPr>
        <w:numPr>
          <w:ilvl w:val="0"/>
          <w:numId w:val="7"/>
        </w:numPr>
        <w:tabs>
          <w:tab w:val="clear" w:pos="360"/>
          <w:tab w:val="num" w:pos="720"/>
          <w:tab w:val="left" w:pos="993"/>
        </w:tabs>
        <w:ind w:left="0" w:firstLine="709"/>
        <w:jc w:val="both"/>
      </w:pPr>
      <w:r w:rsidRPr="00DE4F2E">
        <w:t>отклонение тендерной заявки, как не отвечающей требованиям тендерной документации;</w:t>
      </w:r>
    </w:p>
    <w:p w:rsidR="00AA4292" w:rsidRPr="00DE4F2E" w:rsidRDefault="00AA4292" w:rsidP="000A58E0">
      <w:pPr>
        <w:numPr>
          <w:ilvl w:val="0"/>
          <w:numId w:val="7"/>
        </w:numPr>
        <w:tabs>
          <w:tab w:val="clear" w:pos="360"/>
          <w:tab w:val="num" w:pos="720"/>
          <w:tab w:val="left" w:pos="993"/>
        </w:tabs>
        <w:ind w:left="0" w:firstLine="709"/>
        <w:jc w:val="both"/>
      </w:pPr>
      <w:r w:rsidRPr="00DE4F2E">
        <w:t>отзыва тендерной заявки до истечения окончательного срока приёма представления тендерных заявок;</w:t>
      </w:r>
    </w:p>
    <w:p w:rsidR="00AA4292" w:rsidRPr="00DE4F2E" w:rsidRDefault="00AA4292" w:rsidP="000A58E0">
      <w:pPr>
        <w:numPr>
          <w:ilvl w:val="0"/>
          <w:numId w:val="7"/>
        </w:numPr>
        <w:tabs>
          <w:tab w:val="clear" w:pos="360"/>
          <w:tab w:val="num" w:pos="720"/>
          <w:tab w:val="left" w:pos="993"/>
        </w:tabs>
        <w:ind w:left="0" w:firstLine="709"/>
        <w:jc w:val="both"/>
      </w:pPr>
      <w:r w:rsidRPr="00DE4F2E">
        <w:t xml:space="preserve">прекращения </w:t>
      </w:r>
      <w:r w:rsidR="00B35C92" w:rsidRPr="00DE4F2E">
        <w:t>Банком тендерных</w:t>
      </w:r>
      <w:r w:rsidRPr="00DE4F2E">
        <w:t xml:space="preserve"> процедур без определения победителя тендера;</w:t>
      </w:r>
    </w:p>
    <w:p w:rsidR="00AA4292" w:rsidRPr="00DE4F2E" w:rsidRDefault="00AA4292" w:rsidP="000A58E0">
      <w:pPr>
        <w:numPr>
          <w:ilvl w:val="0"/>
          <w:numId w:val="7"/>
        </w:numPr>
        <w:tabs>
          <w:tab w:val="clear" w:pos="360"/>
          <w:tab w:val="num" w:pos="720"/>
          <w:tab w:val="left" w:pos="993"/>
        </w:tabs>
        <w:ind w:left="0" w:firstLine="709"/>
        <w:jc w:val="both"/>
      </w:pPr>
      <w:r w:rsidRPr="00DE4F2E">
        <w:t>не признания потенциального поставщика победителем тендера;</w:t>
      </w:r>
    </w:p>
    <w:p w:rsidR="00AA4292" w:rsidRPr="00DE4F2E" w:rsidRDefault="002E2486" w:rsidP="000A58E0">
      <w:pPr>
        <w:numPr>
          <w:ilvl w:val="0"/>
          <w:numId w:val="7"/>
        </w:numPr>
        <w:tabs>
          <w:tab w:val="clear" w:pos="360"/>
          <w:tab w:val="num" w:pos="720"/>
          <w:tab w:val="left" w:pos="993"/>
        </w:tabs>
        <w:ind w:left="0" w:firstLine="709"/>
        <w:jc w:val="both"/>
      </w:pPr>
      <w:r w:rsidRPr="00DE4F2E">
        <w:t>вступления в силу договора</w:t>
      </w:r>
      <w:r w:rsidR="00AA4292" w:rsidRPr="00DE4F2E">
        <w:t xml:space="preserve">, заключённого </w:t>
      </w:r>
      <w:r w:rsidRPr="00DE4F2E">
        <w:t>Банком с победителем тендера;</w:t>
      </w:r>
    </w:p>
    <w:p w:rsidR="002E2486" w:rsidRPr="00DE4F2E" w:rsidRDefault="002E2486" w:rsidP="000A58E0">
      <w:pPr>
        <w:numPr>
          <w:ilvl w:val="0"/>
          <w:numId w:val="7"/>
        </w:numPr>
        <w:tabs>
          <w:tab w:val="clear" w:pos="360"/>
          <w:tab w:val="num" w:pos="720"/>
          <w:tab w:val="left" w:pos="993"/>
        </w:tabs>
        <w:ind w:left="0" w:firstLine="709"/>
        <w:jc w:val="both"/>
      </w:pPr>
      <w:r w:rsidRPr="00DE4F2E">
        <w:lastRenderedPageBreak/>
        <w:t>окончания срока действия тендерной заявки.</w:t>
      </w:r>
    </w:p>
    <w:p w:rsidR="00AA4292" w:rsidRPr="00DE4F2E" w:rsidRDefault="00AA4292" w:rsidP="0064430E">
      <w:pPr>
        <w:tabs>
          <w:tab w:val="left" w:pos="993"/>
        </w:tabs>
        <w:ind w:firstLine="709"/>
        <w:jc w:val="both"/>
      </w:pPr>
      <w:r w:rsidRPr="00DE4F2E">
        <w:t>Обеспечение тендерной заявки возвращается потенциальному поставщику в десятидневный срок на основе письма предоставленного потенциальным поставщиком о возврате внесенного обеспечения с указанием реквизитов, на которые необходимо осуществить возврат.</w:t>
      </w:r>
    </w:p>
    <w:p w:rsidR="00AA4292" w:rsidRPr="00DE4F2E" w:rsidRDefault="00AA4292" w:rsidP="0064430E">
      <w:pPr>
        <w:tabs>
          <w:tab w:val="left" w:pos="993"/>
        </w:tabs>
        <w:ind w:firstLine="709"/>
        <w:jc w:val="both"/>
      </w:pPr>
      <w:r w:rsidRPr="00DE4F2E">
        <w:t>Обеспечение тендерной заявки не возвращается потенциальному поставщику, представившему тендерную заявку и соответствующее обеспечение в случаях, если:</w:t>
      </w:r>
    </w:p>
    <w:p w:rsidR="00AA4292" w:rsidRPr="00DE4F2E" w:rsidRDefault="00AA4292" w:rsidP="000A58E0">
      <w:pPr>
        <w:numPr>
          <w:ilvl w:val="0"/>
          <w:numId w:val="8"/>
        </w:numPr>
        <w:tabs>
          <w:tab w:val="left" w:pos="993"/>
        </w:tabs>
        <w:ind w:left="0" w:firstLine="709"/>
        <w:jc w:val="both"/>
      </w:pPr>
      <w:r w:rsidRPr="00DE4F2E">
        <w:t>участие в тендере прекращается по причине отзыва или несогласованного изменения тендерной заявки по истечении окончательного срока представления тендерной заявки;</w:t>
      </w:r>
    </w:p>
    <w:p w:rsidR="00002D99" w:rsidRPr="00DE4F2E" w:rsidRDefault="00AA4292" w:rsidP="000A58E0">
      <w:pPr>
        <w:numPr>
          <w:ilvl w:val="0"/>
          <w:numId w:val="8"/>
        </w:numPr>
        <w:tabs>
          <w:tab w:val="left" w:pos="993"/>
        </w:tabs>
        <w:ind w:left="0" w:firstLine="709"/>
        <w:jc w:val="both"/>
      </w:pPr>
      <w:r w:rsidRPr="00DE4F2E">
        <w:t>потенциальный поставщик не подписал договор о закупках, будучи определенным победителем.</w:t>
      </w:r>
    </w:p>
    <w:p w:rsidR="009F2351" w:rsidRPr="00DE4F2E" w:rsidRDefault="009F2351" w:rsidP="009F2351">
      <w:pPr>
        <w:pStyle w:val="a5"/>
        <w:tabs>
          <w:tab w:val="num" w:pos="993"/>
        </w:tabs>
        <w:ind w:firstLine="709"/>
        <w:jc w:val="both"/>
        <w:rPr>
          <w:b/>
        </w:rPr>
      </w:pPr>
      <w:r w:rsidRPr="00DE4F2E">
        <w:rPr>
          <w:b/>
        </w:rPr>
        <w:t>Процедура проведения тендера:</w:t>
      </w:r>
    </w:p>
    <w:p w:rsidR="009F2351" w:rsidRPr="00DE4F2E" w:rsidRDefault="009F2351" w:rsidP="009F2351">
      <w:pPr>
        <w:pStyle w:val="a5"/>
        <w:numPr>
          <w:ilvl w:val="0"/>
          <w:numId w:val="2"/>
        </w:numPr>
        <w:tabs>
          <w:tab w:val="clear" w:pos="720"/>
          <w:tab w:val="num" w:pos="993"/>
        </w:tabs>
        <w:ind w:left="0" w:firstLine="709"/>
        <w:jc w:val="both"/>
      </w:pPr>
      <w:r w:rsidRPr="00DE4F2E">
        <w:t>Регистрация потенциальных поставщиков на электронной тендерной площадке (ЭТП) «</w:t>
      </w:r>
      <w:proofErr w:type="spellStart"/>
      <w:r w:rsidRPr="00DE4F2E">
        <w:rPr>
          <w:lang w:val="en-US"/>
        </w:rPr>
        <w:t>Halykgroup</w:t>
      </w:r>
      <w:proofErr w:type="spellEnd"/>
      <w:r w:rsidRPr="00DE4F2E">
        <w:t>» (регистрация потенциального поставщика производится в течение 5-ти рабочих дней с момента подачи регистрационных данных потенциальным поставщиком);</w:t>
      </w:r>
    </w:p>
    <w:p w:rsidR="009F2351" w:rsidRPr="00DE4F2E" w:rsidRDefault="009F2351" w:rsidP="009F2351">
      <w:pPr>
        <w:pStyle w:val="a5"/>
        <w:numPr>
          <w:ilvl w:val="0"/>
          <w:numId w:val="2"/>
        </w:numPr>
        <w:tabs>
          <w:tab w:val="clear" w:pos="720"/>
          <w:tab w:val="num" w:pos="993"/>
        </w:tabs>
        <w:ind w:left="0" w:firstLine="709"/>
        <w:jc w:val="both"/>
      </w:pPr>
      <w:r w:rsidRPr="00DE4F2E">
        <w:t>Завершение регистрации и окончательный срок представления тендерных заявок до 9:00 часов</w:t>
      </w:r>
      <w:r w:rsidR="00184E27" w:rsidRPr="00DE4F2E">
        <w:t xml:space="preserve"> </w:t>
      </w:r>
      <w:r w:rsidR="0016411D" w:rsidRPr="00DE4F2E">
        <w:t>23 февраля</w:t>
      </w:r>
      <w:r w:rsidR="00B55B7C" w:rsidRPr="00DE4F2E">
        <w:t xml:space="preserve"> 2022</w:t>
      </w:r>
      <w:r w:rsidRPr="00DE4F2E">
        <w:t xml:space="preserve"> года (за 4 рабочих дня до даты проведения торгов);</w:t>
      </w:r>
    </w:p>
    <w:p w:rsidR="009F2351" w:rsidRPr="00DE4F2E" w:rsidRDefault="009F2351" w:rsidP="009F2351">
      <w:pPr>
        <w:pStyle w:val="a5"/>
        <w:numPr>
          <w:ilvl w:val="0"/>
          <w:numId w:val="2"/>
        </w:numPr>
        <w:tabs>
          <w:tab w:val="num" w:pos="993"/>
        </w:tabs>
        <w:ind w:left="0" w:firstLine="709"/>
        <w:jc w:val="both"/>
      </w:pPr>
      <w:r w:rsidRPr="00DE4F2E">
        <w:t>Проведение технической экспертизы тендерных заявок, рассмотрения предлагаем</w:t>
      </w:r>
      <w:r w:rsidR="00C02A8A" w:rsidRPr="00DE4F2E">
        <w:t>ых образ</w:t>
      </w:r>
      <w:r w:rsidR="001B6260" w:rsidRPr="00DE4F2E">
        <w:t>ц</w:t>
      </w:r>
      <w:r w:rsidR="00C02A8A" w:rsidRPr="00DE4F2E">
        <w:t xml:space="preserve">ов </w:t>
      </w:r>
      <w:r w:rsidR="00924984" w:rsidRPr="00DE4F2E">
        <w:t>рекламной полиграфической продукции</w:t>
      </w:r>
      <w:r w:rsidRPr="00DE4F2E">
        <w:t xml:space="preserve"> и других соответствующих экспертиз (3 рабочих дня). При необходимости срок проведения технической экспертизы будет продлён до 10-ти календарных дней. При этом начало проведения электронных торгов будет продлено на этот же срок.</w:t>
      </w:r>
    </w:p>
    <w:p w:rsidR="009F2351" w:rsidRPr="00DE4F2E" w:rsidRDefault="009F2351" w:rsidP="009F2351">
      <w:pPr>
        <w:pStyle w:val="a5"/>
        <w:numPr>
          <w:ilvl w:val="0"/>
          <w:numId w:val="2"/>
        </w:numPr>
        <w:tabs>
          <w:tab w:val="clear" w:pos="720"/>
          <w:tab w:val="num" w:pos="993"/>
        </w:tabs>
        <w:ind w:left="0" w:firstLine="709"/>
        <w:jc w:val="both"/>
      </w:pPr>
      <w:r w:rsidRPr="00DE4F2E">
        <w:t>Допуск потенциальных поставщиков к участию в торгах;</w:t>
      </w:r>
    </w:p>
    <w:p w:rsidR="009F2351" w:rsidRPr="00DE4F2E" w:rsidRDefault="009F2351" w:rsidP="009F2351">
      <w:pPr>
        <w:pStyle w:val="a5"/>
        <w:numPr>
          <w:ilvl w:val="0"/>
          <w:numId w:val="2"/>
        </w:numPr>
        <w:tabs>
          <w:tab w:val="clear" w:pos="720"/>
          <w:tab w:val="num" w:pos="993"/>
        </w:tabs>
        <w:ind w:left="0" w:firstLine="709"/>
        <w:jc w:val="both"/>
      </w:pPr>
      <w:r w:rsidRPr="00DE4F2E">
        <w:t xml:space="preserve">Проведение торгов </w:t>
      </w:r>
      <w:r w:rsidR="0016411D" w:rsidRPr="00DE4F2E">
        <w:t>1 марта</w:t>
      </w:r>
      <w:r w:rsidRPr="00DE4F2E">
        <w:t xml:space="preserve"> </w:t>
      </w:r>
      <w:r w:rsidR="00924984" w:rsidRPr="00DE4F2E">
        <w:t>202</w:t>
      </w:r>
      <w:r w:rsidR="00B55B7C" w:rsidRPr="00DE4F2E">
        <w:t>2</w:t>
      </w:r>
      <w:r w:rsidRPr="00DE4F2E">
        <w:t xml:space="preserve"> года с 15:00 до 16:00 часов.  </w:t>
      </w:r>
    </w:p>
    <w:p w:rsidR="00184E27" w:rsidRPr="00DE4F2E" w:rsidRDefault="00184E27" w:rsidP="000A58E0">
      <w:pPr>
        <w:numPr>
          <w:ilvl w:val="0"/>
          <w:numId w:val="19"/>
        </w:numPr>
        <w:tabs>
          <w:tab w:val="num" w:pos="993"/>
        </w:tabs>
        <w:ind w:left="0" w:firstLine="709"/>
        <w:jc w:val="both"/>
      </w:pPr>
      <w:r w:rsidRPr="00DE4F2E">
        <w:t>Р</w:t>
      </w:r>
      <w:r w:rsidR="009F2351" w:rsidRPr="00DE4F2E">
        <w:t xml:space="preserve">ассмотрение </w:t>
      </w:r>
      <w:r w:rsidRPr="00DE4F2E">
        <w:t>результатов торгов на ЭТП</w:t>
      </w:r>
      <w:r w:rsidR="001A2658" w:rsidRPr="00DE4F2E">
        <w:t xml:space="preserve"> и проведение очных переговоров тендерной комиссией/Руководством Банка.</w:t>
      </w:r>
    </w:p>
    <w:p w:rsidR="009F2351" w:rsidRPr="00DE4F2E" w:rsidRDefault="00EA0B69" w:rsidP="000A58E0">
      <w:pPr>
        <w:numPr>
          <w:ilvl w:val="0"/>
          <w:numId w:val="19"/>
        </w:numPr>
        <w:tabs>
          <w:tab w:val="num" w:pos="993"/>
        </w:tabs>
        <w:ind w:left="0" w:firstLine="709"/>
        <w:jc w:val="both"/>
      </w:pPr>
      <w:r w:rsidRPr="00DE4F2E">
        <w:t>Рассмотрение результатов тендера Правлением Банка.</w:t>
      </w:r>
    </w:p>
    <w:p w:rsidR="009F2351" w:rsidRPr="00DE4F2E" w:rsidRDefault="009F2351" w:rsidP="009F2351">
      <w:pPr>
        <w:pStyle w:val="a5"/>
        <w:tabs>
          <w:tab w:val="num" w:pos="993"/>
        </w:tabs>
        <w:ind w:firstLine="709"/>
        <w:jc w:val="both"/>
        <w:rPr>
          <w:b/>
        </w:rPr>
      </w:pPr>
      <w:r w:rsidRPr="00DE4F2E">
        <w:rPr>
          <w:b/>
        </w:rPr>
        <w:t>Критерии оценки тендерных заявок:</w:t>
      </w:r>
    </w:p>
    <w:p w:rsidR="009F2351" w:rsidRPr="00DE4F2E" w:rsidRDefault="00B55B7C" w:rsidP="009F2351">
      <w:pPr>
        <w:pStyle w:val="a5"/>
        <w:numPr>
          <w:ilvl w:val="0"/>
          <w:numId w:val="3"/>
        </w:numPr>
        <w:tabs>
          <w:tab w:val="left" w:pos="993"/>
        </w:tabs>
        <w:suppressAutoHyphens/>
        <w:ind w:left="0" w:firstLine="709"/>
        <w:jc w:val="both"/>
      </w:pPr>
      <w:r w:rsidRPr="00DE4F2E">
        <w:t>с</w:t>
      </w:r>
      <w:r w:rsidR="009F2351" w:rsidRPr="00DE4F2E">
        <w:t>оответствие потенциального поставщика обязательным и квалификационным требованиям.</w:t>
      </w:r>
    </w:p>
    <w:p w:rsidR="009F2351" w:rsidRPr="00DE4F2E" w:rsidRDefault="00B55B7C" w:rsidP="009F2351">
      <w:pPr>
        <w:pStyle w:val="a5"/>
        <w:numPr>
          <w:ilvl w:val="0"/>
          <w:numId w:val="3"/>
        </w:numPr>
        <w:tabs>
          <w:tab w:val="left" w:pos="993"/>
        </w:tabs>
        <w:suppressAutoHyphens/>
        <w:ind w:left="0" w:firstLine="709"/>
        <w:jc w:val="both"/>
      </w:pPr>
      <w:r w:rsidRPr="00DE4F2E">
        <w:t>п</w:t>
      </w:r>
      <w:r w:rsidR="009F2351" w:rsidRPr="00DE4F2E">
        <w:t>рофессиональная компетентность и опыт работы на рынке.</w:t>
      </w:r>
    </w:p>
    <w:p w:rsidR="009F2351" w:rsidRPr="00DE4F2E" w:rsidRDefault="00B55B7C" w:rsidP="009F2351">
      <w:pPr>
        <w:pStyle w:val="a5"/>
        <w:numPr>
          <w:ilvl w:val="0"/>
          <w:numId w:val="3"/>
        </w:numPr>
        <w:tabs>
          <w:tab w:val="left" w:pos="993"/>
        </w:tabs>
        <w:suppressAutoHyphens/>
        <w:ind w:left="0" w:firstLine="709"/>
        <w:jc w:val="both"/>
      </w:pPr>
      <w:r w:rsidRPr="00DE4F2E">
        <w:t>с</w:t>
      </w:r>
      <w:r w:rsidR="009F2351" w:rsidRPr="00DE4F2E">
        <w:t xml:space="preserve">роки изготовления </w:t>
      </w:r>
      <w:r w:rsidR="008D3929" w:rsidRPr="00DE4F2E">
        <w:t>рекламной полиграфической продукции</w:t>
      </w:r>
      <w:r w:rsidR="009F2351" w:rsidRPr="00DE4F2E">
        <w:t xml:space="preserve"> и сроки оказания услуг предпечатной подготовки.</w:t>
      </w:r>
    </w:p>
    <w:p w:rsidR="009F2351" w:rsidRPr="00DE4F2E" w:rsidRDefault="00B55B7C" w:rsidP="009F2351">
      <w:pPr>
        <w:pStyle w:val="a5"/>
        <w:numPr>
          <w:ilvl w:val="0"/>
          <w:numId w:val="3"/>
        </w:numPr>
        <w:tabs>
          <w:tab w:val="left" w:pos="993"/>
        </w:tabs>
        <w:suppressAutoHyphens/>
        <w:ind w:left="0" w:firstLine="709"/>
        <w:jc w:val="both"/>
      </w:pPr>
      <w:r w:rsidRPr="00DE4F2E">
        <w:t>к</w:t>
      </w:r>
      <w:r w:rsidR="009F2351" w:rsidRPr="00DE4F2E">
        <w:t xml:space="preserve">ачество </w:t>
      </w:r>
      <w:r w:rsidR="008D3929" w:rsidRPr="00DE4F2E">
        <w:t>рекламной полиграфической продукции</w:t>
      </w:r>
      <w:r w:rsidR="009F2351" w:rsidRPr="00DE4F2E">
        <w:t>.</w:t>
      </w:r>
    </w:p>
    <w:p w:rsidR="00924984" w:rsidRPr="00DE4F2E" w:rsidRDefault="00B55B7C" w:rsidP="00924984">
      <w:pPr>
        <w:pStyle w:val="a5"/>
        <w:numPr>
          <w:ilvl w:val="0"/>
          <w:numId w:val="3"/>
        </w:numPr>
        <w:tabs>
          <w:tab w:val="left" w:pos="993"/>
        </w:tabs>
        <w:suppressAutoHyphens/>
        <w:ind w:left="0" w:firstLine="709"/>
        <w:jc w:val="both"/>
      </w:pPr>
      <w:r w:rsidRPr="00DE4F2E">
        <w:t>н</w:t>
      </w:r>
      <w:r w:rsidR="00924984" w:rsidRPr="00DE4F2E">
        <w:t>аличие собственного</w:t>
      </w:r>
      <w:r w:rsidR="00D57FCE" w:rsidRPr="00DE4F2E">
        <w:t xml:space="preserve"> или</w:t>
      </w:r>
      <w:r w:rsidR="00924984" w:rsidRPr="00DE4F2E">
        <w:t xml:space="preserve"> арендуемого полиграфического производства полного цикла, складских помещений;</w:t>
      </w:r>
    </w:p>
    <w:p w:rsidR="00924984" w:rsidRPr="00DE4F2E" w:rsidRDefault="00B55B7C" w:rsidP="00924984">
      <w:pPr>
        <w:pStyle w:val="a5"/>
        <w:numPr>
          <w:ilvl w:val="0"/>
          <w:numId w:val="3"/>
        </w:numPr>
        <w:tabs>
          <w:tab w:val="left" w:pos="993"/>
        </w:tabs>
        <w:suppressAutoHyphens/>
        <w:ind w:left="0" w:firstLine="709"/>
        <w:jc w:val="both"/>
      </w:pPr>
      <w:r w:rsidRPr="00DE4F2E">
        <w:t>н</w:t>
      </w:r>
      <w:r w:rsidR="00924984" w:rsidRPr="00DE4F2E">
        <w:t xml:space="preserve">аличие </w:t>
      </w:r>
      <w:r w:rsidR="00E77AAC" w:rsidRPr="00DE4F2E">
        <w:t xml:space="preserve">собственного </w:t>
      </w:r>
      <w:r w:rsidR="00924984" w:rsidRPr="00DE4F2E">
        <w:t>полиграфического оборудования для изготовления всех видов полиграфического оборудования</w:t>
      </w:r>
      <w:r w:rsidR="00E77AAC" w:rsidRPr="00DE4F2E">
        <w:t>;</w:t>
      </w:r>
    </w:p>
    <w:p w:rsidR="009F2351" w:rsidRPr="00DE4F2E" w:rsidRDefault="00B55B7C" w:rsidP="009F2351">
      <w:pPr>
        <w:pStyle w:val="a5"/>
        <w:numPr>
          <w:ilvl w:val="0"/>
          <w:numId w:val="3"/>
        </w:numPr>
        <w:tabs>
          <w:tab w:val="left" w:pos="993"/>
        </w:tabs>
        <w:suppressAutoHyphens/>
        <w:ind w:left="0" w:firstLine="709"/>
        <w:jc w:val="both"/>
      </w:pPr>
      <w:r w:rsidRPr="00DE4F2E">
        <w:t>п</w:t>
      </w:r>
      <w:r w:rsidR="009F2351" w:rsidRPr="00DE4F2E">
        <w:t>редлагаемая цена, условия оплаты и процент предоставленной скидки на нестандартные заказы.</w:t>
      </w:r>
    </w:p>
    <w:p w:rsidR="009F2351" w:rsidRPr="00DE4F2E" w:rsidRDefault="00B55B7C" w:rsidP="009F2351">
      <w:pPr>
        <w:pStyle w:val="a5"/>
        <w:numPr>
          <w:ilvl w:val="0"/>
          <w:numId w:val="3"/>
        </w:numPr>
        <w:tabs>
          <w:tab w:val="left" w:pos="993"/>
        </w:tabs>
        <w:suppressAutoHyphens/>
        <w:ind w:left="0" w:firstLine="709"/>
        <w:jc w:val="both"/>
      </w:pPr>
      <w:r w:rsidRPr="00DE4F2E">
        <w:t>н</w:t>
      </w:r>
      <w:r w:rsidR="009F2351" w:rsidRPr="00DE4F2E">
        <w:t xml:space="preserve">аличие рекомендательных/ благодарственных писем со сроком регистрации не ранее </w:t>
      </w:r>
      <w:r w:rsidRPr="00DE4F2E">
        <w:t>2020</w:t>
      </w:r>
      <w:r w:rsidR="009F2351" w:rsidRPr="00DE4F2E">
        <w:t xml:space="preserve"> года (не менее 2-х).</w:t>
      </w:r>
    </w:p>
    <w:p w:rsidR="00014423" w:rsidRPr="00DE4F2E" w:rsidRDefault="00014423" w:rsidP="00014423">
      <w:pPr>
        <w:pStyle w:val="af5"/>
        <w:ind w:left="360"/>
        <w:rPr>
          <w:rStyle w:val="ad"/>
          <w:rFonts w:ascii="Times New Roman" w:hAnsi="Times New Roman"/>
        </w:rPr>
      </w:pPr>
    </w:p>
    <w:p w:rsidR="00014423" w:rsidRPr="00DE4F2E" w:rsidRDefault="00014423" w:rsidP="00014423">
      <w:pPr>
        <w:pStyle w:val="a5"/>
        <w:tabs>
          <w:tab w:val="left" w:pos="993"/>
        </w:tabs>
        <w:ind w:firstLine="720"/>
        <w:rPr>
          <w:snapToGrid w:val="0"/>
        </w:rPr>
      </w:pPr>
      <w:r w:rsidRPr="00DE4F2E">
        <w:rPr>
          <w:rStyle w:val="ad"/>
        </w:rPr>
        <w:t>Комиссия вправе определять двух и более победителей по каждому лоту закупаемых товаров, работ и услуг с разделением по номенклатуре закупаемых товаров, работ и услуг, а также в разрезе отдельных тиражей/ тарифов/количества и видов продукции/услуг/работ в соответствии с лучшей ценой/сроками поставки/исполнения в зависимости от критерия выбора поставщика Банком</w:t>
      </w:r>
      <w:r w:rsidRPr="00DE4F2E">
        <w:rPr>
          <w:rStyle w:val="afc"/>
        </w:rPr>
        <w:footnoteReference w:id="1"/>
      </w:r>
      <w:r w:rsidRPr="00DE4F2E">
        <w:t>;</w:t>
      </w:r>
    </w:p>
    <w:p w:rsidR="00014423" w:rsidRPr="00DE4F2E" w:rsidRDefault="00014423" w:rsidP="00014423">
      <w:pPr>
        <w:pStyle w:val="a5"/>
        <w:tabs>
          <w:tab w:val="left" w:pos="993"/>
        </w:tabs>
        <w:ind w:firstLine="720"/>
      </w:pPr>
      <w:r w:rsidRPr="00DE4F2E">
        <w:t xml:space="preserve">Комиссия вправе не раскрывать информацию, касающуюся рассмотрения, оценки </w:t>
      </w:r>
      <w:r w:rsidRPr="00DE4F2E">
        <w:br/>
        <w:t>и сопоставления тендерных заявок потенциальным поставщикам (подрядчикам) или любому другому лицу, официально не участвующему в рассмотрении, оценке и сопоставлении тендерных заявок.</w:t>
      </w:r>
    </w:p>
    <w:p w:rsidR="00014423" w:rsidRPr="00DE4F2E" w:rsidRDefault="00014423" w:rsidP="00014423">
      <w:pPr>
        <w:pStyle w:val="a5"/>
        <w:tabs>
          <w:tab w:val="left" w:pos="993"/>
        </w:tabs>
        <w:ind w:firstLine="720"/>
        <w:rPr>
          <w:rStyle w:val="ad"/>
        </w:rPr>
      </w:pPr>
      <w:r w:rsidRPr="00DE4F2E">
        <w:rPr>
          <w:rStyle w:val="ad"/>
        </w:rPr>
        <w:lastRenderedPageBreak/>
        <w:t>Комиссия вправе отстранить от участия в процессе закупок потенциального поставщика (подрядчика), если он:</w:t>
      </w:r>
    </w:p>
    <w:p w:rsidR="00014423" w:rsidRPr="00DE4F2E" w:rsidRDefault="00014423" w:rsidP="00014423">
      <w:pPr>
        <w:pStyle w:val="afd"/>
        <w:numPr>
          <w:ilvl w:val="0"/>
          <w:numId w:val="28"/>
        </w:numPr>
        <w:tabs>
          <w:tab w:val="left" w:pos="851"/>
        </w:tabs>
        <w:ind w:left="0" w:firstLine="709"/>
        <w:contextualSpacing/>
        <w:jc w:val="both"/>
        <w:rPr>
          <w:rStyle w:val="ad"/>
        </w:rPr>
      </w:pPr>
      <w:r w:rsidRPr="00DE4F2E">
        <w:rPr>
          <w:rStyle w:val="ad"/>
        </w:rPr>
        <w:t xml:space="preserve">представил недостаточно полную и точную тендерную заявку, не дающую возможность комиссии произвести оценку тендерной заявки, или представил заведомо ложную информацию </w:t>
      </w:r>
      <w:r w:rsidRPr="00DE4F2E">
        <w:rPr>
          <w:rStyle w:val="ad"/>
        </w:rPr>
        <w:br/>
        <w:t>по квалификационным требованиям, либо имеет замечания по исполнению договорных обязательств перед Банком в прошлом. Полнота и достоверность представляемой информации устанавливается в момент рассмотрения комиссией документов, подтверждающих соответствие потенциального поставщика (подрядчика) квалификационным требованиям;</w:t>
      </w:r>
    </w:p>
    <w:p w:rsidR="00014423" w:rsidRPr="00DE4F2E" w:rsidRDefault="00014423" w:rsidP="00014423">
      <w:pPr>
        <w:pStyle w:val="afd"/>
        <w:numPr>
          <w:ilvl w:val="0"/>
          <w:numId w:val="28"/>
        </w:numPr>
        <w:tabs>
          <w:tab w:val="left" w:pos="851"/>
        </w:tabs>
        <w:ind w:left="0" w:firstLine="709"/>
        <w:contextualSpacing/>
        <w:jc w:val="both"/>
        <w:rPr>
          <w:rStyle w:val="ad"/>
        </w:rPr>
      </w:pPr>
      <w:r w:rsidRPr="00DE4F2E">
        <w:rPr>
          <w:rStyle w:val="ad"/>
        </w:rPr>
        <w:t>состоит в реестре недобросовестных участников государственных закупок, в списке бездействующих налогоплательщиков/</w:t>
      </w:r>
      <w:proofErr w:type="spellStart"/>
      <w:r w:rsidRPr="00DE4F2E">
        <w:rPr>
          <w:rStyle w:val="ad"/>
        </w:rPr>
        <w:t>лжепредприятий</w:t>
      </w:r>
      <w:proofErr w:type="spellEnd"/>
      <w:r w:rsidRPr="00DE4F2E">
        <w:rPr>
          <w:rStyle w:val="ad"/>
        </w:rPr>
        <w:t>, размещенных на сайте Комитета государственных доходов Министерства финансов Республики Казахстан.</w:t>
      </w:r>
    </w:p>
    <w:p w:rsidR="00014423" w:rsidRPr="00DE4F2E" w:rsidRDefault="00014423" w:rsidP="00014423">
      <w:pPr>
        <w:pStyle w:val="a5"/>
        <w:tabs>
          <w:tab w:val="left" w:pos="993"/>
        </w:tabs>
      </w:pPr>
      <w:r w:rsidRPr="00DE4F2E">
        <w:rPr>
          <w:rStyle w:val="ad"/>
        </w:rPr>
        <w:t>Комиссия вправе в ходе проведения тендерных процедур раскрывать участникам тендера информацию по ценовым предложениям других участников тендера.</w:t>
      </w:r>
    </w:p>
    <w:p w:rsidR="006F1892" w:rsidRPr="00DE4F2E" w:rsidRDefault="00437DA2" w:rsidP="00014423">
      <w:pPr>
        <w:pStyle w:val="a5"/>
        <w:ind w:firstLine="709"/>
        <w:jc w:val="both"/>
      </w:pPr>
      <w:r w:rsidRPr="00DE4F2E">
        <w:t>Поставщик соглашается с тем, что при размещении заказа отличного от тиражей, указанных в технической спецификации в пределах +/- 10% будет применена стоимость, зафиксированная за тираж и выбор поставщика будет проходить по итогам ценового анализа по заключенным договорам.</w:t>
      </w:r>
    </w:p>
    <w:p w:rsidR="006F1892" w:rsidRPr="00DE4F2E" w:rsidRDefault="006F1892" w:rsidP="00437DA2">
      <w:pPr>
        <w:pStyle w:val="a5"/>
        <w:ind w:firstLine="709"/>
        <w:jc w:val="both"/>
      </w:pPr>
      <w:r w:rsidRPr="00DE4F2E">
        <w:t xml:space="preserve">Поставщик соглашается с тем, что при получении запроса от Банка по расчетам нестандартных заказов, коммерческое </w:t>
      </w:r>
      <w:r w:rsidR="00C462EA" w:rsidRPr="00DE4F2E">
        <w:t xml:space="preserve">предложение </w:t>
      </w:r>
      <w:r w:rsidRPr="00DE4F2E">
        <w:t xml:space="preserve">будет предоставлено в течение 24 часов от даты </w:t>
      </w:r>
      <w:r w:rsidR="00F56C1C" w:rsidRPr="00DE4F2E">
        <w:t xml:space="preserve">получения </w:t>
      </w:r>
      <w:r w:rsidRPr="00DE4F2E">
        <w:t>запроса.</w:t>
      </w:r>
    </w:p>
    <w:p w:rsidR="00924984" w:rsidRPr="00DE4F2E" w:rsidRDefault="00924984" w:rsidP="00437DA2">
      <w:pPr>
        <w:pStyle w:val="a5"/>
        <w:ind w:firstLine="709"/>
        <w:jc w:val="both"/>
      </w:pPr>
      <w:r w:rsidRPr="00DE4F2E">
        <w:rPr>
          <w:color w:val="000000"/>
        </w:rPr>
        <w:t>Вопрос об определении победителя тендера будет рассмотрен Правлением Банка. Правление Банка вправе не утвердить результаты тендера, в связи с чем, тендер признается несостоявшимся. Правление Банка не обязано указывать участникам причины признания тендера несостоявшимся. По своему усмотрению Банк вправе провести новый тендер или определить иной способ закупки. В данном случае договор по итогам тендера заключаться не будет. При этом участникам тендера не будут возмещаться какие-либо суммы, за исключением возврата обеспечения тендерной заявки.</w:t>
      </w:r>
    </w:p>
    <w:p w:rsidR="009F2351" w:rsidRPr="00DE4F2E" w:rsidRDefault="009F2351" w:rsidP="009F2351">
      <w:pPr>
        <w:pStyle w:val="a5"/>
        <w:ind w:firstLine="709"/>
        <w:jc w:val="both"/>
      </w:pPr>
      <w:r w:rsidRPr="00DE4F2E">
        <w:t>Потенциальный поставщик имеет право изменять или отзывать свою заявку до истечения окончательного срока представления тендерных заявок.</w:t>
      </w:r>
    </w:p>
    <w:p w:rsidR="009F2351" w:rsidRPr="00DE4F2E" w:rsidRDefault="009F2351" w:rsidP="009F2351">
      <w:pPr>
        <w:tabs>
          <w:tab w:val="left" w:pos="840"/>
        </w:tabs>
        <w:ind w:firstLine="709"/>
        <w:jc w:val="both"/>
        <w:rPr>
          <w:rStyle w:val="ad"/>
          <w:b/>
          <w:bCs/>
          <w:i/>
          <w:snapToGrid w:val="0"/>
        </w:rPr>
      </w:pPr>
      <w:r w:rsidRPr="00DE4F2E">
        <w:rPr>
          <w:rStyle w:val="ad"/>
        </w:rPr>
        <w:t>Срок заключения договора о закупках не может быть более 30 (тридцати) календарных дней со дня направления потенциальному поставщику уведомления о признании его тендерной заявки выигрышной и проекта договора о закупках.</w:t>
      </w:r>
    </w:p>
    <w:p w:rsidR="009F2351" w:rsidRPr="00DE4F2E" w:rsidRDefault="009F2351" w:rsidP="009F2351">
      <w:pPr>
        <w:tabs>
          <w:tab w:val="left" w:pos="840"/>
        </w:tabs>
        <w:ind w:firstLine="709"/>
        <w:jc w:val="both"/>
        <w:rPr>
          <w:rStyle w:val="ad"/>
        </w:rPr>
      </w:pPr>
      <w:r w:rsidRPr="00DE4F2E">
        <w:rPr>
          <w:rStyle w:val="ad"/>
        </w:rPr>
        <w:t>Если потенциальный поставщик, предложение которого принято Банком, не подписывает договор в установленные сроки или если заключенный договор, расторгнут в связи с невыполнением потенциальным поставщиком своих обязательств, Банк вправе заключить договор с другим участником тендера, предложение которого является наиболее предпочтительным, либо признать тендер несостоявшимся.</w:t>
      </w:r>
    </w:p>
    <w:p w:rsidR="009F2351" w:rsidRPr="00DE4F2E" w:rsidRDefault="009F2351" w:rsidP="009F2351">
      <w:pPr>
        <w:tabs>
          <w:tab w:val="left" w:pos="709"/>
        </w:tabs>
        <w:ind w:firstLine="709"/>
        <w:jc w:val="both"/>
        <w:rPr>
          <w:b/>
        </w:rPr>
      </w:pPr>
      <w:r w:rsidRPr="00DE4F2E">
        <w:rPr>
          <w:b/>
        </w:rPr>
        <w:t>Перечень документов, предоставляемых потенциальным поставщиком в тендерной заявке (прикрепляются на ЭТП в срок до 9:</w:t>
      </w:r>
      <w:r w:rsidR="00184E27" w:rsidRPr="00DE4F2E">
        <w:rPr>
          <w:b/>
        </w:rPr>
        <w:t xml:space="preserve">00 часов </w:t>
      </w:r>
      <w:r w:rsidR="0016411D" w:rsidRPr="00DE4F2E">
        <w:rPr>
          <w:b/>
        </w:rPr>
        <w:t>23 февраля</w:t>
      </w:r>
      <w:r w:rsidR="008D3929" w:rsidRPr="00DE4F2E">
        <w:rPr>
          <w:b/>
        </w:rPr>
        <w:t xml:space="preserve"> 202</w:t>
      </w:r>
      <w:r w:rsidR="00B55B7C" w:rsidRPr="00DE4F2E">
        <w:rPr>
          <w:b/>
        </w:rPr>
        <w:t>2</w:t>
      </w:r>
      <w:r w:rsidRPr="00DE4F2E">
        <w:rPr>
          <w:b/>
        </w:rPr>
        <w:t xml:space="preserve"> года):</w:t>
      </w:r>
    </w:p>
    <w:p w:rsidR="009F2351" w:rsidRPr="00DE4F2E" w:rsidRDefault="009F2351" w:rsidP="000A58E0">
      <w:pPr>
        <w:numPr>
          <w:ilvl w:val="0"/>
          <w:numId w:val="4"/>
        </w:numPr>
        <w:tabs>
          <w:tab w:val="clear" w:pos="1211"/>
          <w:tab w:val="left" w:pos="709"/>
          <w:tab w:val="left" w:pos="993"/>
        </w:tabs>
        <w:ind w:left="0" w:firstLine="709"/>
        <w:jc w:val="both"/>
      </w:pPr>
      <w:r w:rsidRPr="00DE4F2E">
        <w:t>бухгалтерский баланс за 20</w:t>
      </w:r>
      <w:r w:rsidR="00924984" w:rsidRPr="00DE4F2E">
        <w:t>20</w:t>
      </w:r>
      <w:r w:rsidRPr="00DE4F2E">
        <w:t xml:space="preserve"> г., подписанные первым руководителем, главным бухгалтером, скрепленные печатью потенциального поставщика (прикрепляются на ЭТП в закладке «Документы для налоговой службы»);</w:t>
      </w:r>
    </w:p>
    <w:p w:rsidR="009F2351" w:rsidRPr="00DE4F2E" w:rsidRDefault="009F2351" w:rsidP="000A58E0">
      <w:pPr>
        <w:numPr>
          <w:ilvl w:val="0"/>
          <w:numId w:val="4"/>
        </w:numPr>
        <w:tabs>
          <w:tab w:val="clear" w:pos="1211"/>
          <w:tab w:val="left" w:pos="709"/>
          <w:tab w:val="left" w:pos="993"/>
        </w:tabs>
        <w:ind w:left="0" w:firstLine="709"/>
        <w:jc w:val="both"/>
      </w:pPr>
      <w:r w:rsidRPr="00DE4F2E">
        <w:t>копии деклараций за 201</w:t>
      </w:r>
      <w:r w:rsidR="00B55B7C" w:rsidRPr="00DE4F2E">
        <w:t>9</w:t>
      </w:r>
      <w:r w:rsidR="00924984" w:rsidRPr="00DE4F2E">
        <w:t>-20</w:t>
      </w:r>
      <w:r w:rsidR="00B55B7C" w:rsidRPr="00DE4F2E">
        <w:t>20</w:t>
      </w:r>
      <w:r w:rsidR="00924984" w:rsidRPr="00DE4F2E">
        <w:t xml:space="preserve"> </w:t>
      </w:r>
      <w:proofErr w:type="spellStart"/>
      <w:r w:rsidRPr="00DE4F2E">
        <w:t>г.г</w:t>
      </w:r>
      <w:proofErr w:type="spellEnd"/>
      <w:r w:rsidRPr="00DE4F2E">
        <w:t>., по корпоративному подоходному налогу по форме 100.00 без приложений (прикрепляются на ЭТП в закладке «Документы для налоговой службы»);</w:t>
      </w:r>
    </w:p>
    <w:p w:rsidR="009F2351" w:rsidRPr="00DE4F2E" w:rsidRDefault="009F2351" w:rsidP="000A58E0">
      <w:pPr>
        <w:numPr>
          <w:ilvl w:val="0"/>
          <w:numId w:val="18"/>
        </w:numPr>
        <w:tabs>
          <w:tab w:val="left" w:pos="993"/>
        </w:tabs>
        <w:ind w:left="0" w:firstLine="709"/>
        <w:jc w:val="both"/>
      </w:pPr>
      <w:r w:rsidRPr="00DE4F2E">
        <w:t>документы, подтверждающие внесение обеспечения тендерной заявки (</w:t>
      </w:r>
      <w:r w:rsidRPr="00DE4F2E">
        <w:rPr>
          <w:i/>
        </w:rPr>
        <w:t>платежное поручение о перечислении денежных средств на расчетный счет АО «Народный Банк Казахстана»</w:t>
      </w:r>
      <w:r w:rsidRPr="00DE4F2E">
        <w:t>);</w:t>
      </w:r>
    </w:p>
    <w:p w:rsidR="009F2351" w:rsidRPr="00DE4F2E" w:rsidRDefault="009F2351" w:rsidP="000A58E0">
      <w:pPr>
        <w:numPr>
          <w:ilvl w:val="0"/>
          <w:numId w:val="18"/>
        </w:numPr>
        <w:tabs>
          <w:tab w:val="left" w:pos="993"/>
        </w:tabs>
        <w:ind w:left="0" w:firstLine="709"/>
        <w:jc w:val="both"/>
      </w:pPr>
      <w:r w:rsidRPr="00DE4F2E">
        <w:rPr>
          <w:lang w:val="kk-KZ"/>
        </w:rPr>
        <w:t>письмо на возврат обеспечения (приложение 4);</w:t>
      </w:r>
    </w:p>
    <w:p w:rsidR="009113AB" w:rsidRPr="00DE4F2E" w:rsidRDefault="009113AB" w:rsidP="000A58E0">
      <w:pPr>
        <w:numPr>
          <w:ilvl w:val="0"/>
          <w:numId w:val="18"/>
        </w:numPr>
        <w:tabs>
          <w:tab w:val="left" w:pos="993"/>
        </w:tabs>
        <w:ind w:left="0" w:firstLine="709"/>
        <w:jc w:val="both"/>
      </w:pPr>
      <w:r w:rsidRPr="00DE4F2E">
        <w:rPr>
          <w:lang w:val="kk-KZ"/>
        </w:rPr>
        <w:t>документальное подтверждение опыта работы на рынке полиграфических услуг не менее 2-х лет;</w:t>
      </w:r>
    </w:p>
    <w:p w:rsidR="009113AB" w:rsidRPr="00DE4F2E" w:rsidRDefault="009113AB" w:rsidP="000A58E0">
      <w:pPr>
        <w:numPr>
          <w:ilvl w:val="0"/>
          <w:numId w:val="18"/>
        </w:numPr>
        <w:tabs>
          <w:tab w:val="left" w:pos="993"/>
        </w:tabs>
        <w:ind w:left="0" w:firstLine="709"/>
        <w:jc w:val="both"/>
      </w:pPr>
      <w:r w:rsidRPr="00DE4F2E">
        <w:t xml:space="preserve">документальное подтверждение наличия </w:t>
      </w:r>
      <w:r w:rsidR="001B6260" w:rsidRPr="00DE4F2E">
        <w:t>собственного</w:t>
      </w:r>
      <w:r w:rsidR="00D57FCE" w:rsidRPr="00DE4F2E">
        <w:t xml:space="preserve"> или </w:t>
      </w:r>
      <w:r w:rsidR="00924984" w:rsidRPr="00DE4F2E">
        <w:t>арендуемого</w:t>
      </w:r>
      <w:r w:rsidR="001B6260" w:rsidRPr="00DE4F2E">
        <w:t xml:space="preserve"> </w:t>
      </w:r>
      <w:r w:rsidR="00924984" w:rsidRPr="00DE4F2E">
        <w:t>полиграфического производства полного цикла, складских помещений</w:t>
      </w:r>
      <w:r w:rsidRPr="00DE4F2E">
        <w:t>;</w:t>
      </w:r>
    </w:p>
    <w:p w:rsidR="00924984" w:rsidRPr="00DE4F2E" w:rsidRDefault="006C0076" w:rsidP="00924984">
      <w:pPr>
        <w:numPr>
          <w:ilvl w:val="0"/>
          <w:numId w:val="18"/>
        </w:numPr>
        <w:tabs>
          <w:tab w:val="left" w:pos="993"/>
        </w:tabs>
        <w:ind w:left="0" w:firstLine="709"/>
        <w:jc w:val="both"/>
      </w:pPr>
      <w:r w:rsidRPr="00DE4F2E">
        <w:t xml:space="preserve">перечень и </w:t>
      </w:r>
      <w:r w:rsidR="00924984" w:rsidRPr="00DE4F2E">
        <w:t xml:space="preserve">документальное подтверждение наличия </w:t>
      </w:r>
      <w:r w:rsidR="00D57FCE" w:rsidRPr="00DE4F2E">
        <w:t>собственного</w:t>
      </w:r>
      <w:r w:rsidR="00924984" w:rsidRPr="00DE4F2E">
        <w:t xml:space="preserve"> полиграфического оборудования полного </w:t>
      </w:r>
      <w:r w:rsidR="00D57FCE" w:rsidRPr="00DE4F2E">
        <w:t>цикла:</w:t>
      </w:r>
      <w:r w:rsidR="00924984" w:rsidRPr="00DE4F2E">
        <w:t xml:space="preserve"> печатные машины, оборудование для цифровой печати, наличие после печатного оборудования (оборудование для фальцовки, листоподборочное оборудование, </w:t>
      </w:r>
      <w:proofErr w:type="spellStart"/>
      <w:r w:rsidR="00924984" w:rsidRPr="00DE4F2E">
        <w:lastRenderedPageBreak/>
        <w:t>скобошвейное</w:t>
      </w:r>
      <w:proofErr w:type="spellEnd"/>
      <w:r w:rsidR="00924984" w:rsidRPr="00DE4F2E">
        <w:t xml:space="preserve"> оборудование, </w:t>
      </w:r>
      <w:proofErr w:type="spellStart"/>
      <w:r w:rsidR="00924984" w:rsidRPr="00DE4F2E">
        <w:t>высекально</w:t>
      </w:r>
      <w:proofErr w:type="spellEnd"/>
      <w:r w:rsidR="00924984" w:rsidRPr="00DE4F2E">
        <w:t xml:space="preserve">-прессовые аппараты, аппараты холодного </w:t>
      </w:r>
      <w:proofErr w:type="spellStart"/>
      <w:r w:rsidR="00924984" w:rsidRPr="00DE4F2E">
        <w:t>ламинирования</w:t>
      </w:r>
      <w:proofErr w:type="spellEnd"/>
      <w:r w:rsidR="00924984" w:rsidRPr="00DE4F2E">
        <w:t xml:space="preserve">, аппараты высокоточной резки, УФ лакировка, </w:t>
      </w:r>
      <w:proofErr w:type="spellStart"/>
      <w:r w:rsidR="00924984" w:rsidRPr="00DE4F2E">
        <w:t>термобиндер</w:t>
      </w:r>
      <w:proofErr w:type="spellEnd"/>
      <w:r w:rsidR="00924984" w:rsidRPr="00DE4F2E">
        <w:t>);</w:t>
      </w:r>
    </w:p>
    <w:p w:rsidR="00924984" w:rsidRPr="00DE4F2E" w:rsidRDefault="00924984" w:rsidP="00924984">
      <w:pPr>
        <w:numPr>
          <w:ilvl w:val="0"/>
          <w:numId w:val="18"/>
        </w:numPr>
        <w:tabs>
          <w:tab w:val="left" w:pos="993"/>
        </w:tabs>
        <w:ind w:left="0" w:firstLine="709"/>
        <w:jc w:val="both"/>
      </w:pPr>
      <w:r w:rsidRPr="00DE4F2E">
        <w:t>документальное подтверждение наличия у потенциального пос</w:t>
      </w:r>
      <w:r w:rsidR="00B55B7C" w:rsidRPr="00DE4F2E">
        <w:t>тавщика годового оборота за 2019-2020</w:t>
      </w:r>
      <w:r w:rsidRPr="00DE4F2E">
        <w:t xml:space="preserve"> год на сумму не менее 400 000 000,0 тенге за каждый год, подтвержденные копией налоговых деклараций по корпоративному подоходному налогу;</w:t>
      </w:r>
    </w:p>
    <w:p w:rsidR="00924984" w:rsidRPr="00DE4F2E" w:rsidRDefault="00924984" w:rsidP="00924984">
      <w:pPr>
        <w:numPr>
          <w:ilvl w:val="0"/>
          <w:numId w:val="4"/>
        </w:numPr>
        <w:tabs>
          <w:tab w:val="clear" w:pos="1211"/>
          <w:tab w:val="num" w:pos="993"/>
        </w:tabs>
        <w:suppressAutoHyphens/>
        <w:ind w:left="0" w:firstLine="709"/>
        <w:jc w:val="both"/>
      </w:pPr>
      <w:r w:rsidRPr="00DE4F2E">
        <w:t>не менее 2-х рекомендательных/ благодарственных писем от заказчиков со сроком</w:t>
      </w:r>
      <w:r w:rsidR="00B55B7C" w:rsidRPr="00DE4F2E">
        <w:t xml:space="preserve"> регистрации не ранее 2020</w:t>
      </w:r>
      <w:r w:rsidRPr="00DE4F2E">
        <w:t xml:space="preserve"> года;</w:t>
      </w:r>
    </w:p>
    <w:p w:rsidR="009F2351" w:rsidRPr="00DE4F2E" w:rsidRDefault="009F2351" w:rsidP="009F2351">
      <w:pPr>
        <w:tabs>
          <w:tab w:val="left" w:pos="993"/>
        </w:tabs>
        <w:ind w:firstLine="709"/>
        <w:jc w:val="both"/>
        <w:rPr>
          <w:snapToGrid w:val="0"/>
        </w:rPr>
      </w:pPr>
      <w:r w:rsidRPr="00DE4F2E">
        <w:rPr>
          <w:snapToGrid w:val="0"/>
        </w:rPr>
        <w:t>Вышеуказанные документы должны одновременно соответствовать следующим требованиям:</w:t>
      </w:r>
    </w:p>
    <w:p w:rsidR="009F2351" w:rsidRPr="00DE4F2E" w:rsidRDefault="009F2351" w:rsidP="000A58E0">
      <w:pPr>
        <w:numPr>
          <w:ilvl w:val="0"/>
          <w:numId w:val="17"/>
        </w:numPr>
        <w:tabs>
          <w:tab w:val="left" w:pos="993"/>
        </w:tabs>
        <w:jc w:val="both"/>
        <w:rPr>
          <w:snapToGrid w:val="0"/>
        </w:rPr>
      </w:pPr>
      <w:r w:rsidRPr="00DE4F2E">
        <w:rPr>
          <w:snapToGrid w:val="0"/>
        </w:rPr>
        <w:t>документы должны быть отсканированы в цветном виде и хорошо читабельны;</w:t>
      </w:r>
    </w:p>
    <w:p w:rsidR="009F2351" w:rsidRPr="00DE4F2E" w:rsidRDefault="009F2351" w:rsidP="000A58E0">
      <w:pPr>
        <w:numPr>
          <w:ilvl w:val="0"/>
          <w:numId w:val="17"/>
        </w:numPr>
        <w:tabs>
          <w:tab w:val="clear" w:pos="2073"/>
          <w:tab w:val="num" w:pos="851"/>
          <w:tab w:val="left" w:pos="993"/>
        </w:tabs>
        <w:ind w:left="0" w:firstLine="709"/>
        <w:jc w:val="both"/>
        <w:rPr>
          <w:snapToGrid w:val="0"/>
        </w:rPr>
      </w:pPr>
      <w:r w:rsidRPr="00DE4F2E">
        <w:rPr>
          <w:snapToGrid w:val="0"/>
        </w:rPr>
        <w:t>документы должны содержать все страницы, которые есть в документе (должны быть представлены в полном виде).</w:t>
      </w:r>
    </w:p>
    <w:p w:rsidR="009F2351" w:rsidRPr="00DE4F2E" w:rsidRDefault="009F2351" w:rsidP="009F2351">
      <w:pPr>
        <w:tabs>
          <w:tab w:val="left" w:pos="993"/>
        </w:tabs>
        <w:ind w:firstLine="709"/>
        <w:jc w:val="both"/>
        <w:rPr>
          <w:snapToGrid w:val="0"/>
        </w:rPr>
      </w:pPr>
      <w:r w:rsidRPr="00DE4F2E">
        <w:rPr>
          <w:snapToGrid w:val="0"/>
        </w:rPr>
        <w:t>В случае необходимости тендерная комиссия может затребовать от потенциального поставщика дополнительные сведения, документы по любым вопросам, имеющим отношение к тендеру.</w:t>
      </w:r>
    </w:p>
    <w:p w:rsidR="009F2351" w:rsidRPr="00DE4F2E" w:rsidRDefault="009F2351" w:rsidP="009F2351">
      <w:pPr>
        <w:tabs>
          <w:tab w:val="left" w:pos="993"/>
        </w:tabs>
        <w:ind w:firstLine="709"/>
        <w:jc w:val="both"/>
      </w:pPr>
      <w:r w:rsidRPr="00DE4F2E">
        <w:rPr>
          <w:snapToGrid w:val="0"/>
        </w:rPr>
        <w:t xml:space="preserve">Место проведения электронных торгов - </w:t>
      </w:r>
      <w:r w:rsidRPr="00DE4F2E">
        <w:t>электронная тендерная площадка «</w:t>
      </w:r>
      <w:proofErr w:type="spellStart"/>
      <w:r w:rsidRPr="00DE4F2E">
        <w:rPr>
          <w:lang w:val="en-US"/>
        </w:rPr>
        <w:t>Halykgroup</w:t>
      </w:r>
      <w:proofErr w:type="spellEnd"/>
      <w:r w:rsidRPr="00DE4F2E">
        <w:t xml:space="preserve">», </w:t>
      </w:r>
      <w:proofErr w:type="spellStart"/>
      <w:r w:rsidRPr="00DE4F2E">
        <w:t>web</w:t>
      </w:r>
      <w:proofErr w:type="spellEnd"/>
      <w:r w:rsidRPr="00DE4F2E">
        <w:t xml:space="preserve">-сайт </w:t>
      </w:r>
      <w:hyperlink r:id="rId9" w:history="1">
        <w:r w:rsidRPr="00DE4F2E">
          <w:rPr>
            <w:rStyle w:val="a4"/>
          </w:rPr>
          <w:t>www.e-tender.kz</w:t>
        </w:r>
      </w:hyperlink>
      <w:r w:rsidRPr="00DE4F2E">
        <w:t xml:space="preserve">.  </w:t>
      </w:r>
    </w:p>
    <w:p w:rsidR="009F2351" w:rsidRPr="00DE4F2E" w:rsidRDefault="009F2351" w:rsidP="009F2351">
      <w:pPr>
        <w:tabs>
          <w:tab w:val="left" w:pos="993"/>
        </w:tabs>
        <w:ind w:firstLine="709"/>
        <w:jc w:val="both"/>
      </w:pPr>
      <w:r w:rsidRPr="00DE4F2E">
        <w:t>Дата и время проведения торгов –</w:t>
      </w:r>
      <w:r w:rsidR="006810D7" w:rsidRPr="00DE4F2E">
        <w:t xml:space="preserve"> </w:t>
      </w:r>
      <w:r w:rsidR="0016411D" w:rsidRPr="00DE4F2E">
        <w:t xml:space="preserve">1 </w:t>
      </w:r>
      <w:bookmarkStart w:id="0" w:name="_GoBack"/>
      <w:bookmarkEnd w:id="0"/>
      <w:r w:rsidR="00DE4F2E" w:rsidRPr="00DE4F2E">
        <w:t>марта 2022</w:t>
      </w:r>
      <w:r w:rsidRPr="00DE4F2E">
        <w:t xml:space="preserve"> года с 15:00 до 16:00 часов.</w:t>
      </w:r>
    </w:p>
    <w:p w:rsidR="009F2351" w:rsidRPr="00DE4F2E" w:rsidRDefault="009F2351" w:rsidP="009F2351">
      <w:pPr>
        <w:ind w:firstLine="709"/>
        <w:jc w:val="both"/>
      </w:pPr>
      <w:r w:rsidRPr="00DE4F2E">
        <w:t>Валюта торгов – тенге.</w:t>
      </w:r>
    </w:p>
    <w:p w:rsidR="009F2351" w:rsidRPr="00DE4F2E" w:rsidRDefault="009F2351" w:rsidP="009F2351">
      <w:pPr>
        <w:ind w:firstLine="709"/>
        <w:jc w:val="both"/>
      </w:pPr>
      <w:r w:rsidRPr="00DE4F2E">
        <w:t xml:space="preserve">Минимальный шаг торгов – </w:t>
      </w:r>
      <w:r w:rsidR="00B55B7C" w:rsidRPr="00DE4F2E">
        <w:t>20</w:t>
      </w:r>
      <w:r w:rsidR="00AE2259" w:rsidRPr="00DE4F2E">
        <w:t>0</w:t>
      </w:r>
      <w:r w:rsidRPr="00DE4F2E">
        <w:t> 000 тенге.</w:t>
      </w:r>
    </w:p>
    <w:p w:rsidR="009F2351" w:rsidRPr="00DE4F2E" w:rsidRDefault="009F2351" w:rsidP="009F2351">
      <w:pPr>
        <w:ind w:firstLine="709"/>
        <w:jc w:val="both"/>
        <w:rPr>
          <w:b/>
        </w:rPr>
      </w:pPr>
      <w:r w:rsidRPr="00DE4F2E">
        <w:rPr>
          <w:b/>
        </w:rPr>
        <w:t xml:space="preserve">В торгах потенциальными поставщиками должна быть указана общая стоимость </w:t>
      </w:r>
      <w:r w:rsidR="003368F2" w:rsidRPr="00DE4F2E">
        <w:rPr>
          <w:b/>
        </w:rPr>
        <w:t xml:space="preserve">всего объема </w:t>
      </w:r>
      <w:r w:rsidR="008613D1" w:rsidRPr="00DE4F2E">
        <w:rPr>
          <w:b/>
        </w:rPr>
        <w:t>рекламной полиграфической продукции</w:t>
      </w:r>
      <w:r w:rsidR="00ED23DA" w:rsidRPr="00DE4F2E">
        <w:rPr>
          <w:b/>
        </w:rPr>
        <w:t xml:space="preserve"> (по всем видам </w:t>
      </w:r>
      <w:r w:rsidR="008613D1" w:rsidRPr="00DE4F2E">
        <w:rPr>
          <w:b/>
        </w:rPr>
        <w:t>рекламной полиграфической продукции</w:t>
      </w:r>
      <w:r w:rsidR="00ED23DA" w:rsidRPr="00DE4F2E">
        <w:rPr>
          <w:b/>
        </w:rPr>
        <w:t xml:space="preserve"> и тиражам)</w:t>
      </w:r>
      <w:r w:rsidRPr="00DE4F2E">
        <w:rPr>
          <w:b/>
        </w:rPr>
        <w:t xml:space="preserve">, с учетом НДС. </w:t>
      </w:r>
      <w:r w:rsidR="00ED23DA" w:rsidRPr="00DE4F2E">
        <w:rPr>
          <w:b/>
        </w:rPr>
        <w:t xml:space="preserve"> </w:t>
      </w:r>
    </w:p>
    <w:p w:rsidR="009F2351" w:rsidRPr="00DE4F2E" w:rsidRDefault="009F2351" w:rsidP="009F2351">
      <w:pPr>
        <w:ind w:firstLine="709"/>
        <w:jc w:val="both"/>
      </w:pPr>
      <w:r w:rsidRPr="00DE4F2E">
        <w:t xml:space="preserve">В течение одного рабочего дня после завершения торгов, участниками должны быть предоставлены ценовые предложения на минимальную стоимость, предложенную по результатам электронных торгов, согласно приложениям </w:t>
      </w:r>
      <w:r w:rsidR="00ED23DA" w:rsidRPr="00DE4F2E">
        <w:t>2,3</w:t>
      </w:r>
      <w:r w:rsidRPr="00DE4F2E">
        <w:t xml:space="preserve"> к тендерной документации, путем направления их секретарю тендерной комиссии на </w:t>
      </w:r>
      <w:r w:rsidRPr="00DE4F2E">
        <w:rPr>
          <w:snapToGrid w:val="0"/>
          <w:lang w:val="en-US"/>
        </w:rPr>
        <w:t>e</w:t>
      </w:r>
      <w:r w:rsidRPr="00DE4F2E">
        <w:rPr>
          <w:snapToGrid w:val="0"/>
        </w:rPr>
        <w:t>-</w:t>
      </w:r>
      <w:r w:rsidRPr="00DE4F2E">
        <w:rPr>
          <w:snapToGrid w:val="0"/>
          <w:lang w:val="en-US"/>
        </w:rPr>
        <w:t>mail</w:t>
      </w:r>
      <w:r w:rsidRPr="00DE4F2E">
        <w:rPr>
          <w:snapToGrid w:val="0"/>
        </w:rPr>
        <w:t xml:space="preserve">: </w:t>
      </w:r>
      <w:hyperlink r:id="rId10" w:history="1">
        <w:r w:rsidRPr="00DE4F2E">
          <w:rPr>
            <w:rStyle w:val="a4"/>
            <w:snapToGrid w:val="0"/>
            <w:lang w:val="en-US"/>
          </w:rPr>
          <w:t>tender</w:t>
        </w:r>
        <w:r w:rsidRPr="00DE4F2E">
          <w:rPr>
            <w:rStyle w:val="a4"/>
            <w:snapToGrid w:val="0"/>
          </w:rPr>
          <w:t>@</w:t>
        </w:r>
        <w:proofErr w:type="spellStart"/>
        <w:r w:rsidRPr="00DE4F2E">
          <w:rPr>
            <w:rStyle w:val="a4"/>
            <w:snapToGrid w:val="0"/>
            <w:lang w:val="en-US"/>
          </w:rPr>
          <w:t>halykbank</w:t>
        </w:r>
        <w:proofErr w:type="spellEnd"/>
        <w:r w:rsidRPr="00DE4F2E">
          <w:rPr>
            <w:rStyle w:val="a4"/>
            <w:snapToGrid w:val="0"/>
          </w:rPr>
          <w:t>.</w:t>
        </w:r>
        <w:proofErr w:type="spellStart"/>
        <w:r w:rsidRPr="00DE4F2E">
          <w:rPr>
            <w:rStyle w:val="a4"/>
            <w:snapToGrid w:val="0"/>
            <w:lang w:val="en-US"/>
          </w:rPr>
          <w:t>kz</w:t>
        </w:r>
        <w:proofErr w:type="spellEnd"/>
      </w:hyperlink>
      <w:r w:rsidRPr="00DE4F2E">
        <w:rPr>
          <w:snapToGrid w:val="0"/>
        </w:rPr>
        <w:t>.</w:t>
      </w:r>
    </w:p>
    <w:p w:rsidR="009F2351" w:rsidRPr="00DE4F2E" w:rsidRDefault="009F2351" w:rsidP="009F2351">
      <w:pPr>
        <w:ind w:firstLine="709"/>
        <w:jc w:val="both"/>
        <w:rPr>
          <w:lang w:val="x-none"/>
        </w:rPr>
      </w:pPr>
      <w:r w:rsidRPr="00DE4F2E">
        <w:rPr>
          <w:lang w:val="x-none"/>
        </w:rPr>
        <w:t>При рассмотрении ценовых предложений тендерных заявок Банк оставляет за собой право вести переговоры с потенциальными поставщиками  по улучшению цены заявки, условий оплаты и сроков оказания услуг.</w:t>
      </w:r>
    </w:p>
    <w:p w:rsidR="009F2351" w:rsidRPr="00DE4F2E" w:rsidRDefault="009F2351" w:rsidP="009F2351">
      <w:pPr>
        <w:ind w:firstLine="709"/>
        <w:jc w:val="both"/>
        <w:rPr>
          <w:snapToGrid w:val="0"/>
        </w:rPr>
      </w:pPr>
      <w:r w:rsidRPr="00DE4F2E">
        <w:rPr>
          <w:snapToGrid w:val="0"/>
        </w:rPr>
        <w:t xml:space="preserve">Справки по телефону: (727) </w:t>
      </w:r>
      <w:r w:rsidR="00ED23DA" w:rsidRPr="00DE4F2E">
        <w:rPr>
          <w:snapToGrid w:val="0"/>
        </w:rPr>
        <w:t>2590793.</w:t>
      </w:r>
    </w:p>
    <w:p w:rsidR="009F2351" w:rsidRPr="00DE4F2E" w:rsidRDefault="009F2351" w:rsidP="009F2351">
      <w:pPr>
        <w:ind w:firstLine="709"/>
        <w:jc w:val="both"/>
        <w:rPr>
          <w:snapToGrid w:val="0"/>
        </w:rPr>
      </w:pPr>
      <w:r w:rsidRPr="00DE4F2E">
        <w:rPr>
          <w:snapToGrid w:val="0"/>
        </w:rPr>
        <w:t>Контактные лица:</w:t>
      </w:r>
    </w:p>
    <w:p w:rsidR="009F2351" w:rsidRPr="00DE4F2E" w:rsidRDefault="003368F2" w:rsidP="009F2351">
      <w:pPr>
        <w:tabs>
          <w:tab w:val="num" w:pos="993"/>
        </w:tabs>
        <w:ind w:firstLine="709"/>
        <w:jc w:val="both"/>
        <w:rPr>
          <w:snapToGrid w:val="0"/>
        </w:rPr>
      </w:pPr>
      <w:r w:rsidRPr="00DE4F2E">
        <w:rPr>
          <w:snapToGrid w:val="0"/>
        </w:rPr>
        <w:t>Старший менеджер Управления закупок</w:t>
      </w:r>
      <w:r w:rsidR="009F2351" w:rsidRPr="00DE4F2E">
        <w:rPr>
          <w:snapToGrid w:val="0"/>
        </w:rPr>
        <w:t xml:space="preserve"> –</w:t>
      </w:r>
      <w:r w:rsidRPr="00DE4F2E">
        <w:rPr>
          <w:snapToGrid w:val="0"/>
        </w:rPr>
        <w:t xml:space="preserve"> Петрова А.И.</w:t>
      </w:r>
      <w:r w:rsidR="009D7BCA" w:rsidRPr="00DE4F2E">
        <w:rPr>
          <w:snapToGrid w:val="0"/>
        </w:rPr>
        <w:t xml:space="preserve"> тел.330-13-45 (8-701-734-1389)</w:t>
      </w:r>
      <w:r w:rsidR="00AD1724" w:rsidRPr="00DE4F2E">
        <w:rPr>
          <w:snapToGrid w:val="0"/>
        </w:rPr>
        <w:t xml:space="preserve"> (по техническим вопросам</w:t>
      </w:r>
      <w:r w:rsidR="00F358E8" w:rsidRPr="00DE4F2E">
        <w:rPr>
          <w:snapToGrid w:val="0"/>
        </w:rPr>
        <w:t xml:space="preserve"> и вопросам </w:t>
      </w:r>
      <w:r w:rsidR="00AD1724" w:rsidRPr="00DE4F2E">
        <w:rPr>
          <w:snapToGrid w:val="0"/>
        </w:rPr>
        <w:t>предоставления образц</w:t>
      </w:r>
      <w:r w:rsidR="00F358E8" w:rsidRPr="00DE4F2E">
        <w:rPr>
          <w:snapToGrid w:val="0"/>
        </w:rPr>
        <w:t>ов</w:t>
      </w:r>
      <w:r w:rsidR="00AD1724" w:rsidRPr="00DE4F2E">
        <w:rPr>
          <w:snapToGrid w:val="0"/>
        </w:rPr>
        <w:t>)</w:t>
      </w:r>
      <w:r w:rsidR="009F2351" w:rsidRPr="00DE4F2E">
        <w:rPr>
          <w:snapToGrid w:val="0"/>
        </w:rPr>
        <w:t>.</w:t>
      </w:r>
    </w:p>
    <w:p w:rsidR="009F2351" w:rsidRPr="00DE4F2E" w:rsidRDefault="009F2351" w:rsidP="009F2351">
      <w:pPr>
        <w:tabs>
          <w:tab w:val="num" w:pos="993"/>
        </w:tabs>
        <w:ind w:firstLine="709"/>
        <w:jc w:val="both"/>
        <w:rPr>
          <w:snapToGrid w:val="0"/>
        </w:rPr>
      </w:pPr>
      <w:r w:rsidRPr="00DE4F2E">
        <w:rPr>
          <w:snapToGrid w:val="0"/>
        </w:rPr>
        <w:t xml:space="preserve">Секретарь тендерной комиссии – </w:t>
      </w:r>
      <w:r w:rsidR="00B55B7C" w:rsidRPr="00DE4F2E">
        <w:rPr>
          <w:snapToGrid w:val="0"/>
        </w:rPr>
        <w:t>Еркелдесова Ш.Т.</w:t>
      </w:r>
      <w:r w:rsidRPr="00DE4F2E">
        <w:rPr>
          <w:snapToGrid w:val="0"/>
        </w:rPr>
        <w:t>, тел. (727) 2590</w:t>
      </w:r>
      <w:r w:rsidR="003368F2" w:rsidRPr="00DE4F2E">
        <w:rPr>
          <w:snapToGrid w:val="0"/>
        </w:rPr>
        <w:t>793</w:t>
      </w:r>
      <w:r w:rsidR="00AD1724" w:rsidRPr="00DE4F2E">
        <w:rPr>
          <w:snapToGrid w:val="0"/>
        </w:rPr>
        <w:t>.</w:t>
      </w:r>
      <w:r w:rsidR="00F358E8" w:rsidRPr="00DE4F2E">
        <w:rPr>
          <w:snapToGrid w:val="0"/>
        </w:rPr>
        <w:t xml:space="preserve"> (по вопросам регистрации и проведения тендерных </w:t>
      </w:r>
      <w:r w:rsidR="006D0AC7" w:rsidRPr="00DE4F2E">
        <w:rPr>
          <w:snapToGrid w:val="0"/>
        </w:rPr>
        <w:t>процедур на</w:t>
      </w:r>
      <w:r w:rsidR="00F358E8" w:rsidRPr="00DE4F2E">
        <w:rPr>
          <w:snapToGrid w:val="0"/>
        </w:rPr>
        <w:t xml:space="preserve"> ЭТП).</w:t>
      </w:r>
    </w:p>
    <w:p w:rsidR="009F2351" w:rsidRPr="00DE4F2E" w:rsidRDefault="009F2351" w:rsidP="009F2351">
      <w:pPr>
        <w:ind w:firstLine="709"/>
        <w:jc w:val="both"/>
        <w:rPr>
          <w:snapToGrid w:val="0"/>
        </w:rPr>
      </w:pPr>
    </w:p>
    <w:p w:rsidR="009F2351" w:rsidRPr="00DE4F2E" w:rsidRDefault="009F2351" w:rsidP="009F2351">
      <w:pPr>
        <w:tabs>
          <w:tab w:val="left" w:pos="840"/>
        </w:tabs>
        <w:ind w:firstLine="709"/>
        <w:jc w:val="both"/>
      </w:pPr>
      <w:r w:rsidRPr="00DE4F2E">
        <w:t>Потенциальные поставщики – участники тендера могут обратиться в Департамент безопасности Банка по контактному телефону 8 (727) 2596878 по вопросам нарушения процедуры проведения тендера или других замечаний.</w:t>
      </w:r>
    </w:p>
    <w:p w:rsidR="009F2351" w:rsidRPr="00DE4F2E" w:rsidRDefault="009F2351" w:rsidP="009F2351">
      <w:pPr>
        <w:suppressAutoHyphens/>
        <w:ind w:firstLine="709"/>
        <w:jc w:val="both"/>
      </w:pPr>
      <w:r w:rsidRPr="00DE4F2E">
        <w:t xml:space="preserve">Обжалование действий (бездействия) комиссии допускается на любом этапе проведения тендера, но не позднее </w:t>
      </w:r>
      <w:smartTag w:uri="urn:schemas-microsoft-com:office:smarttags" w:element="PersonName">
        <w:r w:rsidRPr="00DE4F2E">
          <w:t>1</w:t>
        </w:r>
      </w:smartTag>
      <w:r w:rsidRPr="00DE4F2E">
        <w:t xml:space="preserve">0 (десяти) рабочих дней со дня подведения комиссией результатов тендера. </w:t>
      </w:r>
    </w:p>
    <w:p w:rsidR="009F2351" w:rsidRPr="00DE4F2E" w:rsidRDefault="009F2351" w:rsidP="009F2351">
      <w:pPr>
        <w:ind w:firstLine="709"/>
        <w:jc w:val="both"/>
        <w:rPr>
          <w:rStyle w:val="ad"/>
        </w:rPr>
      </w:pPr>
    </w:p>
    <w:p w:rsidR="009F2351" w:rsidRPr="00DE4F2E" w:rsidRDefault="009F2351" w:rsidP="009F2351">
      <w:pPr>
        <w:jc w:val="center"/>
        <w:rPr>
          <w:rStyle w:val="ad"/>
          <w:snapToGrid w:val="0"/>
        </w:rPr>
      </w:pPr>
      <w:r w:rsidRPr="00DE4F2E">
        <w:rPr>
          <w:rStyle w:val="ad"/>
        </w:rPr>
        <w:t>____________________</w:t>
      </w:r>
    </w:p>
    <w:p w:rsidR="00984034" w:rsidRPr="00DE4F2E" w:rsidRDefault="00984034" w:rsidP="00002D99">
      <w:pPr>
        <w:tabs>
          <w:tab w:val="left" w:pos="993"/>
        </w:tabs>
        <w:ind w:left="709"/>
        <w:jc w:val="both"/>
        <w:rPr>
          <w:b/>
        </w:rPr>
      </w:pPr>
    </w:p>
    <w:p w:rsidR="007D7D60" w:rsidRPr="00DE4F2E" w:rsidRDefault="007D7D60" w:rsidP="00002D99">
      <w:pPr>
        <w:tabs>
          <w:tab w:val="left" w:pos="993"/>
        </w:tabs>
        <w:ind w:left="709"/>
        <w:jc w:val="both"/>
        <w:rPr>
          <w:b/>
        </w:rPr>
      </w:pPr>
    </w:p>
    <w:p w:rsidR="006810D7" w:rsidRPr="00DE4F2E" w:rsidRDefault="006810D7" w:rsidP="003368F2">
      <w:pPr>
        <w:suppressAutoHyphens/>
        <w:ind w:left="720"/>
        <w:jc w:val="right"/>
        <w:rPr>
          <w:b/>
        </w:rPr>
      </w:pPr>
    </w:p>
    <w:p w:rsidR="006810D7" w:rsidRPr="00DE4F2E" w:rsidRDefault="006810D7" w:rsidP="003368F2">
      <w:pPr>
        <w:suppressAutoHyphens/>
        <w:ind w:left="720"/>
        <w:jc w:val="right"/>
        <w:rPr>
          <w:b/>
        </w:rPr>
      </w:pPr>
    </w:p>
    <w:p w:rsidR="006810D7" w:rsidRPr="00DE4F2E" w:rsidRDefault="006810D7" w:rsidP="003368F2">
      <w:pPr>
        <w:suppressAutoHyphens/>
        <w:ind w:left="720"/>
        <w:jc w:val="right"/>
        <w:rPr>
          <w:b/>
        </w:rPr>
      </w:pPr>
    </w:p>
    <w:p w:rsidR="006810D7" w:rsidRPr="00DE4F2E" w:rsidRDefault="006810D7" w:rsidP="003368F2">
      <w:pPr>
        <w:suppressAutoHyphens/>
        <w:ind w:left="720"/>
        <w:jc w:val="right"/>
        <w:rPr>
          <w:b/>
        </w:rPr>
      </w:pPr>
    </w:p>
    <w:p w:rsidR="00F358E8" w:rsidRPr="00DE4F2E" w:rsidRDefault="00F358E8" w:rsidP="0016411D">
      <w:pPr>
        <w:suppressAutoHyphens/>
        <w:rPr>
          <w:b/>
        </w:rPr>
      </w:pPr>
    </w:p>
    <w:p w:rsidR="00EA0B69" w:rsidRPr="00DE4F2E" w:rsidRDefault="00EA0B69" w:rsidP="00193DEE">
      <w:pPr>
        <w:suppressAutoHyphens/>
        <w:rPr>
          <w:b/>
        </w:rPr>
      </w:pPr>
    </w:p>
    <w:p w:rsidR="0063387A" w:rsidRPr="00DE4F2E" w:rsidRDefault="0063387A" w:rsidP="003368F2">
      <w:pPr>
        <w:suppressAutoHyphens/>
        <w:ind w:left="720"/>
        <w:jc w:val="right"/>
        <w:rPr>
          <w:b/>
        </w:rPr>
      </w:pPr>
      <w:r w:rsidRPr="00DE4F2E">
        <w:rPr>
          <w:b/>
        </w:rPr>
        <w:t xml:space="preserve">Приложение 1 </w:t>
      </w:r>
      <w:r w:rsidR="00DA0683" w:rsidRPr="00DE4F2E">
        <w:rPr>
          <w:b/>
        </w:rPr>
        <w:t>к тендерной документации</w:t>
      </w:r>
    </w:p>
    <w:p w:rsidR="00193DEE" w:rsidRPr="00DE4F2E" w:rsidRDefault="00193DEE" w:rsidP="009113AB">
      <w:pPr>
        <w:suppressAutoHyphens/>
        <w:ind w:left="720"/>
        <w:jc w:val="center"/>
        <w:rPr>
          <w:b/>
        </w:rPr>
      </w:pPr>
    </w:p>
    <w:p w:rsidR="00A048D9" w:rsidRPr="00DE4F2E" w:rsidRDefault="00193DEE" w:rsidP="009113AB">
      <w:pPr>
        <w:suppressAutoHyphens/>
        <w:ind w:left="720"/>
        <w:jc w:val="center"/>
        <w:rPr>
          <w:b/>
        </w:rPr>
      </w:pPr>
      <w:r w:rsidRPr="00DE4F2E">
        <w:rPr>
          <w:b/>
        </w:rPr>
        <w:lastRenderedPageBreak/>
        <w:t>Технические спецификации на основной перечень полиграфической продукции с фиксацией тиражей</w:t>
      </w:r>
    </w:p>
    <w:p w:rsidR="00DE463C" w:rsidRPr="00DE4F2E" w:rsidRDefault="00DE463C" w:rsidP="00B54ADB">
      <w:pPr>
        <w:suppressAutoHyphens/>
        <w:jc w:val="right"/>
        <w:rPr>
          <w:b/>
        </w:rPr>
      </w:pPr>
    </w:p>
    <w:tbl>
      <w:tblPr>
        <w:tblW w:w="9971" w:type="dxa"/>
        <w:tblLook w:val="04A0" w:firstRow="1" w:lastRow="0" w:firstColumn="1" w:lastColumn="0" w:noHBand="0" w:noVBand="1"/>
      </w:tblPr>
      <w:tblGrid>
        <w:gridCol w:w="2127"/>
        <w:gridCol w:w="3837"/>
        <w:gridCol w:w="2116"/>
        <w:gridCol w:w="1875"/>
        <w:gridCol w:w="16"/>
      </w:tblGrid>
      <w:tr w:rsidR="006D63CE" w:rsidRPr="00DE4F2E" w:rsidTr="006D63CE">
        <w:trPr>
          <w:trHeight w:val="312"/>
        </w:trPr>
        <w:tc>
          <w:tcPr>
            <w:tcW w:w="9971" w:type="dxa"/>
            <w:gridSpan w:val="5"/>
            <w:tcBorders>
              <w:top w:val="nil"/>
              <w:left w:val="nil"/>
              <w:bottom w:val="nil"/>
              <w:right w:val="nil"/>
            </w:tcBorders>
            <w:shd w:val="clear" w:color="auto" w:fill="auto"/>
            <w:vAlign w:val="center"/>
            <w:hideMark/>
          </w:tcPr>
          <w:p w:rsidR="006D63CE" w:rsidRPr="00DE4F2E" w:rsidRDefault="006D63CE" w:rsidP="006D63CE">
            <w:pPr>
              <w:jc w:val="center"/>
              <w:rPr>
                <w:b/>
                <w:bCs/>
                <w:i/>
                <w:iCs/>
                <w:u w:val="single"/>
              </w:rPr>
            </w:pPr>
            <w:r w:rsidRPr="00DE4F2E">
              <w:rPr>
                <w:b/>
                <w:bCs/>
                <w:i/>
                <w:iCs/>
                <w:u w:val="single"/>
              </w:rPr>
              <w:t>Технические спецификации на основной перечень полиграфической продукции с фиксацией тиражей</w:t>
            </w:r>
          </w:p>
        </w:tc>
      </w:tr>
      <w:tr w:rsidR="00023F14" w:rsidRPr="00DE4F2E" w:rsidTr="00D00B38">
        <w:trPr>
          <w:gridAfter w:val="1"/>
          <w:wAfter w:w="16" w:type="dxa"/>
          <w:trHeight w:val="312"/>
        </w:trPr>
        <w:tc>
          <w:tcPr>
            <w:tcW w:w="9955" w:type="dxa"/>
            <w:gridSpan w:val="4"/>
            <w:tcBorders>
              <w:top w:val="nil"/>
              <w:left w:val="nil"/>
              <w:bottom w:val="nil"/>
              <w:right w:val="nil"/>
            </w:tcBorders>
            <w:shd w:val="clear" w:color="auto" w:fill="auto"/>
            <w:noWrap/>
            <w:vAlign w:val="center"/>
            <w:hideMark/>
          </w:tcPr>
          <w:p w:rsidR="00023F14" w:rsidRPr="00DE4F2E" w:rsidRDefault="00023F14" w:rsidP="006D63CE">
            <w:pPr>
              <w:rPr>
                <w:sz w:val="20"/>
                <w:szCs w:val="20"/>
              </w:rPr>
            </w:pPr>
            <w:r w:rsidRPr="00DE4F2E">
              <w:rPr>
                <w:b/>
                <w:bCs/>
                <w:u w:val="single"/>
              </w:rPr>
              <w:t>1. Технические спецификации на изготовление брошюр</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nil"/>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D93CB3" w:rsidP="00D93CB3">
            <w:pPr>
              <w:jc w:val="center"/>
              <w:rPr>
                <w:b/>
                <w:bCs/>
              </w:rPr>
            </w:pPr>
            <w:r w:rsidRPr="00DE4F2E">
              <w:rPr>
                <w:b/>
                <w:bCs/>
              </w:rPr>
              <w:t>Базовые с</w:t>
            </w:r>
            <w:r w:rsidR="006D63CE" w:rsidRPr="00DE4F2E">
              <w:rPr>
                <w:b/>
                <w:bCs/>
              </w:rPr>
              <w:t xml:space="preserve">роки </w:t>
            </w:r>
            <w:r w:rsidR="00145A19" w:rsidRPr="00DE4F2E">
              <w:rPr>
                <w:b/>
                <w:bCs/>
              </w:rPr>
              <w:t xml:space="preserve">изготовления продукции </w:t>
            </w:r>
            <w:r w:rsidRPr="00DE4F2E">
              <w:rPr>
                <w:b/>
                <w:bCs/>
              </w:rPr>
              <w:t>от даты утверждения макетов (не более)</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 xml:space="preserve">4+4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А5 в сложенном виде</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Кол-во страниц</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16 стр. с обложкой</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24"/>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 xml:space="preserve"> обложка и </w:t>
            </w:r>
            <w:proofErr w:type="spellStart"/>
            <w:r w:rsidRPr="00DE4F2E">
              <w:t>внутр</w:t>
            </w:r>
            <w:proofErr w:type="spellEnd"/>
            <w:r w:rsidRPr="00DE4F2E">
              <w:t xml:space="preserve">. Листы: </w:t>
            </w:r>
            <w:proofErr w:type="spellStart"/>
            <w:r w:rsidRPr="00DE4F2E">
              <w:t>мелованнаяматовая</w:t>
            </w:r>
            <w:proofErr w:type="spellEnd"/>
            <w:r w:rsidRPr="00DE4F2E">
              <w:t xml:space="preserve"> -150 гр.</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 xml:space="preserve">фальцовка, переплет - 2 скобы,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nil"/>
            </w:tcBorders>
            <w:shd w:val="clear" w:color="auto" w:fill="auto"/>
            <w:noWrap/>
            <w:vAlign w:val="center"/>
            <w:hideMark/>
          </w:tcPr>
          <w:p w:rsidR="006D63CE" w:rsidRPr="00DE4F2E" w:rsidRDefault="006D63CE" w:rsidP="006D63CE">
            <w:pPr>
              <w:jc w:val="right"/>
              <w:rPr>
                <w:i/>
                <w:iCs/>
              </w:rPr>
            </w:pPr>
            <w:r w:rsidRPr="00DE4F2E">
              <w:rPr>
                <w:i/>
                <w:iCs/>
              </w:rPr>
              <w:t>3000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AC02EE">
            <w:pPr>
              <w:jc w:val="center"/>
            </w:pPr>
            <w:r w:rsidRPr="00DE4F2E">
              <w:t xml:space="preserve"> Не более </w:t>
            </w:r>
            <w:r w:rsidR="00AC02EE" w:rsidRPr="00DE4F2E">
              <w:t>1</w:t>
            </w:r>
            <w:r w:rsidRPr="00DE4F2E">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 xml:space="preserve"> 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DE4F2E" w:rsidRDefault="006D63CE" w:rsidP="006D63CE">
            <w:pPr>
              <w:jc w:val="right"/>
              <w:rPr>
                <w:i/>
                <w:iCs/>
              </w:rPr>
            </w:pPr>
            <w:r w:rsidRPr="00DE4F2E">
              <w:rPr>
                <w:i/>
                <w:iCs/>
              </w:rPr>
              <w:t>5000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DE4F2E" w:rsidRDefault="006D63CE" w:rsidP="006D63CE">
            <w:pPr>
              <w:jc w:val="right"/>
              <w:rPr>
                <w:i/>
                <w:iCs/>
              </w:rPr>
            </w:pPr>
            <w:r w:rsidRPr="00DE4F2E">
              <w:rPr>
                <w:i/>
                <w:iCs/>
              </w:rPr>
              <w:t>20000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DE4F2E" w:rsidRDefault="006D63CE" w:rsidP="006D63CE">
            <w:pPr>
              <w:jc w:val="right"/>
              <w:rPr>
                <w:i/>
                <w:iCs/>
              </w:rPr>
            </w:pPr>
            <w:r w:rsidRPr="00DE4F2E">
              <w:rPr>
                <w:i/>
                <w:iCs/>
              </w:rPr>
              <w:t>50000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noWrap/>
            <w:vAlign w:val="center"/>
            <w:hideMark/>
          </w:tcPr>
          <w:p w:rsidR="006D63CE" w:rsidRPr="00DE4F2E" w:rsidRDefault="006D63CE" w:rsidP="006D63CE">
            <w:pPr>
              <w:jc w:val="right"/>
              <w:rPr>
                <w:i/>
                <w:iCs/>
              </w:rPr>
            </w:pPr>
            <w:r w:rsidRPr="00DE4F2E">
              <w:rPr>
                <w:i/>
                <w:iCs/>
              </w:rPr>
              <w:t>100000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nil"/>
              <w:bottom w:val="nil"/>
              <w:right w:val="nil"/>
            </w:tcBorders>
            <w:shd w:val="clear" w:color="auto" w:fill="auto"/>
            <w:noWrap/>
            <w:vAlign w:val="center"/>
            <w:hideMark/>
          </w:tcPr>
          <w:p w:rsidR="006D63CE" w:rsidRPr="00DE4F2E" w:rsidRDefault="006D63CE" w:rsidP="006D63CE">
            <w:pPr>
              <w:jc w:val="right"/>
              <w:rPr>
                <w:i/>
                <w:iCs/>
              </w:rPr>
            </w:pPr>
          </w:p>
        </w:tc>
        <w:tc>
          <w:tcPr>
            <w:tcW w:w="3837" w:type="dxa"/>
            <w:tcBorders>
              <w:top w:val="nil"/>
              <w:left w:val="nil"/>
              <w:bottom w:val="nil"/>
              <w:right w:val="nil"/>
            </w:tcBorders>
            <w:shd w:val="clear" w:color="auto" w:fill="auto"/>
            <w:noWrap/>
            <w:vAlign w:val="center"/>
            <w:hideMark/>
          </w:tcPr>
          <w:p w:rsidR="006D63CE" w:rsidRPr="00DE4F2E" w:rsidRDefault="006D63CE" w:rsidP="006D63CE">
            <w:pPr>
              <w:jc w:val="center"/>
              <w:rPr>
                <w:sz w:val="20"/>
                <w:szCs w:val="20"/>
              </w:rPr>
            </w:pPr>
          </w:p>
        </w:tc>
        <w:tc>
          <w:tcPr>
            <w:tcW w:w="2116" w:type="dxa"/>
            <w:tcBorders>
              <w:top w:val="nil"/>
              <w:left w:val="nil"/>
              <w:bottom w:val="nil"/>
              <w:right w:val="nil"/>
            </w:tcBorders>
            <w:shd w:val="clear" w:color="auto" w:fill="auto"/>
            <w:vAlign w:val="center"/>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vAlign w:val="center"/>
            <w:hideMark/>
          </w:tcPr>
          <w:p w:rsidR="006D63CE" w:rsidRPr="00DE4F2E" w:rsidRDefault="006D63CE" w:rsidP="006D63CE">
            <w:pPr>
              <w:jc w:val="center"/>
              <w:rPr>
                <w:sz w:val="20"/>
                <w:szCs w:val="20"/>
              </w:rPr>
            </w:pPr>
          </w:p>
        </w:tc>
      </w:tr>
      <w:tr w:rsidR="00023F14" w:rsidRPr="00DE4F2E" w:rsidTr="00345BBE">
        <w:trPr>
          <w:trHeight w:val="312"/>
        </w:trPr>
        <w:tc>
          <w:tcPr>
            <w:tcW w:w="9971" w:type="dxa"/>
            <w:gridSpan w:val="5"/>
            <w:tcBorders>
              <w:top w:val="nil"/>
              <w:left w:val="single" w:sz="4" w:space="0" w:color="auto"/>
              <w:bottom w:val="single" w:sz="4" w:space="0" w:color="auto"/>
              <w:right w:val="single" w:sz="4" w:space="0" w:color="auto"/>
            </w:tcBorders>
            <w:shd w:val="clear" w:color="auto" w:fill="auto"/>
            <w:noWrap/>
            <w:vAlign w:val="center"/>
            <w:hideMark/>
          </w:tcPr>
          <w:p w:rsidR="00023F14" w:rsidRPr="00DE4F2E" w:rsidRDefault="00023F14" w:rsidP="006D63CE">
            <w:pPr>
              <w:rPr>
                <w:sz w:val="20"/>
                <w:szCs w:val="20"/>
              </w:rPr>
            </w:pPr>
            <w:r w:rsidRPr="00DE4F2E">
              <w:rPr>
                <w:b/>
                <w:bCs/>
                <w:u w:val="single"/>
              </w:rPr>
              <w:t xml:space="preserve">2. Технические спецификации на изготовление </w:t>
            </w:r>
            <w:proofErr w:type="spellStart"/>
            <w:r w:rsidRPr="00DE4F2E">
              <w:rPr>
                <w:b/>
                <w:bCs/>
                <w:u w:val="single"/>
              </w:rPr>
              <w:t>лифлетов</w:t>
            </w:r>
            <w:proofErr w:type="spellEnd"/>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Вид №1 </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023F14"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4+4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 xml:space="preserve">200х100 в готовом виде, 210х200мм в развернутом, 1 сгиб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 xml:space="preserve"> мелованная матовая, 150 </w:t>
            </w:r>
            <w:proofErr w:type="spellStart"/>
            <w:r w:rsidRPr="00DE4F2E">
              <w:t>гр</w:t>
            </w:r>
            <w:proofErr w:type="spellEnd"/>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один фальц, 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AC02EE">
            <w:pPr>
              <w:jc w:val="center"/>
            </w:pPr>
            <w:r w:rsidRPr="00DE4F2E">
              <w:t xml:space="preserve"> Не более 1</w:t>
            </w:r>
            <w:r w:rsidR="00AC02EE" w:rsidRPr="00DE4F2E">
              <w:t>0</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 xml:space="preserve"> 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300 000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Вид №2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023F14"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4+4</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210*100  в готовом виде,  в развернутом виде - А4 (297*210) 2 сгиба</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 xml:space="preserve"> мелованная матовая, 150 </w:t>
            </w:r>
            <w:proofErr w:type="spellStart"/>
            <w:r w:rsidRPr="00DE4F2E">
              <w:t>гр</w:t>
            </w:r>
            <w:proofErr w:type="spellEnd"/>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2 фальцовки, упаковка по разнарядке</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AC02EE">
            <w:pPr>
              <w:jc w:val="center"/>
            </w:pPr>
            <w:r w:rsidRPr="00DE4F2E">
              <w:t>Не более 1</w:t>
            </w:r>
            <w:r w:rsidR="00AC02EE" w:rsidRPr="00DE4F2E">
              <w:t>0</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300 000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Вид №3</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023F14"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4+4</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86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А5 ( 210*148) в готовом виде, в развернутом виде - A4 (297*210), 1 сгиб</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 xml:space="preserve"> мелованная матовая, 150 </w:t>
            </w:r>
            <w:proofErr w:type="spellStart"/>
            <w:r w:rsidRPr="00DE4F2E">
              <w:t>гр</w:t>
            </w:r>
            <w:proofErr w:type="spellEnd"/>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r w:rsidRPr="00DE4F2E">
              <w:t>один фальц, упаковка по разнарядке</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39"/>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AC02EE">
            <w:pPr>
              <w:jc w:val="center"/>
            </w:pPr>
            <w:r w:rsidRPr="00DE4F2E">
              <w:t>Не более 1</w:t>
            </w:r>
            <w:r w:rsidR="00AC02EE" w:rsidRPr="00DE4F2E">
              <w:t>0</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300 000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023F14" w:rsidRPr="00DE4F2E" w:rsidTr="00345BBE">
        <w:trPr>
          <w:trHeight w:val="501"/>
        </w:trPr>
        <w:tc>
          <w:tcPr>
            <w:tcW w:w="9971" w:type="dxa"/>
            <w:gridSpan w:val="5"/>
            <w:tcBorders>
              <w:top w:val="nil"/>
              <w:bottom w:val="single" w:sz="4" w:space="0" w:color="auto"/>
            </w:tcBorders>
            <w:shd w:val="clear" w:color="auto" w:fill="auto"/>
            <w:noWrap/>
            <w:vAlign w:val="center"/>
            <w:hideMark/>
          </w:tcPr>
          <w:p w:rsidR="00023F14" w:rsidRPr="00DE4F2E" w:rsidRDefault="00023F14" w:rsidP="006D63CE">
            <w:pPr>
              <w:rPr>
                <w:sz w:val="20"/>
                <w:szCs w:val="20"/>
              </w:rPr>
            </w:pPr>
            <w:r w:rsidRPr="00DE4F2E">
              <w:rPr>
                <w:b/>
                <w:bCs/>
                <w:u w:val="single"/>
              </w:rPr>
              <w:t xml:space="preserve">3. Технические спецификации на изготовление </w:t>
            </w:r>
            <w:proofErr w:type="spellStart"/>
            <w:r w:rsidRPr="00DE4F2E">
              <w:rPr>
                <w:b/>
                <w:bCs/>
                <w:u w:val="single"/>
              </w:rPr>
              <w:t>флаеров</w:t>
            </w:r>
            <w:proofErr w:type="spellEnd"/>
            <w:r w:rsidRPr="00DE4F2E">
              <w:rPr>
                <w:b/>
                <w:bCs/>
                <w:u w:val="single"/>
              </w:rPr>
              <w:t xml:space="preserve"> (листовок) </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023F14"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r w:rsidRPr="00DE4F2E">
              <w:t>4+4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100*210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мелованная матовая, 150 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AC02EE">
            <w:pPr>
              <w:jc w:val="center"/>
            </w:pPr>
            <w:r w:rsidRPr="00DE4F2E">
              <w:t>не более 1</w:t>
            </w:r>
            <w:r w:rsidR="00AC02EE" w:rsidRPr="00DE4F2E">
              <w:t>0</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2 000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20 000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25 000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50 000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200 000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500 000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6A5176" w:rsidRPr="00DE4F2E" w:rsidTr="00345BBE">
        <w:trPr>
          <w:trHeight w:val="312"/>
        </w:trPr>
        <w:tc>
          <w:tcPr>
            <w:tcW w:w="9971" w:type="dxa"/>
            <w:gridSpan w:val="5"/>
            <w:tcBorders>
              <w:top w:val="nil"/>
              <w:bottom w:val="single" w:sz="4" w:space="0" w:color="auto"/>
            </w:tcBorders>
            <w:shd w:val="clear" w:color="auto" w:fill="auto"/>
            <w:noWrap/>
            <w:vAlign w:val="center"/>
            <w:hideMark/>
          </w:tcPr>
          <w:p w:rsidR="006A5176" w:rsidRPr="00DE4F2E" w:rsidRDefault="006A5176" w:rsidP="006D63CE">
            <w:pPr>
              <w:rPr>
                <w:sz w:val="20"/>
                <w:szCs w:val="20"/>
              </w:rPr>
            </w:pPr>
            <w:r w:rsidRPr="00DE4F2E">
              <w:rPr>
                <w:b/>
                <w:bCs/>
                <w:u w:val="single"/>
              </w:rPr>
              <w:t>4. Папки корпоративные</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 xml:space="preserve">Сроки предоставления набранного макета от даты </w:t>
            </w:r>
            <w:r w:rsidRPr="00DE4F2E">
              <w:rPr>
                <w:b/>
                <w:bCs/>
              </w:rPr>
              <w:lastRenderedPageBreak/>
              <w:t>получения файлов (базовые условия)</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r w:rsidRPr="00DE4F2E">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57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227*330 в собранном виде, 499*468 в развернутом виде.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78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lastRenderedPageBreak/>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Картон двусторонний </w:t>
            </w:r>
            <w:proofErr w:type="spellStart"/>
            <w:r w:rsidRPr="00DE4F2E">
              <w:t>мелованый</w:t>
            </w:r>
            <w:proofErr w:type="spellEnd"/>
            <w:r w:rsidRPr="00DE4F2E">
              <w:t>, 300 г/</w:t>
            </w:r>
            <w:proofErr w:type="spellStart"/>
            <w:r w:rsidRPr="00DE4F2E">
              <w:t>м.кв</w:t>
            </w:r>
            <w:proofErr w:type="spellEnd"/>
            <w:r w:rsidRPr="00DE4F2E">
              <w:t>.</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4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высечка, сборка на 2-х сторонний скотч, </w:t>
            </w:r>
            <w:proofErr w:type="spellStart"/>
            <w:r w:rsidRPr="00DE4F2E">
              <w:t>припресовка</w:t>
            </w:r>
            <w:proofErr w:type="spellEnd"/>
            <w:r w:rsidRPr="00DE4F2E">
              <w:t xml:space="preserve"> 1+0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000915" w:rsidP="006D63CE">
            <w:pPr>
              <w:jc w:val="center"/>
            </w:pPr>
            <w:r w:rsidRPr="00DE4F2E">
              <w:t>не более 1</w:t>
            </w:r>
            <w:r w:rsidR="006D63CE" w:rsidRPr="00DE4F2E">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48"/>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283337" w:rsidRPr="00DE4F2E" w:rsidTr="00345BBE">
        <w:trPr>
          <w:trHeight w:val="312"/>
        </w:trPr>
        <w:tc>
          <w:tcPr>
            <w:tcW w:w="9971" w:type="dxa"/>
            <w:gridSpan w:val="5"/>
            <w:tcBorders>
              <w:top w:val="nil"/>
              <w:bottom w:val="single" w:sz="4" w:space="0" w:color="auto"/>
            </w:tcBorders>
            <w:shd w:val="clear" w:color="auto" w:fill="auto"/>
            <w:noWrap/>
            <w:vAlign w:val="center"/>
            <w:hideMark/>
          </w:tcPr>
          <w:p w:rsidR="00283337" w:rsidRPr="00DE4F2E" w:rsidRDefault="00283337" w:rsidP="006D63CE">
            <w:pPr>
              <w:rPr>
                <w:sz w:val="20"/>
                <w:szCs w:val="20"/>
              </w:rPr>
            </w:pPr>
            <w:r w:rsidRPr="00DE4F2E">
              <w:rPr>
                <w:b/>
                <w:bCs/>
                <w:u w:val="single"/>
              </w:rPr>
              <w:t xml:space="preserve">5. Блокноты корпоративные </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459"/>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 xml:space="preserve"> обложка:4+0, листы 1+0, подложка 0+0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42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А 5 (148х210)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960"/>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обложка и подложка: 300гр, мелованная матовая,  внутренние листы - 80гр., офсет</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79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Переплет</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100 листов в блоке, пружина по короткой стороне -17 витков</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86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 xml:space="preserve">матовый </w:t>
            </w:r>
            <w:proofErr w:type="spellStart"/>
            <w:r w:rsidRPr="00DE4F2E">
              <w:t>припресс</w:t>
            </w:r>
            <w:proofErr w:type="spellEnd"/>
            <w:r w:rsidRPr="00DE4F2E">
              <w:t xml:space="preserve"> на обложке, упаковка по разнарядке</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sz w:val="20"/>
                <w:szCs w:val="20"/>
              </w:rPr>
            </w:pPr>
            <w:r w:rsidRPr="00DE4F2E">
              <w:rPr>
                <w:sz w:val="20"/>
                <w:szCs w:val="20"/>
              </w:rPr>
              <w:t> </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000915">
            <w:pPr>
              <w:jc w:val="center"/>
            </w:pPr>
            <w:r w:rsidRPr="00DE4F2E">
              <w:t xml:space="preserve">не более </w:t>
            </w:r>
            <w:r w:rsidR="00000915" w:rsidRPr="00DE4F2E">
              <w:t>1</w:t>
            </w:r>
            <w:r w:rsidRPr="00DE4F2E">
              <w:t>0  рабочих дней</w:t>
            </w:r>
          </w:p>
        </w:tc>
        <w:tc>
          <w:tcPr>
            <w:tcW w:w="1891" w:type="dxa"/>
            <w:gridSpan w:val="2"/>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sz w:val="20"/>
                <w:szCs w:val="20"/>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nil"/>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sz w:val="20"/>
                <w:szCs w:val="20"/>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nil"/>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Вид №2</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 xml:space="preserve"> обложка:4+0, листы 1+0, подложка 0+0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А 4 (210х297)</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обложка и подложка: 300гр, мелованная матовая,  внутренние листы - 80гр., офсет</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Переплет</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100 листов в блоке, пружина по короткой стороне -25 витков.</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62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 xml:space="preserve">матовый </w:t>
            </w:r>
            <w:proofErr w:type="spellStart"/>
            <w:r w:rsidRPr="00DE4F2E">
              <w:t>припресс</w:t>
            </w:r>
            <w:proofErr w:type="spellEnd"/>
            <w:r w:rsidRPr="00DE4F2E">
              <w:t xml:space="preserve"> на обложке, упаковка по разнарядке</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sz w:val="20"/>
                <w:szCs w:val="20"/>
              </w:rPr>
            </w:pPr>
            <w:r w:rsidRPr="00DE4F2E">
              <w:rPr>
                <w:sz w:val="20"/>
                <w:szCs w:val="20"/>
              </w:rPr>
              <w:t> </w:t>
            </w:r>
          </w:p>
        </w:tc>
        <w:tc>
          <w:tcPr>
            <w:tcW w:w="3837" w:type="dxa"/>
            <w:tcBorders>
              <w:top w:val="nil"/>
              <w:left w:val="nil"/>
              <w:bottom w:val="single" w:sz="4" w:space="0" w:color="auto"/>
              <w:right w:val="single" w:sz="4" w:space="0" w:color="auto"/>
            </w:tcBorders>
            <w:shd w:val="clear" w:color="000000" w:fill="FFFFFF"/>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000915">
            <w:pPr>
              <w:jc w:val="center"/>
            </w:pPr>
            <w:r w:rsidRPr="00DE4F2E">
              <w:t xml:space="preserve">не более </w:t>
            </w:r>
            <w:r w:rsidR="00000915" w:rsidRPr="00DE4F2E">
              <w:t>10</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sz w:val="20"/>
                <w:szCs w:val="20"/>
              </w:rPr>
            </w:pPr>
          </w:p>
        </w:tc>
        <w:tc>
          <w:tcPr>
            <w:tcW w:w="3837" w:type="dxa"/>
            <w:tcBorders>
              <w:top w:val="nil"/>
              <w:left w:val="nil"/>
              <w:bottom w:val="single" w:sz="4" w:space="0" w:color="auto"/>
              <w:right w:val="single" w:sz="4" w:space="0" w:color="auto"/>
            </w:tcBorders>
            <w:shd w:val="clear" w:color="000000" w:fill="FFFFFF"/>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sz w:val="20"/>
                <w:szCs w:val="20"/>
              </w:rPr>
            </w:pPr>
          </w:p>
        </w:tc>
        <w:tc>
          <w:tcPr>
            <w:tcW w:w="3837" w:type="dxa"/>
            <w:tcBorders>
              <w:top w:val="nil"/>
              <w:left w:val="nil"/>
              <w:bottom w:val="single" w:sz="4" w:space="0" w:color="auto"/>
              <w:right w:val="single" w:sz="4" w:space="0" w:color="auto"/>
            </w:tcBorders>
            <w:shd w:val="clear" w:color="000000" w:fill="FFFFFF"/>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BE0C90" w:rsidRPr="00DE4F2E" w:rsidTr="00345BBE">
        <w:trPr>
          <w:trHeight w:val="312"/>
        </w:trPr>
        <w:tc>
          <w:tcPr>
            <w:tcW w:w="9971" w:type="dxa"/>
            <w:gridSpan w:val="5"/>
            <w:tcBorders>
              <w:top w:val="nil"/>
              <w:bottom w:val="single" w:sz="4" w:space="0" w:color="auto"/>
            </w:tcBorders>
            <w:shd w:val="clear" w:color="auto" w:fill="auto"/>
            <w:noWrap/>
            <w:vAlign w:val="center"/>
            <w:hideMark/>
          </w:tcPr>
          <w:p w:rsidR="00BE0C90" w:rsidRPr="00DE4F2E" w:rsidRDefault="00BE0C90" w:rsidP="006D63CE">
            <w:pPr>
              <w:rPr>
                <w:sz w:val="20"/>
                <w:szCs w:val="20"/>
              </w:rPr>
            </w:pPr>
            <w:r w:rsidRPr="00DE4F2E">
              <w:rPr>
                <w:b/>
                <w:bCs/>
                <w:u w:val="single"/>
              </w:rPr>
              <w:t xml:space="preserve">6. Конверты корпоративные для ВИП-центра </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№1 DL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r w:rsidRPr="00DE4F2E">
              <w:t xml:space="preserve">2+0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220х110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84"/>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roofErr w:type="spellStart"/>
            <w:r w:rsidRPr="00DE4F2E">
              <w:t>акварелла</w:t>
            </w:r>
            <w:proofErr w:type="spellEnd"/>
            <w:r w:rsidRPr="00DE4F2E">
              <w:t xml:space="preserve">  бежевая 250 гр.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82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Высечка, скотч, упаковка по разнарядке, закрытие клапана-двухсторонний скотч</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410322">
            <w:pPr>
              <w:jc w:val="center"/>
            </w:pPr>
            <w:r w:rsidRPr="00DE4F2E">
              <w:t xml:space="preserve">не более </w:t>
            </w:r>
            <w:r w:rsidR="00410322" w:rsidRPr="00DE4F2E">
              <w:t>1</w:t>
            </w:r>
            <w:r w:rsidRPr="00DE4F2E">
              <w:t>0  рабочих дней</w:t>
            </w:r>
          </w:p>
        </w:tc>
        <w:tc>
          <w:tcPr>
            <w:tcW w:w="1891" w:type="dxa"/>
            <w:gridSpan w:val="2"/>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nil"/>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nil"/>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DE4F2E" w:rsidRDefault="006D63CE" w:rsidP="006D63CE"/>
        </w:tc>
      </w:tr>
      <w:tr w:rsidR="006D63CE" w:rsidRPr="00DE4F2E" w:rsidTr="00345BBE">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№2  С5  </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2+0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229х162</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roofErr w:type="spellStart"/>
            <w:r w:rsidRPr="00DE4F2E">
              <w:t>акварелла</w:t>
            </w:r>
            <w:proofErr w:type="spellEnd"/>
            <w:r w:rsidRPr="00DE4F2E">
              <w:t xml:space="preserve">  бежевая 250 гр.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Высечка, скотч, упаковка по разнарядке, закрытие клапана-двухсторонний скотч</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410322">
            <w:pPr>
              <w:jc w:val="center"/>
            </w:pPr>
            <w:r w:rsidRPr="00DE4F2E">
              <w:t xml:space="preserve">не более </w:t>
            </w:r>
            <w:r w:rsidR="00410322" w:rsidRPr="00DE4F2E">
              <w:t>1</w:t>
            </w:r>
            <w:r w:rsidRPr="00DE4F2E">
              <w:t>0  рабочих дней</w:t>
            </w:r>
          </w:p>
        </w:tc>
        <w:tc>
          <w:tcPr>
            <w:tcW w:w="1891" w:type="dxa"/>
            <w:gridSpan w:val="2"/>
            <w:vMerge w:val="restart"/>
            <w:tcBorders>
              <w:top w:val="nil"/>
              <w:left w:val="single" w:sz="4" w:space="0" w:color="auto"/>
              <w:bottom w:val="nil"/>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nil"/>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nil"/>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nil"/>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nil"/>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№3  С4  </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2+0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229х324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roofErr w:type="spellStart"/>
            <w:r w:rsidRPr="00DE4F2E">
              <w:t>акварелла</w:t>
            </w:r>
            <w:proofErr w:type="spellEnd"/>
            <w:r w:rsidRPr="00DE4F2E">
              <w:t xml:space="preserve">  бежевая 250 гр.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Высечка, скотч, упаковка по разнарядке, закрытие клапана-двухсторонний скотч</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410322">
            <w:pPr>
              <w:jc w:val="center"/>
            </w:pPr>
            <w:r w:rsidRPr="00DE4F2E">
              <w:t xml:space="preserve">не более </w:t>
            </w:r>
            <w:r w:rsidR="00410322" w:rsidRPr="00DE4F2E">
              <w:t>1</w:t>
            </w:r>
            <w:r w:rsidRPr="00DE4F2E">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000000" w:fill="FFFFFF"/>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BE0C90" w:rsidRPr="00DE4F2E" w:rsidTr="00345BBE">
        <w:trPr>
          <w:trHeight w:val="312"/>
        </w:trPr>
        <w:tc>
          <w:tcPr>
            <w:tcW w:w="9971" w:type="dxa"/>
            <w:gridSpan w:val="5"/>
            <w:tcBorders>
              <w:top w:val="nil"/>
              <w:bottom w:val="single" w:sz="4" w:space="0" w:color="auto"/>
            </w:tcBorders>
            <w:shd w:val="clear" w:color="auto" w:fill="auto"/>
            <w:noWrap/>
            <w:vAlign w:val="center"/>
            <w:hideMark/>
          </w:tcPr>
          <w:p w:rsidR="00BE0C90" w:rsidRPr="00DE4F2E" w:rsidRDefault="00BE0C90" w:rsidP="006D63CE">
            <w:pPr>
              <w:rPr>
                <w:sz w:val="20"/>
                <w:szCs w:val="20"/>
              </w:rPr>
            </w:pPr>
            <w:r w:rsidRPr="00DE4F2E">
              <w:rPr>
                <w:b/>
                <w:bCs/>
                <w:u w:val="single"/>
              </w:rPr>
              <w:t xml:space="preserve">7. Конверт для денежной наличности горизонтальный с расширением по бокам и дну  </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single" w:sz="4" w:space="0" w:color="auto"/>
              <w:left w:val="nil"/>
              <w:bottom w:val="single" w:sz="4" w:space="0" w:color="auto"/>
              <w:right w:val="nil"/>
            </w:tcBorders>
            <w:shd w:val="clear" w:color="auto" w:fill="auto"/>
            <w:vAlign w:val="bottom"/>
            <w:hideMark/>
          </w:tcPr>
          <w:p w:rsidR="006D63CE" w:rsidRPr="00DE4F2E" w:rsidRDefault="006D63CE" w:rsidP="006D63CE">
            <w:r w:rsidRPr="00DE4F2E">
              <w:t>2+0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250х150х50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мелованная матовая 250гр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фигурный нож, склейка, высечка,  </w:t>
            </w:r>
            <w:proofErr w:type="spellStart"/>
            <w:r w:rsidRPr="00DE4F2E">
              <w:t>припрессовка</w:t>
            </w:r>
            <w:proofErr w:type="spellEnd"/>
            <w:r w:rsidRPr="00DE4F2E">
              <w:t xml:space="preserve"> матовая, скотч на клапан, усиленное дно, 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nil"/>
            </w:tcBorders>
            <w:shd w:val="clear" w:color="000000" w:fill="FFFFFF"/>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410322">
            <w:pPr>
              <w:jc w:val="center"/>
            </w:pPr>
            <w:r w:rsidRPr="00DE4F2E">
              <w:t xml:space="preserve">не более </w:t>
            </w:r>
            <w:r w:rsidR="00410322" w:rsidRPr="00DE4F2E">
              <w:t>1</w:t>
            </w:r>
            <w:r w:rsidRPr="00DE4F2E">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№2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290*200*50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 мелованная матовая 250гр</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фигурный нож, склейка, высечка,  </w:t>
            </w:r>
            <w:proofErr w:type="spellStart"/>
            <w:r w:rsidRPr="00DE4F2E">
              <w:t>припрессовка</w:t>
            </w:r>
            <w:proofErr w:type="spellEnd"/>
            <w:r w:rsidRPr="00DE4F2E">
              <w:t xml:space="preserve"> матовая, скотч на клапан, усиленное дно, упаковка по разнарядке</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nil"/>
            </w:tcBorders>
            <w:shd w:val="clear" w:color="000000" w:fill="FFFFFF"/>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410322">
            <w:pPr>
              <w:jc w:val="center"/>
            </w:pPr>
            <w:r w:rsidRPr="00DE4F2E">
              <w:t xml:space="preserve">не более </w:t>
            </w:r>
            <w:r w:rsidR="00410322" w:rsidRPr="00DE4F2E">
              <w:t>10</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000000" w:fill="FFFFFF"/>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BE0C90" w:rsidRPr="00DE4F2E" w:rsidTr="00345BBE">
        <w:trPr>
          <w:trHeight w:val="312"/>
        </w:trPr>
        <w:tc>
          <w:tcPr>
            <w:tcW w:w="8080" w:type="dxa"/>
            <w:gridSpan w:val="3"/>
            <w:tcBorders>
              <w:top w:val="nil"/>
              <w:bottom w:val="single" w:sz="4" w:space="0" w:color="auto"/>
            </w:tcBorders>
            <w:shd w:val="clear" w:color="auto" w:fill="auto"/>
            <w:noWrap/>
            <w:vAlign w:val="center"/>
            <w:hideMark/>
          </w:tcPr>
          <w:p w:rsidR="00BE0C90" w:rsidRPr="00DE4F2E" w:rsidRDefault="00BE0C90" w:rsidP="006D63CE">
            <w:pPr>
              <w:rPr>
                <w:sz w:val="20"/>
                <w:szCs w:val="20"/>
              </w:rPr>
            </w:pPr>
            <w:r w:rsidRPr="00DE4F2E">
              <w:rPr>
                <w:b/>
                <w:bCs/>
                <w:u w:val="single"/>
              </w:rPr>
              <w:t>8. Пакеты для центра ВИП-сервиса</w:t>
            </w:r>
          </w:p>
        </w:tc>
        <w:tc>
          <w:tcPr>
            <w:tcW w:w="1891" w:type="dxa"/>
            <w:gridSpan w:val="2"/>
            <w:tcBorders>
              <w:top w:val="nil"/>
              <w:left w:val="nil"/>
              <w:bottom w:val="single" w:sz="4" w:space="0" w:color="auto"/>
              <w:right w:val="nil"/>
            </w:tcBorders>
            <w:shd w:val="clear" w:color="auto" w:fill="auto"/>
            <w:noWrap/>
            <w:vAlign w:val="bottom"/>
            <w:hideMark/>
          </w:tcPr>
          <w:p w:rsidR="00BE0C90" w:rsidRPr="00DE4F2E" w:rsidRDefault="00BE0C90" w:rsidP="006D63CE">
            <w:pPr>
              <w:rPr>
                <w:sz w:val="20"/>
                <w:szCs w:val="20"/>
              </w:rPr>
            </w:pP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lastRenderedPageBreak/>
              <w:t>Параметры</w:t>
            </w:r>
          </w:p>
        </w:tc>
        <w:tc>
          <w:tcPr>
            <w:tcW w:w="3837" w:type="dxa"/>
            <w:tcBorders>
              <w:top w:val="single" w:sz="4" w:space="0" w:color="auto"/>
              <w:left w:val="nil"/>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283337"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single" w:sz="4" w:space="0" w:color="auto"/>
              <w:left w:val="nil"/>
              <w:bottom w:val="single" w:sz="4" w:space="0" w:color="auto"/>
              <w:right w:val="single" w:sz="4" w:space="0" w:color="auto"/>
            </w:tcBorders>
            <w:shd w:val="clear" w:color="auto" w:fill="auto"/>
            <w:vAlign w:val="bottom"/>
            <w:hideMark/>
          </w:tcPr>
          <w:p w:rsidR="006D63CE" w:rsidRPr="00DE4F2E" w:rsidRDefault="006D63CE" w:rsidP="006D63CE">
            <w:r w:rsidRPr="00DE4F2E">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340х220х80 горизонтальный</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r w:rsidRPr="00DE4F2E">
              <w:t xml:space="preserve"> мелованная матовая 250гр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984"/>
        </w:trPr>
        <w:tc>
          <w:tcPr>
            <w:tcW w:w="2127" w:type="dxa"/>
            <w:tcBorders>
              <w:top w:val="nil"/>
              <w:left w:val="single" w:sz="4" w:space="0" w:color="auto"/>
              <w:bottom w:val="nil"/>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roofErr w:type="spellStart"/>
            <w:r w:rsidRPr="00DE4F2E">
              <w:t>припрессовка</w:t>
            </w:r>
            <w:proofErr w:type="spellEnd"/>
            <w:r w:rsidRPr="00DE4F2E">
              <w:t xml:space="preserve"> матовая, согласно предоставленным файлам, Ручка пакета – шнур бронзового, золотого цветов. </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852EBA">
            <w:pPr>
              <w:jc w:val="center"/>
            </w:pPr>
            <w:r w:rsidRPr="00DE4F2E">
              <w:t xml:space="preserve">не более </w:t>
            </w:r>
            <w:r w:rsidR="00852EBA" w:rsidRPr="00DE4F2E">
              <w:t>1</w:t>
            </w:r>
            <w:r w:rsidRPr="00DE4F2E">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279"/>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№2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360*340*120 горизонтальный</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 мелованная матовая 250гр</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97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Пакет </w:t>
            </w:r>
            <w:proofErr w:type="spellStart"/>
            <w:r w:rsidRPr="00DE4F2E">
              <w:t>припрессовка</w:t>
            </w:r>
            <w:proofErr w:type="spellEnd"/>
            <w:r w:rsidRPr="00DE4F2E">
              <w:t xml:space="preserve"> матовая, согласно предоставленным файлам, Ручка пакета – шнур бронзового, золотого цветов. </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bottom"/>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852EBA" w:rsidP="006D63CE">
            <w:pPr>
              <w:jc w:val="center"/>
            </w:pPr>
            <w:r w:rsidRPr="00DE4F2E">
              <w:t>не более 1</w:t>
            </w:r>
            <w:r w:rsidR="006D63CE" w:rsidRPr="00DE4F2E">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pPr>
              <w:rPr>
                <w:b/>
                <w:bCs/>
              </w:rPr>
            </w:pPr>
            <w:r w:rsidRPr="00DE4F2E">
              <w:rPr>
                <w:b/>
                <w:bCs/>
              </w:rPr>
              <w:t xml:space="preserve">Вид №3 </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2+0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450*450*150 мм  (горизонтальный) </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 мелованная матовая 250гр</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948"/>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bottom"/>
            <w:hideMark/>
          </w:tcPr>
          <w:p w:rsidR="006D63CE" w:rsidRPr="00DE4F2E" w:rsidRDefault="006D63CE" w:rsidP="006D63CE">
            <w:r w:rsidRPr="00DE4F2E">
              <w:t xml:space="preserve">Пакет </w:t>
            </w:r>
            <w:proofErr w:type="spellStart"/>
            <w:r w:rsidRPr="00DE4F2E">
              <w:t>припрессовка</w:t>
            </w:r>
            <w:proofErr w:type="spellEnd"/>
            <w:r w:rsidRPr="00DE4F2E">
              <w:t xml:space="preserve"> матовая, согласно предоставленным файлам, Ручка пакета – шнур бронзового, золотого цветов. </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1 000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852EBA" w:rsidP="006D63CE">
            <w:pPr>
              <w:jc w:val="center"/>
            </w:pPr>
            <w:r w:rsidRPr="00DE4F2E">
              <w:t>не более 1</w:t>
            </w:r>
            <w:r w:rsidR="006D63CE" w:rsidRPr="00DE4F2E">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3 000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00"/>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872314" w:rsidRPr="00DE4F2E" w:rsidTr="00345BBE">
        <w:trPr>
          <w:trHeight w:val="312"/>
        </w:trPr>
        <w:tc>
          <w:tcPr>
            <w:tcW w:w="9971" w:type="dxa"/>
            <w:gridSpan w:val="5"/>
            <w:tcBorders>
              <w:top w:val="nil"/>
            </w:tcBorders>
            <w:shd w:val="clear" w:color="auto" w:fill="auto"/>
            <w:noWrap/>
            <w:vAlign w:val="center"/>
            <w:hideMark/>
          </w:tcPr>
          <w:p w:rsidR="00872314" w:rsidRPr="00DE4F2E" w:rsidRDefault="00872314" w:rsidP="006D63CE">
            <w:pPr>
              <w:rPr>
                <w:sz w:val="20"/>
                <w:szCs w:val="20"/>
              </w:rPr>
            </w:pPr>
            <w:r w:rsidRPr="00DE4F2E">
              <w:rPr>
                <w:b/>
                <w:bCs/>
                <w:u w:val="single"/>
              </w:rPr>
              <w:t xml:space="preserve">9. Технические спецификации на изготовление пакетов  корпоративных </w:t>
            </w: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 xml:space="preserve">Вид №1 </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4+0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350х 400х 140 мм</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 xml:space="preserve">Вид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pPr>
              <w:rPr>
                <w:sz w:val="20"/>
                <w:szCs w:val="20"/>
              </w:rPr>
            </w:pPr>
            <w:r w:rsidRPr="00DE4F2E">
              <w:rPr>
                <w:sz w:val="20"/>
                <w:szCs w:val="20"/>
              </w:rPr>
              <w:t>250 гр. Мелованная матовая</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10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nil"/>
            </w:tcBorders>
            <w:shd w:val="clear" w:color="000000" w:fill="FFFFFF"/>
            <w:vAlign w:val="center"/>
            <w:hideMark/>
          </w:tcPr>
          <w:p w:rsidR="006D63CE" w:rsidRPr="00DE4F2E" w:rsidRDefault="006D63CE" w:rsidP="006D63CE">
            <w:pPr>
              <w:jc w:val="right"/>
              <w:rPr>
                <w:i/>
                <w:iCs/>
              </w:rPr>
            </w:pPr>
            <w:r w:rsidRPr="00DE4F2E">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1C5D95">
            <w:pPr>
              <w:jc w:val="center"/>
            </w:pPr>
            <w:r w:rsidRPr="00DE4F2E">
              <w:t xml:space="preserve">не более </w:t>
            </w:r>
            <w:r w:rsidR="001C5D95" w:rsidRPr="00DE4F2E">
              <w:t>2</w:t>
            </w:r>
            <w:r w:rsidRPr="00DE4F2E">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 xml:space="preserve">Вид №2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lastRenderedPageBreak/>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4+0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422х 600 х 50 мм </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 xml:space="preserve">Вид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вертикальный</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pPr>
              <w:rPr>
                <w:sz w:val="20"/>
                <w:szCs w:val="20"/>
              </w:rPr>
            </w:pPr>
            <w:r w:rsidRPr="00DE4F2E">
              <w:rPr>
                <w:sz w:val="20"/>
                <w:szCs w:val="20"/>
              </w:rPr>
              <w:t>250 гр. Мелованная матовая</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79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bottom"/>
            <w:hideMark/>
          </w:tcPr>
          <w:p w:rsidR="006D63CE" w:rsidRPr="00DE4F2E" w:rsidRDefault="006D63CE" w:rsidP="006D63CE">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single" w:sz="4" w:space="0" w:color="auto"/>
            </w:tcBorders>
            <w:shd w:val="clear" w:color="000000" w:fill="FFFFFF"/>
            <w:vAlign w:val="center"/>
            <w:hideMark/>
          </w:tcPr>
          <w:p w:rsidR="006D63CE" w:rsidRPr="00DE4F2E" w:rsidRDefault="006D63CE" w:rsidP="006D63CE">
            <w:pPr>
              <w:jc w:val="right"/>
              <w:rPr>
                <w:i/>
                <w:iCs/>
              </w:rPr>
            </w:pPr>
            <w:r w:rsidRPr="00DE4F2E">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1C5D95">
            <w:pPr>
              <w:jc w:val="center"/>
            </w:pPr>
            <w:r w:rsidRPr="00DE4F2E">
              <w:t xml:space="preserve">не более </w:t>
            </w:r>
            <w:r w:rsidR="001C5D95" w:rsidRPr="00DE4F2E">
              <w:t>2</w:t>
            </w:r>
            <w:r w:rsidRPr="00DE4F2E">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center"/>
              <w:rPr>
                <w:b/>
                <w:bCs/>
              </w:rPr>
            </w:pPr>
            <w:r w:rsidRPr="00DE4F2E">
              <w:rPr>
                <w:b/>
                <w:bCs/>
              </w:rPr>
              <w:t xml:space="preserve">Вид №3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center"/>
            </w:pPr>
            <w:r w:rsidRPr="00DE4F2E">
              <w:t>4+0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400х 480х 180 мм </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 xml:space="preserve">Вид </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вертикальный</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pPr>
              <w:rPr>
                <w:sz w:val="20"/>
                <w:szCs w:val="20"/>
              </w:rPr>
            </w:pPr>
            <w:r w:rsidRPr="00DE4F2E">
              <w:rPr>
                <w:sz w:val="20"/>
                <w:szCs w:val="20"/>
              </w:rPr>
              <w:t>300 гр. Мелованная матовая</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1056"/>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nil"/>
              <w:right w:val="nil"/>
            </w:tcBorders>
            <w:shd w:val="clear" w:color="auto" w:fill="auto"/>
            <w:vAlign w:val="bottom"/>
            <w:hideMark/>
          </w:tcPr>
          <w:p w:rsidR="006D63CE" w:rsidRPr="00DE4F2E" w:rsidRDefault="006D63CE" w:rsidP="006D63CE">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Тиражи</w:t>
            </w:r>
          </w:p>
        </w:tc>
        <w:tc>
          <w:tcPr>
            <w:tcW w:w="3837" w:type="dxa"/>
            <w:tcBorders>
              <w:top w:val="single" w:sz="4" w:space="0" w:color="auto"/>
              <w:left w:val="nil"/>
              <w:bottom w:val="single" w:sz="4" w:space="0" w:color="auto"/>
              <w:right w:val="nil"/>
            </w:tcBorders>
            <w:shd w:val="clear" w:color="000000" w:fill="FFFFFF"/>
            <w:vAlign w:val="center"/>
            <w:hideMark/>
          </w:tcPr>
          <w:p w:rsidR="006D63CE" w:rsidRPr="00DE4F2E" w:rsidRDefault="006D63CE" w:rsidP="006D63CE">
            <w:pPr>
              <w:jc w:val="right"/>
              <w:rPr>
                <w:i/>
                <w:iCs/>
              </w:rPr>
            </w:pPr>
            <w:r w:rsidRPr="00DE4F2E">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1C5D95">
            <w:pPr>
              <w:jc w:val="center"/>
            </w:pPr>
            <w:r w:rsidRPr="00DE4F2E">
              <w:t xml:space="preserve">не более </w:t>
            </w:r>
            <w:r w:rsidR="001C5D95" w:rsidRPr="00DE4F2E">
              <w:t>2</w:t>
            </w:r>
            <w:r w:rsidRPr="00DE4F2E">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center"/>
              <w:rPr>
                <w:b/>
                <w:bCs/>
              </w:rPr>
            </w:pPr>
            <w:r w:rsidRPr="00DE4F2E">
              <w:rPr>
                <w:b/>
                <w:bCs/>
              </w:rPr>
              <w:t xml:space="preserve">Вид №4 </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center"/>
            </w:pPr>
            <w:r w:rsidRPr="00DE4F2E">
              <w:t>4+0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240х400х90 мм</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 xml:space="preserve">Вид </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вертикальный</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Бумага</w:t>
            </w:r>
          </w:p>
        </w:tc>
        <w:tc>
          <w:tcPr>
            <w:tcW w:w="3837" w:type="dxa"/>
            <w:tcBorders>
              <w:top w:val="nil"/>
              <w:left w:val="nil"/>
              <w:bottom w:val="single" w:sz="4" w:space="0" w:color="auto"/>
              <w:right w:val="single" w:sz="4" w:space="0" w:color="auto"/>
            </w:tcBorders>
            <w:shd w:val="clear" w:color="auto" w:fill="auto"/>
            <w:noWrap/>
            <w:vAlign w:val="bottom"/>
            <w:hideMark/>
          </w:tcPr>
          <w:p w:rsidR="006D63CE" w:rsidRPr="00DE4F2E" w:rsidRDefault="006D63CE" w:rsidP="006D63CE">
            <w:pPr>
              <w:rPr>
                <w:sz w:val="20"/>
                <w:szCs w:val="20"/>
              </w:rPr>
            </w:pPr>
            <w:r w:rsidRPr="00DE4F2E">
              <w:rPr>
                <w:sz w:val="20"/>
                <w:szCs w:val="20"/>
              </w:rPr>
              <w:t>250 гр. Мелованная матовая</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792"/>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nil"/>
              <w:right w:val="nil"/>
            </w:tcBorders>
            <w:shd w:val="clear" w:color="auto" w:fill="auto"/>
            <w:vAlign w:val="bottom"/>
            <w:hideMark/>
          </w:tcPr>
          <w:p w:rsidR="006D63CE" w:rsidRPr="00DE4F2E" w:rsidRDefault="006D63CE" w:rsidP="006D63CE">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Тиражи</w:t>
            </w:r>
          </w:p>
        </w:tc>
        <w:tc>
          <w:tcPr>
            <w:tcW w:w="3837" w:type="dxa"/>
            <w:tcBorders>
              <w:top w:val="single" w:sz="4" w:space="0" w:color="auto"/>
              <w:left w:val="nil"/>
              <w:bottom w:val="single" w:sz="4" w:space="0" w:color="auto"/>
              <w:right w:val="nil"/>
            </w:tcBorders>
            <w:shd w:val="clear" w:color="000000" w:fill="FFFFFF"/>
            <w:vAlign w:val="center"/>
            <w:hideMark/>
          </w:tcPr>
          <w:p w:rsidR="006D63CE" w:rsidRPr="00DE4F2E" w:rsidRDefault="006D63CE" w:rsidP="006D63CE">
            <w:pPr>
              <w:jc w:val="right"/>
              <w:rPr>
                <w:i/>
                <w:iCs/>
              </w:rPr>
            </w:pPr>
            <w:r w:rsidRPr="00DE4F2E">
              <w:rPr>
                <w:i/>
                <w:iCs/>
              </w:rPr>
              <w:t>3 000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1C5D95">
            <w:pPr>
              <w:jc w:val="center"/>
            </w:pPr>
            <w:r w:rsidRPr="00DE4F2E">
              <w:t xml:space="preserve">не более </w:t>
            </w:r>
            <w:r w:rsidR="001C5D95" w:rsidRPr="00DE4F2E">
              <w:t>2</w:t>
            </w:r>
            <w:r w:rsidRPr="00DE4F2E">
              <w:t>0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8 000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15 000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C54DF0" w:rsidRPr="00DE4F2E" w:rsidTr="00345BBE">
        <w:trPr>
          <w:trHeight w:val="312"/>
        </w:trPr>
        <w:tc>
          <w:tcPr>
            <w:tcW w:w="9971" w:type="dxa"/>
            <w:gridSpan w:val="5"/>
            <w:tcBorders>
              <w:top w:val="nil"/>
              <w:bottom w:val="single" w:sz="4" w:space="0" w:color="auto"/>
            </w:tcBorders>
            <w:shd w:val="clear" w:color="auto" w:fill="auto"/>
            <w:noWrap/>
            <w:vAlign w:val="center"/>
            <w:hideMark/>
          </w:tcPr>
          <w:p w:rsidR="00C54DF0" w:rsidRPr="00DE4F2E" w:rsidRDefault="00C54DF0" w:rsidP="006D63CE">
            <w:pPr>
              <w:rPr>
                <w:b/>
                <w:bCs/>
                <w:u w:val="single"/>
              </w:rPr>
            </w:pPr>
            <w:r w:rsidRPr="00DE4F2E">
              <w:rPr>
                <w:b/>
                <w:bCs/>
                <w:u w:val="single"/>
              </w:rPr>
              <w:t xml:space="preserve">10.Технические спецификации на изготовление  настольного календаря </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4Х4</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210*180 </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459"/>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rPr>
                <w:b/>
                <w:bCs/>
              </w:rPr>
            </w:pPr>
            <w:r w:rsidRPr="00DE4F2E">
              <w:rPr>
                <w:b/>
                <w:bCs/>
              </w:rPr>
              <w:t>Бумага и количество листов</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пружина по стороне 210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127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Количество листов - 13,  листы – 200 </w:t>
            </w:r>
            <w:proofErr w:type="spellStart"/>
            <w:r w:rsidRPr="00DE4F2E">
              <w:t>гр</w:t>
            </w:r>
            <w:proofErr w:type="spellEnd"/>
            <w:r w:rsidRPr="00DE4F2E">
              <w:t xml:space="preserve">, Бумага - мелованная матовая, ножка – твердый переплет из </w:t>
            </w:r>
            <w:proofErr w:type="spellStart"/>
            <w:r w:rsidRPr="00DE4F2E">
              <w:t>бумвинила</w:t>
            </w:r>
            <w:proofErr w:type="spellEnd"/>
            <w:r w:rsidRPr="00DE4F2E">
              <w:t xml:space="preserve"> - зеленый.  </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1104"/>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на обложке – выборочная лакировка 30%,  на внутренних страницах – выборочный лак 30%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rPr>
                <w:b/>
                <w:bCs/>
              </w:rPr>
            </w:pPr>
            <w:r w:rsidRPr="00DE4F2E">
              <w:rPr>
                <w:b/>
                <w:bCs/>
              </w:rPr>
              <w:t>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18 000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ED76AA">
            <w:pPr>
              <w:jc w:val="center"/>
            </w:pPr>
            <w:r w:rsidRPr="00DE4F2E">
              <w:t xml:space="preserve"> не более </w:t>
            </w:r>
            <w:r w:rsidR="00ED76AA" w:rsidRPr="00DE4F2E">
              <w:t>2</w:t>
            </w:r>
            <w:r w:rsidRPr="00DE4F2E">
              <w:t>5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22 000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6D63CE">
        <w:trPr>
          <w:gridAfter w:val="1"/>
          <w:wAfter w:w="16" w:type="dxa"/>
          <w:trHeight w:val="312"/>
        </w:trPr>
        <w:tc>
          <w:tcPr>
            <w:tcW w:w="8080" w:type="dxa"/>
            <w:gridSpan w:val="3"/>
            <w:tcBorders>
              <w:top w:val="nil"/>
              <w:left w:val="nil"/>
              <w:bottom w:val="nil"/>
              <w:right w:val="nil"/>
            </w:tcBorders>
            <w:shd w:val="clear" w:color="auto" w:fill="auto"/>
            <w:noWrap/>
            <w:vAlign w:val="center"/>
            <w:hideMark/>
          </w:tcPr>
          <w:p w:rsidR="006D63CE" w:rsidRPr="00DE4F2E" w:rsidRDefault="006D63CE" w:rsidP="006D63CE">
            <w:pPr>
              <w:rPr>
                <w:b/>
                <w:bCs/>
                <w:u w:val="single"/>
              </w:rPr>
            </w:pPr>
            <w:r w:rsidRPr="00DE4F2E">
              <w:rPr>
                <w:b/>
                <w:bCs/>
                <w:u w:val="single"/>
              </w:rPr>
              <w:t xml:space="preserve">11. Технические спецификации на изготовление  настенного календаря  </w:t>
            </w:r>
          </w:p>
        </w:tc>
        <w:tc>
          <w:tcPr>
            <w:tcW w:w="1875" w:type="dxa"/>
            <w:tcBorders>
              <w:top w:val="nil"/>
              <w:left w:val="nil"/>
              <w:bottom w:val="nil"/>
              <w:right w:val="nil"/>
            </w:tcBorders>
            <w:shd w:val="clear" w:color="auto" w:fill="auto"/>
            <w:noWrap/>
            <w:vAlign w:val="center"/>
            <w:hideMark/>
          </w:tcPr>
          <w:p w:rsidR="006D63CE" w:rsidRPr="00DE4F2E" w:rsidRDefault="006D63CE" w:rsidP="006D63CE">
            <w:pPr>
              <w:rPr>
                <w:b/>
                <w:bCs/>
                <w:u w:val="single"/>
              </w:rPr>
            </w:pP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4Х0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40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594*420мм</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7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Количество листов</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Количество листов 13, мелованная матовая 250гр.</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17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На обложке – глянцевая </w:t>
            </w:r>
            <w:proofErr w:type="spellStart"/>
            <w:r w:rsidRPr="00DE4F2E">
              <w:t>припрессовка</w:t>
            </w:r>
            <w:proofErr w:type="spellEnd"/>
            <w:r w:rsidRPr="00DE4F2E">
              <w:t xml:space="preserve"> 1+0, пружина по стороне 420 мм с ригелем, На внутренних страницах – выборочный лак 30%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147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На обложке – глянцевая </w:t>
            </w:r>
            <w:proofErr w:type="spellStart"/>
            <w:r w:rsidRPr="00DE4F2E">
              <w:t>припрессовка</w:t>
            </w:r>
            <w:proofErr w:type="spellEnd"/>
            <w:r w:rsidRPr="00DE4F2E">
              <w:t xml:space="preserve"> 1+0, пружина по стороне 420 мм с ригелем, На внутренних страницах – выборочный лак 30%</w:t>
            </w:r>
          </w:p>
        </w:tc>
        <w:tc>
          <w:tcPr>
            <w:tcW w:w="2116" w:type="dxa"/>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6 000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ED76AA" w:rsidP="006D63CE">
            <w:pPr>
              <w:jc w:val="center"/>
            </w:pPr>
            <w:r w:rsidRPr="00DE4F2E">
              <w:t>не более 2</w:t>
            </w:r>
            <w:r w:rsidR="006D63CE" w:rsidRPr="00DE4F2E">
              <w:t>5  рабочих дней</w:t>
            </w:r>
          </w:p>
        </w:tc>
        <w:tc>
          <w:tcPr>
            <w:tcW w:w="18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20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9 000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noWrap/>
            <w:vAlign w:val="bottom"/>
            <w:hideMark/>
          </w:tcPr>
          <w:p w:rsidR="006D63CE" w:rsidRPr="00DE4F2E" w:rsidRDefault="006D63CE" w:rsidP="006D63CE">
            <w:pPr>
              <w:rPr>
                <w:sz w:val="20"/>
                <w:szCs w:val="20"/>
              </w:rPr>
            </w:pPr>
          </w:p>
        </w:tc>
      </w:tr>
      <w:tr w:rsidR="00C54DF0" w:rsidRPr="00DE4F2E" w:rsidTr="00345BBE">
        <w:trPr>
          <w:trHeight w:val="312"/>
        </w:trPr>
        <w:tc>
          <w:tcPr>
            <w:tcW w:w="9971" w:type="dxa"/>
            <w:gridSpan w:val="5"/>
            <w:tcBorders>
              <w:top w:val="nil"/>
              <w:bottom w:val="single" w:sz="4" w:space="0" w:color="auto"/>
            </w:tcBorders>
            <w:shd w:val="clear" w:color="auto" w:fill="auto"/>
            <w:noWrap/>
            <w:vAlign w:val="center"/>
            <w:hideMark/>
          </w:tcPr>
          <w:p w:rsidR="00C54DF0" w:rsidRPr="00DE4F2E" w:rsidRDefault="00C54DF0" w:rsidP="006D63CE">
            <w:pPr>
              <w:rPr>
                <w:sz w:val="20"/>
                <w:szCs w:val="20"/>
              </w:rPr>
            </w:pPr>
            <w:r w:rsidRPr="00DE4F2E">
              <w:rPr>
                <w:b/>
                <w:bCs/>
                <w:u w:val="single"/>
              </w:rPr>
              <w:t xml:space="preserve">12. Фирменные бланки со сквозной нумерацией </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nil"/>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single" w:sz="4" w:space="0" w:color="auto"/>
              <w:left w:val="nil"/>
              <w:bottom w:val="single" w:sz="4" w:space="0" w:color="auto"/>
              <w:right w:val="nil"/>
            </w:tcBorders>
            <w:shd w:val="clear" w:color="auto" w:fill="auto"/>
            <w:vAlign w:val="center"/>
            <w:hideMark/>
          </w:tcPr>
          <w:p w:rsidR="006D63CE" w:rsidRPr="00DE4F2E" w:rsidRDefault="006D63CE" w:rsidP="006D63CE">
            <w:r w:rsidRPr="00DE4F2E">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А4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4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 xml:space="preserve">120 </w:t>
            </w:r>
            <w:proofErr w:type="spellStart"/>
            <w:r w:rsidRPr="00DE4F2E">
              <w:t>гр</w:t>
            </w:r>
            <w:proofErr w:type="spellEnd"/>
            <w:r w:rsidRPr="00DE4F2E">
              <w:t xml:space="preserve">, офсетная </w:t>
            </w:r>
            <w:proofErr w:type="spellStart"/>
            <w:r w:rsidRPr="00DE4F2E">
              <w:t>высокобелая</w:t>
            </w:r>
            <w:proofErr w:type="spellEnd"/>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45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сквозная нумерация</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Тиражи</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200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7A31A1" w:rsidP="006D63CE">
            <w:pPr>
              <w:jc w:val="center"/>
            </w:pPr>
            <w:r w:rsidRPr="00DE4F2E">
              <w:t>не более 1</w:t>
            </w:r>
            <w:r w:rsidR="006D63CE" w:rsidRPr="00DE4F2E">
              <w:t>0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300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400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500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600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700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800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900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1 500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9 000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rPr>
                <w:b/>
                <w:bCs/>
              </w:rPr>
            </w:pPr>
            <w:r w:rsidRPr="00DE4F2E">
              <w:rPr>
                <w:b/>
                <w:bCs/>
              </w:rPr>
              <w:t>Вид №2</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 xml:space="preserve">Сроки предоставления набранного макета от даты получения </w:t>
            </w:r>
            <w:r w:rsidRPr="00DE4F2E">
              <w:rPr>
                <w:b/>
                <w:bCs/>
              </w:rPr>
              <w:lastRenderedPageBreak/>
              <w:t>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4+0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А4</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588"/>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дизайнерская, 120 </w:t>
            </w:r>
            <w:proofErr w:type="spellStart"/>
            <w:r w:rsidRPr="00DE4F2E">
              <w:t>гр</w:t>
            </w:r>
            <w:proofErr w:type="spellEnd"/>
            <w:r w:rsidRPr="00DE4F2E">
              <w:t>,  рисунок "лен"</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639"/>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lastRenderedPageBreak/>
              <w:t>Дополнительно</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r w:rsidRPr="00DE4F2E">
              <w:t>сквозная нумерация</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Тиражи</w:t>
            </w: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100</w:t>
            </w:r>
          </w:p>
        </w:tc>
        <w:tc>
          <w:tcPr>
            <w:tcW w:w="2116"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jc w:val="center"/>
            </w:pPr>
            <w:r w:rsidRPr="00DE4F2E">
              <w:t>не более 10 рабочих дней</w:t>
            </w:r>
          </w:p>
        </w:tc>
        <w:tc>
          <w:tcPr>
            <w:tcW w:w="1891" w:type="dxa"/>
            <w:gridSpan w:val="2"/>
            <w:vMerge w:val="restart"/>
            <w:tcBorders>
              <w:top w:val="nil"/>
              <w:left w:val="nil"/>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200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nil"/>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1 000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nil"/>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nil"/>
            </w:tcBorders>
            <w:shd w:val="clear" w:color="auto" w:fill="auto"/>
            <w:vAlign w:val="center"/>
            <w:hideMark/>
          </w:tcPr>
          <w:p w:rsidR="006D63CE" w:rsidRPr="00DE4F2E" w:rsidRDefault="006D63CE" w:rsidP="006D63CE">
            <w:pPr>
              <w:jc w:val="right"/>
              <w:rPr>
                <w:i/>
                <w:iCs/>
              </w:rPr>
            </w:pPr>
            <w:r w:rsidRPr="00DE4F2E">
              <w:rPr>
                <w:i/>
                <w:iCs/>
              </w:rPr>
              <w:t>2 000</w:t>
            </w:r>
          </w:p>
        </w:tc>
        <w:tc>
          <w:tcPr>
            <w:tcW w:w="2116"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tc>
        <w:tc>
          <w:tcPr>
            <w:tcW w:w="1891" w:type="dxa"/>
            <w:gridSpan w:val="2"/>
            <w:vMerge/>
            <w:tcBorders>
              <w:top w:val="nil"/>
              <w:left w:val="nil"/>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right w:val="nil"/>
            </w:tcBorders>
            <w:shd w:val="clear" w:color="auto" w:fill="auto"/>
            <w:noWrap/>
            <w:vAlign w:val="bottom"/>
            <w:hideMark/>
          </w:tcPr>
          <w:p w:rsidR="006D63CE" w:rsidRPr="00DE4F2E" w:rsidRDefault="006D63CE" w:rsidP="006D63CE">
            <w:pPr>
              <w:jc w:val="right"/>
              <w:rPr>
                <w:i/>
                <w:iCs/>
              </w:rPr>
            </w:pPr>
          </w:p>
        </w:tc>
        <w:tc>
          <w:tcPr>
            <w:tcW w:w="3837" w:type="dxa"/>
            <w:tcBorders>
              <w:top w:val="nil"/>
              <w:left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345BBE" w:rsidRPr="00DE4F2E" w:rsidTr="00345BBE">
        <w:trPr>
          <w:trHeight w:val="312"/>
        </w:trPr>
        <w:tc>
          <w:tcPr>
            <w:tcW w:w="5964" w:type="dxa"/>
            <w:gridSpan w:val="2"/>
            <w:tcBorders>
              <w:top w:val="nil"/>
              <w:bottom w:val="nil"/>
            </w:tcBorders>
            <w:shd w:val="clear" w:color="auto" w:fill="auto"/>
            <w:noWrap/>
            <w:vAlign w:val="center"/>
            <w:hideMark/>
          </w:tcPr>
          <w:p w:rsidR="00345BBE" w:rsidRPr="00DE4F2E" w:rsidRDefault="00345BBE" w:rsidP="006D63CE">
            <w:pPr>
              <w:rPr>
                <w:b/>
                <w:bCs/>
                <w:u w:val="single"/>
              </w:rPr>
            </w:pPr>
            <w:r w:rsidRPr="00DE4F2E">
              <w:rPr>
                <w:b/>
                <w:bCs/>
                <w:u w:val="single"/>
              </w:rPr>
              <w:t>13. Бланк для ДУП, грамоты</w:t>
            </w:r>
          </w:p>
        </w:tc>
        <w:tc>
          <w:tcPr>
            <w:tcW w:w="2116" w:type="dxa"/>
            <w:tcBorders>
              <w:top w:val="nil"/>
              <w:left w:val="nil"/>
              <w:bottom w:val="nil"/>
              <w:right w:val="nil"/>
            </w:tcBorders>
            <w:shd w:val="clear" w:color="auto" w:fill="auto"/>
            <w:noWrap/>
            <w:vAlign w:val="bottom"/>
            <w:hideMark/>
          </w:tcPr>
          <w:p w:rsidR="00345BBE" w:rsidRPr="00DE4F2E" w:rsidRDefault="00345BB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345BBE" w:rsidRPr="00DE4F2E" w:rsidRDefault="00345BBE" w:rsidP="006D63CE">
            <w:pPr>
              <w:rPr>
                <w:sz w:val="20"/>
                <w:szCs w:val="20"/>
              </w:rPr>
            </w:pP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А4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200 гр. </w:t>
            </w:r>
            <w:proofErr w:type="spellStart"/>
            <w:r w:rsidRPr="00DE4F2E">
              <w:t>колотек</w:t>
            </w:r>
            <w:proofErr w:type="spellEnd"/>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102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Тиражи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7A31A1">
            <w:pPr>
              <w:jc w:val="center"/>
            </w:pPr>
            <w:r w:rsidRPr="00DE4F2E">
              <w:t xml:space="preserve">не более </w:t>
            </w:r>
            <w:r w:rsidR="007A31A1" w:rsidRPr="00DE4F2E">
              <w:t>5</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4 000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9B57B9">
        <w:trPr>
          <w:trHeight w:val="312"/>
        </w:trPr>
        <w:tc>
          <w:tcPr>
            <w:tcW w:w="2127" w:type="dxa"/>
            <w:tcBorders>
              <w:top w:val="nil"/>
              <w:left w:val="nil"/>
              <w:right w:val="nil"/>
            </w:tcBorders>
            <w:shd w:val="clear" w:color="auto" w:fill="auto"/>
            <w:vAlign w:val="center"/>
            <w:hideMark/>
          </w:tcPr>
          <w:p w:rsidR="006D63CE" w:rsidRPr="00DE4F2E" w:rsidRDefault="006D63CE" w:rsidP="006D63CE">
            <w:pPr>
              <w:jc w:val="right"/>
              <w:rPr>
                <w:i/>
                <w:iCs/>
              </w:rPr>
            </w:pPr>
          </w:p>
        </w:tc>
        <w:tc>
          <w:tcPr>
            <w:tcW w:w="3837" w:type="dxa"/>
            <w:tcBorders>
              <w:top w:val="nil"/>
              <w:left w:val="nil"/>
              <w:right w:val="nil"/>
            </w:tcBorders>
            <w:shd w:val="clear" w:color="auto" w:fill="auto"/>
            <w:vAlign w:val="center"/>
            <w:hideMark/>
          </w:tcPr>
          <w:p w:rsidR="006D63CE" w:rsidRPr="00DE4F2E" w:rsidRDefault="006D63CE" w:rsidP="006D63CE">
            <w:pPr>
              <w:rPr>
                <w:sz w:val="20"/>
                <w:szCs w:val="20"/>
              </w:rPr>
            </w:pPr>
          </w:p>
        </w:tc>
        <w:tc>
          <w:tcPr>
            <w:tcW w:w="2116" w:type="dxa"/>
            <w:tcBorders>
              <w:top w:val="nil"/>
              <w:left w:val="nil"/>
              <w:right w:val="nil"/>
            </w:tcBorders>
            <w:shd w:val="clear" w:color="auto" w:fill="auto"/>
            <w:vAlign w:val="center"/>
            <w:hideMark/>
          </w:tcPr>
          <w:p w:rsidR="006D63CE" w:rsidRPr="00DE4F2E" w:rsidRDefault="006D63CE" w:rsidP="006D63CE">
            <w:pPr>
              <w:rPr>
                <w:sz w:val="20"/>
                <w:szCs w:val="20"/>
              </w:rPr>
            </w:pPr>
          </w:p>
        </w:tc>
        <w:tc>
          <w:tcPr>
            <w:tcW w:w="1891" w:type="dxa"/>
            <w:gridSpan w:val="2"/>
            <w:tcBorders>
              <w:top w:val="nil"/>
              <w:left w:val="nil"/>
              <w:right w:val="nil"/>
            </w:tcBorders>
            <w:shd w:val="clear" w:color="auto" w:fill="auto"/>
            <w:vAlign w:val="center"/>
            <w:hideMark/>
          </w:tcPr>
          <w:p w:rsidR="006D63CE" w:rsidRPr="00DE4F2E" w:rsidRDefault="006D63CE" w:rsidP="006D63CE">
            <w:pPr>
              <w:jc w:val="center"/>
              <w:rPr>
                <w:sz w:val="20"/>
                <w:szCs w:val="20"/>
              </w:rPr>
            </w:pPr>
          </w:p>
        </w:tc>
      </w:tr>
      <w:tr w:rsidR="006D63CE" w:rsidRPr="00DE4F2E" w:rsidTr="009B57B9">
        <w:trPr>
          <w:trHeight w:val="312"/>
        </w:trPr>
        <w:tc>
          <w:tcPr>
            <w:tcW w:w="2127" w:type="dxa"/>
            <w:tcBorders>
              <w:top w:val="nil"/>
              <w:bottom w:val="nil"/>
            </w:tcBorders>
            <w:shd w:val="clear" w:color="auto" w:fill="auto"/>
            <w:noWrap/>
            <w:vAlign w:val="center"/>
            <w:hideMark/>
          </w:tcPr>
          <w:p w:rsidR="006D63CE" w:rsidRPr="00DE4F2E" w:rsidRDefault="006D63CE" w:rsidP="006D63CE">
            <w:pPr>
              <w:rPr>
                <w:b/>
                <w:bCs/>
                <w:u w:val="single"/>
              </w:rPr>
            </w:pPr>
            <w:r w:rsidRPr="00DE4F2E">
              <w:rPr>
                <w:b/>
                <w:bCs/>
                <w:u w:val="single"/>
              </w:rPr>
              <w:t>14. Планер</w:t>
            </w:r>
          </w:p>
        </w:tc>
        <w:tc>
          <w:tcPr>
            <w:tcW w:w="3837" w:type="dxa"/>
            <w:tcBorders>
              <w:top w:val="nil"/>
              <w:bottom w:val="nil"/>
            </w:tcBorders>
            <w:shd w:val="clear" w:color="auto" w:fill="auto"/>
            <w:noWrap/>
            <w:vAlign w:val="bottom"/>
            <w:hideMark/>
          </w:tcPr>
          <w:p w:rsidR="006D63CE" w:rsidRPr="00DE4F2E" w:rsidRDefault="006D63CE" w:rsidP="006D63CE">
            <w:pPr>
              <w:rPr>
                <w:b/>
                <w:bCs/>
                <w:u w:val="single"/>
              </w:rPr>
            </w:pPr>
          </w:p>
        </w:tc>
        <w:tc>
          <w:tcPr>
            <w:tcW w:w="2116" w:type="dxa"/>
            <w:tcBorders>
              <w:top w:val="nil"/>
              <w:bottom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4+0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600*320</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936"/>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 внутренние листы: 53 листа, 150гр. Мелованная матовая, подложка 1 лист 600*440: 280 гр. </w:t>
            </w:r>
            <w:proofErr w:type="spellStart"/>
            <w:r w:rsidRPr="00DE4F2E">
              <w:t>netuno</w:t>
            </w:r>
            <w:proofErr w:type="spellEnd"/>
            <w:r w:rsidRPr="00DE4F2E">
              <w:t xml:space="preserve"> темно зеленая</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73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тиснение на подложке  логотипа Банка 7-15 мм золотом, упаковка по разнарядке</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Тиражи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3701E5">
            <w:pPr>
              <w:jc w:val="center"/>
            </w:pPr>
            <w:r w:rsidRPr="00DE4F2E">
              <w:t xml:space="preserve">не более </w:t>
            </w:r>
            <w:r w:rsidR="003701E5" w:rsidRPr="00DE4F2E">
              <w:t>5</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50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rFonts w:ascii="Arial"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1900"/>
            </w:tblGrid>
            <w:tr w:rsidR="006D63CE" w:rsidRPr="00DE4F2E">
              <w:trPr>
                <w:trHeight w:val="264"/>
                <w:tblCellSpacing w:w="0" w:type="dxa"/>
              </w:trPr>
              <w:tc>
                <w:tcPr>
                  <w:tcW w:w="1900" w:type="dxa"/>
                  <w:tcBorders>
                    <w:top w:val="nil"/>
                    <w:left w:val="nil"/>
                    <w:bottom w:val="nil"/>
                    <w:right w:val="nil"/>
                  </w:tcBorders>
                  <w:shd w:val="clear" w:color="auto" w:fill="auto"/>
                  <w:noWrap/>
                  <w:vAlign w:val="bottom"/>
                  <w:hideMark/>
                </w:tcPr>
                <w:p w:rsidR="006D63CE" w:rsidRPr="00DE4F2E" w:rsidRDefault="006D63CE" w:rsidP="006D63CE">
                  <w:pPr>
                    <w:rPr>
                      <w:rFonts w:ascii="Arial" w:hAnsi="Arial" w:cs="Arial"/>
                      <w:sz w:val="20"/>
                      <w:szCs w:val="20"/>
                    </w:rPr>
                  </w:pPr>
                </w:p>
              </w:tc>
            </w:tr>
          </w:tbl>
          <w:p w:rsidR="006D63CE" w:rsidRPr="00DE4F2E" w:rsidRDefault="006D63CE" w:rsidP="006D63CE">
            <w:pPr>
              <w:rPr>
                <w:rFonts w:ascii="Arial" w:hAnsi="Arial" w:cs="Arial"/>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BA35BF" w:rsidP="006D63CE">
            <w:pPr>
              <w:rPr>
                <w:sz w:val="20"/>
                <w:szCs w:val="20"/>
              </w:rPr>
            </w:pPr>
            <w:r w:rsidRPr="00DE4F2E">
              <w:rPr>
                <w:rFonts w:ascii="Arial" w:hAnsi="Arial" w:cs="Arial"/>
                <w:noProof/>
                <w:sz w:val="20"/>
                <w:szCs w:val="20"/>
              </w:rPr>
              <w:drawing>
                <wp:anchor distT="0" distB="0" distL="114300" distR="114300" simplePos="0" relativeHeight="251659776" behindDoc="0" locked="0" layoutInCell="1" allowOverlap="1">
                  <wp:simplePos x="0" y="0"/>
                  <wp:positionH relativeFrom="column">
                    <wp:posOffset>-72390</wp:posOffset>
                  </wp:positionH>
                  <wp:positionV relativeFrom="paragraph">
                    <wp:posOffset>-338455</wp:posOffset>
                  </wp:positionV>
                  <wp:extent cx="3116580" cy="2475230"/>
                  <wp:effectExtent l="57150" t="57150" r="121920" b="11557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11"/>
                          <a:stretch>
                            <a:fillRect/>
                          </a:stretch>
                        </pic:blipFill>
                        <pic:spPr>
                          <a:xfrm>
                            <a:off x="0" y="0"/>
                            <a:ext cx="3116580" cy="2475230"/>
                          </a:xfrm>
                          <a:prstGeom prst="rect">
                            <a:avLst/>
                          </a:prstGeom>
                          <a:ln>
                            <a:solidFill>
                              <a:schemeClr val="accent1"/>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6D63CE" w:rsidRPr="00DE4F2E" w:rsidTr="00345BBE">
        <w:trPr>
          <w:trHeight w:val="264"/>
        </w:trPr>
        <w:tc>
          <w:tcPr>
            <w:tcW w:w="212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3837"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2116" w:type="dxa"/>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c>
          <w:tcPr>
            <w:tcW w:w="1891" w:type="dxa"/>
            <w:gridSpan w:val="2"/>
            <w:tcBorders>
              <w:top w:val="nil"/>
              <w:left w:val="nil"/>
              <w:bottom w:val="nil"/>
              <w:right w:val="nil"/>
            </w:tcBorders>
            <w:shd w:val="clear" w:color="auto" w:fill="auto"/>
            <w:noWrap/>
            <w:vAlign w:val="bottom"/>
            <w:hideMark/>
          </w:tcPr>
          <w:p w:rsidR="006D63CE" w:rsidRPr="00DE4F2E" w:rsidRDefault="006D63CE" w:rsidP="006D63CE">
            <w:pPr>
              <w:rPr>
                <w:sz w:val="20"/>
                <w:szCs w:val="20"/>
              </w:rPr>
            </w:pPr>
          </w:p>
        </w:tc>
      </w:tr>
      <w:tr w:rsidR="00C54DF0" w:rsidRPr="00DE4F2E" w:rsidTr="00345BBE">
        <w:trPr>
          <w:trHeight w:val="312"/>
        </w:trPr>
        <w:tc>
          <w:tcPr>
            <w:tcW w:w="9971" w:type="dxa"/>
            <w:gridSpan w:val="5"/>
            <w:tcBorders>
              <w:top w:val="nil"/>
              <w:bottom w:val="nil"/>
            </w:tcBorders>
            <w:shd w:val="clear" w:color="auto" w:fill="auto"/>
            <w:noWrap/>
            <w:vAlign w:val="center"/>
            <w:hideMark/>
          </w:tcPr>
          <w:p w:rsidR="00C54DF0" w:rsidRPr="00DE4F2E" w:rsidRDefault="00C54DF0" w:rsidP="006D63CE">
            <w:pPr>
              <w:rPr>
                <w:sz w:val="20"/>
                <w:szCs w:val="20"/>
              </w:rPr>
            </w:pPr>
            <w:r w:rsidRPr="00DE4F2E">
              <w:rPr>
                <w:b/>
                <w:bCs/>
                <w:u w:val="single"/>
              </w:rPr>
              <w:t>15.</w:t>
            </w:r>
            <w:r w:rsidR="007646C9" w:rsidRPr="00DE4F2E">
              <w:rPr>
                <w:b/>
                <w:bCs/>
                <w:u w:val="single"/>
              </w:rPr>
              <w:t xml:space="preserve"> Комплект: </w:t>
            </w:r>
            <w:r w:rsidRPr="00DE4F2E">
              <w:rPr>
                <w:b/>
                <w:bCs/>
                <w:u w:val="single"/>
              </w:rPr>
              <w:t xml:space="preserve">Корпоративные карты (конверт, коробка, </w:t>
            </w:r>
            <w:proofErr w:type="spellStart"/>
            <w:r w:rsidRPr="00DE4F2E">
              <w:rPr>
                <w:b/>
                <w:bCs/>
                <w:u w:val="single"/>
              </w:rPr>
              <w:t>флаеры</w:t>
            </w:r>
            <w:proofErr w:type="spellEnd"/>
            <w:r w:rsidRPr="00DE4F2E">
              <w:rPr>
                <w:b/>
                <w:bCs/>
                <w:u w:val="single"/>
              </w:rPr>
              <w:t>)</w:t>
            </w:r>
          </w:p>
        </w:tc>
      </w:tr>
      <w:tr w:rsidR="006D63CE" w:rsidRPr="00DE4F2E" w:rsidTr="00345BBE">
        <w:trPr>
          <w:trHeight w:val="3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D63CE" w:rsidRPr="00DE4F2E" w:rsidRDefault="006D63CE" w:rsidP="006D63CE">
            <w:pPr>
              <w:rPr>
                <w:b/>
                <w:bCs/>
              </w:rPr>
            </w:pPr>
            <w:r w:rsidRPr="00DE4F2E">
              <w:rPr>
                <w:b/>
                <w:bCs/>
              </w:rPr>
              <w:t>Параметры</w:t>
            </w:r>
          </w:p>
        </w:tc>
        <w:tc>
          <w:tcPr>
            <w:tcW w:w="3837" w:type="dxa"/>
            <w:tcBorders>
              <w:top w:val="single" w:sz="4" w:space="0" w:color="auto"/>
              <w:left w:val="nil"/>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Вид 1</w:t>
            </w:r>
          </w:p>
        </w:tc>
        <w:tc>
          <w:tcPr>
            <w:tcW w:w="21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C54DF0" w:rsidP="006D63CE">
            <w:pPr>
              <w:jc w:val="center"/>
              <w:rPr>
                <w:b/>
                <w:bCs/>
              </w:rPr>
            </w:pPr>
            <w:r w:rsidRPr="00DE4F2E">
              <w:rPr>
                <w:b/>
                <w:bCs/>
              </w:rPr>
              <w:t>Сроки изготовления продукции (базовые условия)</w:t>
            </w:r>
          </w:p>
        </w:tc>
        <w:tc>
          <w:tcPr>
            <w:tcW w:w="189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rPr>
                <w:b/>
                <w:bCs/>
              </w:rPr>
            </w:pPr>
            <w:r w:rsidRPr="00DE4F2E">
              <w:rPr>
                <w:b/>
                <w:bCs/>
              </w:rPr>
              <w:t>Сроки предоставления набранного макета от даты получения файлов (базовые условия)</w:t>
            </w:r>
          </w:p>
        </w:tc>
      </w:tr>
      <w:tr w:rsidR="006D63CE" w:rsidRPr="00DE4F2E" w:rsidTr="00345BBE">
        <w:trPr>
          <w:trHeight w:val="312"/>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lastRenderedPageBreak/>
              <w:t>Цветность</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Коробка, Конверт 4+0. </w:t>
            </w:r>
            <w:proofErr w:type="spellStart"/>
            <w:r w:rsidRPr="00DE4F2E">
              <w:t>Флаер</w:t>
            </w:r>
            <w:proofErr w:type="spellEnd"/>
            <w:r w:rsidRPr="00DE4F2E">
              <w:t xml:space="preserve"> 4х4</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118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Размер, мм</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t xml:space="preserve">Коробка - 180*136 мм в сложенном виде. </w:t>
            </w:r>
            <w:proofErr w:type="spellStart"/>
            <w:r w:rsidRPr="00DE4F2E">
              <w:rPr>
                <w:b/>
                <w:i/>
                <w:color w:val="FF0000"/>
              </w:rPr>
              <w:t>Флаеры</w:t>
            </w:r>
            <w:proofErr w:type="spellEnd"/>
            <w:r w:rsidRPr="00DE4F2E">
              <w:rPr>
                <w:b/>
                <w:i/>
                <w:color w:val="FF0000"/>
              </w:rPr>
              <w:t xml:space="preserve"> 8 видов</w:t>
            </w:r>
            <w:r w:rsidRPr="00DE4F2E">
              <w:rPr>
                <w:color w:val="FF0000"/>
              </w:rPr>
              <w:t xml:space="preserve"> </w:t>
            </w:r>
            <w:r w:rsidRPr="00DE4F2E">
              <w:t>- 173х130 мм - Конверт - 229х162 мм</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201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Бумага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r w:rsidRPr="00DE4F2E">
              <w:rPr>
                <w:b/>
                <w:bCs/>
              </w:rPr>
              <w:t>Коробка</w:t>
            </w:r>
            <w:r w:rsidRPr="00DE4F2E">
              <w:t xml:space="preserve">: 180х136 в сложенном виде. 220х320 в развернутом виде. Бумага - картон - 215 гр. - 1 сторонний картон. </w:t>
            </w:r>
            <w:proofErr w:type="spellStart"/>
            <w:r w:rsidRPr="00DE4F2E">
              <w:rPr>
                <w:b/>
                <w:bCs/>
              </w:rPr>
              <w:t>Флаеры</w:t>
            </w:r>
            <w:proofErr w:type="spellEnd"/>
            <w:r w:rsidRPr="00DE4F2E">
              <w:t xml:space="preserve"> - 173х130 мм. Бумага - 200 гр. </w:t>
            </w:r>
            <w:proofErr w:type="spellStart"/>
            <w:r w:rsidRPr="00DE4F2E">
              <w:t>Меловка</w:t>
            </w:r>
            <w:proofErr w:type="spellEnd"/>
            <w:r w:rsidRPr="00DE4F2E">
              <w:t xml:space="preserve"> </w:t>
            </w:r>
            <w:proofErr w:type="spellStart"/>
            <w:r w:rsidRPr="00DE4F2E">
              <w:t>матовая.</w:t>
            </w:r>
            <w:r w:rsidRPr="00DE4F2E">
              <w:rPr>
                <w:b/>
                <w:bCs/>
              </w:rPr>
              <w:t>Конверт</w:t>
            </w:r>
            <w:proofErr w:type="spellEnd"/>
            <w:r w:rsidRPr="00DE4F2E">
              <w:t xml:space="preserve"> 229х162. Бумага - 90 гр.</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15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Дополнительно</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roofErr w:type="spellStart"/>
            <w:r w:rsidRPr="00DE4F2E">
              <w:t>беговка</w:t>
            </w:r>
            <w:proofErr w:type="spellEnd"/>
            <w:r w:rsidRPr="00DE4F2E">
              <w:t xml:space="preserve">, склейка, вложение </w:t>
            </w:r>
            <w:proofErr w:type="spellStart"/>
            <w:r w:rsidRPr="00DE4F2E">
              <w:t>флаеров</w:t>
            </w:r>
            <w:proofErr w:type="spellEnd"/>
            <w:r w:rsidRPr="00DE4F2E">
              <w:t xml:space="preserve"> в коробку и конверт,  упаковка по разнарядке, на коробке - перфорация елочка на отрывной части. Приклейка скотча для открывания.</w:t>
            </w:r>
          </w:p>
        </w:tc>
        <w:tc>
          <w:tcPr>
            <w:tcW w:w="2116" w:type="dxa"/>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c>
          <w:tcPr>
            <w:tcW w:w="1891" w:type="dxa"/>
            <w:gridSpan w:val="2"/>
            <w:vMerge/>
            <w:tcBorders>
              <w:top w:val="single" w:sz="4" w:space="0" w:color="auto"/>
              <w:left w:val="single" w:sz="4" w:space="0" w:color="auto"/>
              <w:bottom w:val="single" w:sz="4" w:space="0" w:color="000000"/>
              <w:right w:val="single" w:sz="4" w:space="0" w:color="auto"/>
            </w:tcBorders>
            <w:vAlign w:val="center"/>
            <w:hideMark/>
          </w:tcPr>
          <w:p w:rsidR="006D63CE" w:rsidRPr="00DE4F2E" w:rsidRDefault="006D63CE" w:rsidP="006D63CE">
            <w:pPr>
              <w:rPr>
                <w:b/>
                <w:bCs/>
              </w:rPr>
            </w:pPr>
          </w:p>
        </w:tc>
      </w:tr>
      <w:tr w:rsidR="006D63CE" w:rsidRPr="00DE4F2E" w:rsidTr="00345BBE">
        <w:trPr>
          <w:trHeight w:val="312"/>
        </w:trPr>
        <w:tc>
          <w:tcPr>
            <w:tcW w:w="2127" w:type="dxa"/>
            <w:vMerge w:val="restart"/>
            <w:tcBorders>
              <w:top w:val="nil"/>
              <w:left w:val="single" w:sz="4" w:space="0" w:color="auto"/>
              <w:bottom w:val="single" w:sz="4" w:space="0" w:color="auto"/>
              <w:right w:val="single" w:sz="4" w:space="0" w:color="auto"/>
            </w:tcBorders>
            <w:shd w:val="clear" w:color="auto" w:fill="auto"/>
            <w:vAlign w:val="center"/>
            <w:hideMark/>
          </w:tcPr>
          <w:p w:rsidR="006D63CE" w:rsidRPr="00DE4F2E" w:rsidRDefault="006D63CE" w:rsidP="006D63CE">
            <w:pPr>
              <w:rPr>
                <w:b/>
                <w:bCs/>
              </w:rPr>
            </w:pPr>
            <w:r w:rsidRPr="00DE4F2E">
              <w:rPr>
                <w:b/>
                <w:bCs/>
              </w:rPr>
              <w:t xml:space="preserve">Тиражи </w:t>
            </w: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10 000</w:t>
            </w:r>
          </w:p>
        </w:tc>
        <w:tc>
          <w:tcPr>
            <w:tcW w:w="2116" w:type="dxa"/>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3701E5">
            <w:pPr>
              <w:jc w:val="center"/>
            </w:pPr>
            <w:r w:rsidRPr="00DE4F2E">
              <w:t xml:space="preserve">не более </w:t>
            </w:r>
            <w:r w:rsidR="003701E5" w:rsidRPr="00DE4F2E">
              <w:t>17</w:t>
            </w:r>
            <w:r w:rsidRPr="00DE4F2E">
              <w:t xml:space="preserve"> рабочих дней</w:t>
            </w:r>
          </w:p>
        </w:tc>
        <w:tc>
          <w:tcPr>
            <w:tcW w:w="189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D63CE" w:rsidRPr="00DE4F2E" w:rsidRDefault="006D63CE" w:rsidP="006D63CE">
            <w:pPr>
              <w:jc w:val="center"/>
            </w:pPr>
            <w:r w:rsidRPr="00DE4F2E">
              <w:t>не более 3 рабочих дней</w:t>
            </w:r>
          </w:p>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15 000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r w:rsidR="006D63CE" w:rsidRPr="00DE4F2E" w:rsidTr="00345BBE">
        <w:trPr>
          <w:trHeight w:val="312"/>
        </w:trPr>
        <w:tc>
          <w:tcPr>
            <w:tcW w:w="2127" w:type="dxa"/>
            <w:vMerge/>
            <w:tcBorders>
              <w:top w:val="nil"/>
              <w:left w:val="single" w:sz="4" w:space="0" w:color="auto"/>
              <w:bottom w:val="single" w:sz="4" w:space="0" w:color="auto"/>
              <w:right w:val="single" w:sz="4" w:space="0" w:color="auto"/>
            </w:tcBorders>
            <w:vAlign w:val="center"/>
            <w:hideMark/>
          </w:tcPr>
          <w:p w:rsidR="006D63CE" w:rsidRPr="00DE4F2E" w:rsidRDefault="006D63CE" w:rsidP="006D63CE">
            <w:pPr>
              <w:rPr>
                <w:b/>
                <w:bCs/>
              </w:rPr>
            </w:pPr>
          </w:p>
        </w:tc>
        <w:tc>
          <w:tcPr>
            <w:tcW w:w="3837" w:type="dxa"/>
            <w:tcBorders>
              <w:top w:val="nil"/>
              <w:left w:val="nil"/>
              <w:bottom w:val="single" w:sz="4" w:space="0" w:color="auto"/>
              <w:right w:val="single" w:sz="4" w:space="0" w:color="auto"/>
            </w:tcBorders>
            <w:shd w:val="clear" w:color="auto" w:fill="auto"/>
            <w:vAlign w:val="center"/>
            <w:hideMark/>
          </w:tcPr>
          <w:p w:rsidR="006D63CE" w:rsidRPr="00DE4F2E" w:rsidRDefault="006D63CE" w:rsidP="006D63CE">
            <w:pPr>
              <w:jc w:val="right"/>
              <w:rPr>
                <w:i/>
                <w:iCs/>
              </w:rPr>
            </w:pPr>
            <w:r w:rsidRPr="00DE4F2E">
              <w:rPr>
                <w:i/>
                <w:iCs/>
              </w:rPr>
              <w:t>20 000</w:t>
            </w:r>
          </w:p>
        </w:tc>
        <w:tc>
          <w:tcPr>
            <w:tcW w:w="2116" w:type="dxa"/>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c>
          <w:tcPr>
            <w:tcW w:w="1891" w:type="dxa"/>
            <w:gridSpan w:val="2"/>
            <w:vMerge/>
            <w:tcBorders>
              <w:top w:val="nil"/>
              <w:left w:val="single" w:sz="4" w:space="0" w:color="auto"/>
              <w:bottom w:val="single" w:sz="4" w:space="0" w:color="000000"/>
              <w:right w:val="single" w:sz="4" w:space="0" w:color="auto"/>
            </w:tcBorders>
            <w:vAlign w:val="center"/>
            <w:hideMark/>
          </w:tcPr>
          <w:p w:rsidR="006D63CE" w:rsidRPr="00DE4F2E" w:rsidRDefault="006D63CE" w:rsidP="006D63CE"/>
        </w:tc>
      </w:tr>
    </w:tbl>
    <w:p w:rsidR="006D63CE" w:rsidRPr="00DE4F2E" w:rsidRDefault="006D63CE"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361969" w:rsidRPr="00DE4F2E" w:rsidRDefault="00361969" w:rsidP="00B54ADB">
      <w:pPr>
        <w:suppressAutoHyphens/>
        <w:jc w:val="right"/>
        <w:rPr>
          <w:b/>
        </w:rPr>
      </w:pPr>
    </w:p>
    <w:p w:rsidR="00B54ADB" w:rsidRPr="00DE4F2E" w:rsidRDefault="00B54ADB" w:rsidP="00B54ADB">
      <w:pPr>
        <w:suppressAutoHyphens/>
        <w:jc w:val="right"/>
        <w:rPr>
          <w:b/>
        </w:rPr>
      </w:pPr>
      <w:r w:rsidRPr="00DE4F2E">
        <w:rPr>
          <w:b/>
        </w:rPr>
        <w:t xml:space="preserve">Приложение 2 к тендерной документации </w:t>
      </w:r>
    </w:p>
    <w:p w:rsidR="00B54ADB" w:rsidRPr="00DE4F2E" w:rsidRDefault="00B54ADB" w:rsidP="00B54ADB">
      <w:pPr>
        <w:suppressAutoHyphens/>
        <w:rPr>
          <w:i/>
          <w:sz w:val="22"/>
          <w:szCs w:val="22"/>
        </w:rPr>
      </w:pPr>
    </w:p>
    <w:p w:rsidR="00B54ADB" w:rsidRPr="00DE4F2E" w:rsidRDefault="00B54ADB" w:rsidP="00BF47B1">
      <w:pPr>
        <w:pStyle w:val="5"/>
        <w:suppressAutoHyphens/>
        <w:rPr>
          <w:sz w:val="22"/>
          <w:szCs w:val="22"/>
        </w:rPr>
      </w:pPr>
      <w:r w:rsidRPr="00DE4F2E">
        <w:rPr>
          <w:sz w:val="22"/>
          <w:szCs w:val="22"/>
        </w:rPr>
        <w:lastRenderedPageBreak/>
        <w:t>Тендерное предложение</w:t>
      </w:r>
      <w:r w:rsidR="00A048D9" w:rsidRPr="00DE4F2E">
        <w:rPr>
          <w:sz w:val="22"/>
          <w:szCs w:val="22"/>
        </w:rPr>
        <w:t xml:space="preserve"> </w:t>
      </w:r>
    </w:p>
    <w:p w:rsidR="00B54ADB" w:rsidRPr="00DE4F2E" w:rsidRDefault="00B54ADB" w:rsidP="00B54ADB">
      <w:pPr>
        <w:pStyle w:val="a9"/>
        <w:suppressAutoHyphens/>
        <w:spacing w:before="0" w:after="0"/>
        <w:rPr>
          <w:rFonts w:ascii="Calibri" w:hAnsi="Calibri"/>
          <w:sz w:val="22"/>
          <w:szCs w:val="22"/>
          <w:lang w:val="ru-RU"/>
        </w:rPr>
      </w:pPr>
      <w:r w:rsidRPr="00DE4F2E">
        <w:rPr>
          <w:sz w:val="22"/>
          <w:szCs w:val="22"/>
          <w:lang w:val="ru-RU"/>
        </w:rPr>
        <w:t>Наименование потенциального поставщика: ____________________________________________________________________________________</w:t>
      </w:r>
    </w:p>
    <w:p w:rsidR="00B54ADB" w:rsidRPr="00DE4F2E" w:rsidRDefault="00B54ADB" w:rsidP="00B54ADB">
      <w:pPr>
        <w:pStyle w:val="a9"/>
        <w:suppressAutoHyphens/>
        <w:spacing w:before="0" w:after="0"/>
        <w:rPr>
          <w:b/>
          <w:sz w:val="22"/>
          <w:szCs w:val="22"/>
          <w:u w:val="single"/>
          <w:lang w:val="ru-RU"/>
        </w:rPr>
      </w:pPr>
      <w:r w:rsidRPr="00DE4F2E">
        <w:rPr>
          <w:sz w:val="22"/>
          <w:szCs w:val="22"/>
          <w:lang w:val="ru-RU"/>
        </w:rPr>
        <w:t xml:space="preserve">Наименование предмета тендера: </w:t>
      </w:r>
      <w:r w:rsidRPr="00DE4F2E">
        <w:rPr>
          <w:b/>
          <w:sz w:val="22"/>
          <w:szCs w:val="22"/>
          <w:u w:val="single"/>
          <w:lang w:val="ru-RU"/>
        </w:rPr>
        <w:t xml:space="preserve">по выбору поставщика </w:t>
      </w:r>
      <w:r w:rsidR="003A245C" w:rsidRPr="00DE4F2E">
        <w:rPr>
          <w:b/>
          <w:sz w:val="22"/>
          <w:szCs w:val="22"/>
          <w:u w:val="single"/>
          <w:lang w:val="ru-RU"/>
        </w:rPr>
        <w:t>рекламной полиграфической продукции</w:t>
      </w:r>
      <w:r w:rsidR="00437DA2" w:rsidRPr="00DE4F2E">
        <w:rPr>
          <w:b/>
          <w:sz w:val="22"/>
          <w:szCs w:val="22"/>
          <w:u w:val="single"/>
          <w:lang w:val="ru-RU"/>
        </w:rPr>
        <w:t xml:space="preserve"> на 2022</w:t>
      </w:r>
      <w:r w:rsidRPr="00DE4F2E">
        <w:rPr>
          <w:b/>
          <w:sz w:val="22"/>
          <w:szCs w:val="22"/>
          <w:u w:val="single"/>
          <w:lang w:val="ru-RU"/>
        </w:rPr>
        <w:t xml:space="preserve"> год.</w:t>
      </w:r>
    </w:p>
    <w:p w:rsidR="00B54ADB" w:rsidRPr="00DE4F2E" w:rsidRDefault="00B54ADB" w:rsidP="00BF47B1">
      <w:pPr>
        <w:pStyle w:val="a9"/>
        <w:suppressAutoHyphens/>
        <w:spacing w:before="0" w:after="0"/>
        <w:rPr>
          <w:sz w:val="22"/>
          <w:szCs w:val="22"/>
          <w:lang w:val="ru-RU"/>
        </w:rPr>
      </w:pPr>
      <w:r w:rsidRPr="00DE4F2E">
        <w:rPr>
          <w:b/>
          <w:caps/>
          <w:sz w:val="22"/>
          <w:szCs w:val="22"/>
          <w:lang w:val="ru-RU"/>
        </w:rPr>
        <w:t>Предлагаемые УСЛОВИЯ заключения договора:</w:t>
      </w:r>
    </w:p>
    <w:p w:rsidR="00B54ADB" w:rsidRPr="00DE4F2E" w:rsidRDefault="00B54ADB" w:rsidP="00B54ADB">
      <w:pPr>
        <w:pStyle w:val="20"/>
        <w:suppressAutoHyphens/>
        <w:jc w:val="both"/>
        <w:rPr>
          <w:b w:val="0"/>
          <w:sz w:val="22"/>
          <w:szCs w:val="22"/>
        </w:rPr>
      </w:pPr>
      <w:r w:rsidRPr="00DE4F2E">
        <w:rPr>
          <w:i w:val="0"/>
          <w:sz w:val="22"/>
          <w:szCs w:val="22"/>
        </w:rPr>
        <w:t xml:space="preserve">1. Общая стоимость </w:t>
      </w:r>
      <w:r w:rsidR="003A245C" w:rsidRPr="00DE4F2E">
        <w:rPr>
          <w:i w:val="0"/>
          <w:sz w:val="22"/>
          <w:szCs w:val="22"/>
        </w:rPr>
        <w:t>рекламной полиграфической продукции</w:t>
      </w:r>
      <w:r w:rsidR="00437DA2" w:rsidRPr="00DE4F2E">
        <w:rPr>
          <w:i w:val="0"/>
          <w:sz w:val="22"/>
          <w:szCs w:val="22"/>
        </w:rPr>
        <w:t xml:space="preserve"> на 2022</w:t>
      </w:r>
      <w:r w:rsidR="005664A8" w:rsidRPr="00DE4F2E">
        <w:rPr>
          <w:i w:val="0"/>
          <w:sz w:val="22"/>
          <w:szCs w:val="22"/>
        </w:rPr>
        <w:t xml:space="preserve"> год</w:t>
      </w:r>
      <w:r w:rsidRPr="00DE4F2E">
        <w:rPr>
          <w:i w:val="0"/>
          <w:sz w:val="22"/>
          <w:szCs w:val="22"/>
        </w:rPr>
        <w:t xml:space="preserve"> в тенге с НДС </w:t>
      </w:r>
      <w:r w:rsidRPr="00DE4F2E">
        <w:rPr>
          <w:b w:val="0"/>
          <w:i w:val="0"/>
          <w:sz w:val="22"/>
          <w:szCs w:val="22"/>
        </w:rPr>
        <w:t>(согл</w:t>
      </w:r>
      <w:r w:rsidR="00A048D9" w:rsidRPr="00DE4F2E">
        <w:rPr>
          <w:b w:val="0"/>
          <w:i w:val="0"/>
          <w:sz w:val="22"/>
          <w:szCs w:val="22"/>
        </w:rPr>
        <w:t>асно таблице цен – приложение 3</w:t>
      </w:r>
      <w:r w:rsidRPr="00DE4F2E">
        <w:rPr>
          <w:b w:val="0"/>
          <w:sz w:val="22"/>
          <w:szCs w:val="22"/>
        </w:rPr>
        <w:t>/ указать суммарное значение по всем видам</w:t>
      </w:r>
      <w:r w:rsidR="005664A8" w:rsidRPr="00DE4F2E">
        <w:rPr>
          <w:b w:val="0"/>
          <w:sz w:val="22"/>
          <w:szCs w:val="22"/>
        </w:rPr>
        <w:t xml:space="preserve"> </w:t>
      </w:r>
      <w:r w:rsidR="003A245C" w:rsidRPr="00DE4F2E">
        <w:rPr>
          <w:b w:val="0"/>
          <w:sz w:val="22"/>
          <w:szCs w:val="22"/>
        </w:rPr>
        <w:t>рекламной полиграфической продукции</w:t>
      </w:r>
      <w:r w:rsidRPr="00DE4F2E">
        <w:rPr>
          <w:b w:val="0"/>
          <w:sz w:val="22"/>
          <w:szCs w:val="22"/>
        </w:rPr>
        <w:t xml:space="preserve"> и тиражам).</w:t>
      </w:r>
      <w:r w:rsidR="006514C5" w:rsidRPr="00DE4F2E">
        <w:rPr>
          <w:b w:val="0"/>
          <w:sz w:val="22"/>
          <w:szCs w:val="22"/>
        </w:rPr>
        <w:t xml:space="preserve"> _______________________________________________</w:t>
      </w:r>
    </w:p>
    <w:p w:rsidR="00EE7B66" w:rsidRPr="00DE4F2E" w:rsidRDefault="00EE7B66" w:rsidP="00EE7B66">
      <w:pPr>
        <w:rPr>
          <w:b/>
          <w:sz w:val="22"/>
          <w:szCs w:val="22"/>
        </w:rPr>
      </w:pPr>
      <w:r w:rsidRPr="00DE4F2E">
        <w:rPr>
          <w:b/>
          <w:sz w:val="22"/>
          <w:szCs w:val="22"/>
        </w:rPr>
        <w:t>2</w:t>
      </w:r>
      <w:r w:rsidRPr="00DE4F2E">
        <w:rPr>
          <w:sz w:val="22"/>
          <w:szCs w:val="22"/>
        </w:rPr>
        <w:t xml:space="preserve">. </w:t>
      </w:r>
      <w:r w:rsidRPr="00DE4F2E">
        <w:rPr>
          <w:b/>
          <w:sz w:val="22"/>
          <w:szCs w:val="22"/>
        </w:rPr>
        <w:t xml:space="preserve">Стоимость отправления одного килограмма рекламной полиграфической продукции наземным транспортом, подлежащего возмещению: </w:t>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00800A8E" w:rsidRPr="00DE4F2E">
        <w:rPr>
          <w:b/>
          <w:sz w:val="22"/>
          <w:szCs w:val="22"/>
        </w:rPr>
        <w:softHyphen/>
      </w:r>
      <w:r w:rsidR="00800A8E" w:rsidRPr="00DE4F2E">
        <w:rPr>
          <w:b/>
          <w:sz w:val="22"/>
          <w:szCs w:val="22"/>
        </w:rPr>
        <w:softHyphen/>
      </w:r>
      <w:r w:rsidR="00800A8E" w:rsidRPr="00DE4F2E">
        <w:rPr>
          <w:b/>
          <w:sz w:val="22"/>
          <w:szCs w:val="22"/>
        </w:rPr>
        <w:softHyphen/>
      </w:r>
      <w:r w:rsidRPr="00DE4F2E">
        <w:rPr>
          <w:b/>
          <w:sz w:val="22"/>
          <w:szCs w:val="22"/>
        </w:rPr>
        <w:t>_____________________________________________________________________________________</w:t>
      </w:r>
    </w:p>
    <w:p w:rsidR="00800A8E" w:rsidRPr="00DE4F2E" w:rsidRDefault="00800A8E" w:rsidP="00800A8E">
      <w:pPr>
        <w:ind w:left="3540" w:firstLine="708"/>
        <w:rPr>
          <w:b/>
          <w:sz w:val="22"/>
          <w:szCs w:val="22"/>
        </w:rPr>
      </w:pPr>
      <w:r w:rsidRPr="00DE4F2E">
        <w:rPr>
          <w:b/>
          <w:sz w:val="22"/>
          <w:szCs w:val="22"/>
        </w:rPr>
        <w:tab/>
        <w:t>(</w:t>
      </w:r>
      <w:r w:rsidRPr="00DE4F2E">
        <w:rPr>
          <w:i/>
          <w:sz w:val="22"/>
          <w:szCs w:val="22"/>
        </w:rPr>
        <w:t>цифрами и прописью с НДС)</w:t>
      </w:r>
    </w:p>
    <w:p w:rsidR="005915E4" w:rsidRPr="00DE4F2E" w:rsidRDefault="005915E4" w:rsidP="005915E4">
      <w:pPr>
        <w:tabs>
          <w:tab w:val="left" w:pos="993"/>
        </w:tabs>
        <w:suppressAutoHyphens/>
        <w:rPr>
          <w:b/>
          <w:sz w:val="22"/>
          <w:szCs w:val="22"/>
        </w:rPr>
      </w:pPr>
      <w:r w:rsidRPr="00DE4F2E">
        <w:rPr>
          <w:b/>
          <w:sz w:val="22"/>
          <w:szCs w:val="22"/>
        </w:rPr>
        <w:t>3. Сроки отправки продукции до филиалов Банка наземным транспортом (от даты получения разрешения на отправку</w:t>
      </w:r>
      <w:proofErr w:type="gramStart"/>
      <w:r w:rsidRPr="00DE4F2E">
        <w:rPr>
          <w:b/>
          <w:sz w:val="22"/>
          <w:szCs w:val="22"/>
        </w:rPr>
        <w:t>):</w:t>
      </w:r>
      <w:r w:rsidRPr="00DE4F2E">
        <w:rPr>
          <w:b/>
          <w:sz w:val="22"/>
          <w:szCs w:val="22"/>
        </w:rPr>
        <w:softHyphen/>
      </w:r>
      <w:proofErr w:type="gramEnd"/>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r>
      <w:r w:rsidRPr="00DE4F2E">
        <w:rPr>
          <w:b/>
          <w:sz w:val="22"/>
          <w:szCs w:val="22"/>
        </w:rPr>
        <w:softHyphen/>
        <w:t>___________________________________________________</w:t>
      </w:r>
    </w:p>
    <w:p w:rsidR="005915E4" w:rsidRPr="00DE4F2E" w:rsidRDefault="005915E4" w:rsidP="005915E4">
      <w:pPr>
        <w:tabs>
          <w:tab w:val="left" w:pos="993"/>
        </w:tabs>
        <w:suppressAutoHyphens/>
        <w:rPr>
          <w:b/>
          <w:sz w:val="22"/>
          <w:szCs w:val="22"/>
        </w:rPr>
      </w:pPr>
      <w:r w:rsidRPr="00DE4F2E">
        <w:rPr>
          <w:b/>
          <w:sz w:val="22"/>
          <w:szCs w:val="22"/>
        </w:rPr>
        <w:t xml:space="preserve">  </w:t>
      </w:r>
      <w:r w:rsidRPr="00DE4F2E">
        <w:rPr>
          <w:b/>
          <w:sz w:val="22"/>
          <w:szCs w:val="22"/>
        </w:rPr>
        <w:tab/>
      </w:r>
      <w:r w:rsidRPr="00DE4F2E">
        <w:rPr>
          <w:b/>
          <w:sz w:val="22"/>
          <w:szCs w:val="22"/>
        </w:rPr>
        <w:tab/>
      </w:r>
      <w:r w:rsidRPr="00DE4F2E">
        <w:rPr>
          <w:b/>
          <w:sz w:val="22"/>
          <w:szCs w:val="22"/>
        </w:rPr>
        <w:tab/>
      </w:r>
      <w:r w:rsidRPr="00DE4F2E">
        <w:rPr>
          <w:b/>
          <w:sz w:val="22"/>
          <w:szCs w:val="22"/>
        </w:rPr>
        <w:tab/>
      </w:r>
      <w:r w:rsidRPr="00DE4F2E">
        <w:rPr>
          <w:b/>
          <w:sz w:val="22"/>
          <w:szCs w:val="22"/>
        </w:rPr>
        <w:tab/>
      </w:r>
      <w:r w:rsidRPr="00DE4F2E">
        <w:rPr>
          <w:b/>
          <w:sz w:val="22"/>
          <w:szCs w:val="22"/>
        </w:rPr>
        <w:tab/>
      </w:r>
      <w:r w:rsidRPr="00DE4F2E">
        <w:rPr>
          <w:b/>
          <w:sz w:val="22"/>
          <w:szCs w:val="22"/>
        </w:rPr>
        <w:tab/>
        <w:t xml:space="preserve"> </w:t>
      </w:r>
      <w:r w:rsidRPr="00DE4F2E">
        <w:rPr>
          <w:i/>
          <w:sz w:val="22"/>
          <w:szCs w:val="22"/>
        </w:rPr>
        <w:t>(календарных или рабочих дней)</w:t>
      </w:r>
    </w:p>
    <w:p w:rsidR="00B54ADB" w:rsidRPr="00DE4F2E" w:rsidRDefault="006514C5" w:rsidP="00184E27">
      <w:pPr>
        <w:rPr>
          <w:b/>
          <w:sz w:val="22"/>
          <w:szCs w:val="22"/>
        </w:rPr>
      </w:pPr>
      <w:r w:rsidRPr="00DE4F2E">
        <w:rPr>
          <w:b/>
          <w:sz w:val="22"/>
          <w:szCs w:val="22"/>
        </w:rPr>
        <w:t>4</w:t>
      </w:r>
      <w:r w:rsidR="00B54ADB" w:rsidRPr="00DE4F2E">
        <w:rPr>
          <w:b/>
          <w:sz w:val="22"/>
          <w:szCs w:val="22"/>
        </w:rPr>
        <w:t xml:space="preserve">. Стоимость отправления одного </w:t>
      </w:r>
      <w:r w:rsidR="00EC264B" w:rsidRPr="00DE4F2E">
        <w:rPr>
          <w:b/>
          <w:sz w:val="22"/>
          <w:szCs w:val="22"/>
        </w:rPr>
        <w:t xml:space="preserve">килограмма </w:t>
      </w:r>
      <w:r w:rsidR="003A245C" w:rsidRPr="00DE4F2E">
        <w:rPr>
          <w:b/>
          <w:sz w:val="22"/>
          <w:szCs w:val="22"/>
        </w:rPr>
        <w:t>рекламной полиграфической продукции</w:t>
      </w:r>
      <w:r w:rsidR="00EC264B" w:rsidRPr="00DE4F2E">
        <w:rPr>
          <w:b/>
          <w:sz w:val="22"/>
          <w:szCs w:val="22"/>
        </w:rPr>
        <w:t>,</w:t>
      </w:r>
      <w:r w:rsidR="00B54ADB" w:rsidRPr="00DE4F2E">
        <w:rPr>
          <w:b/>
          <w:sz w:val="22"/>
          <w:szCs w:val="22"/>
        </w:rPr>
        <w:t xml:space="preserve"> подлежащего возмещению</w:t>
      </w:r>
      <w:r w:rsidR="00C1422D" w:rsidRPr="00DE4F2E">
        <w:rPr>
          <w:b/>
          <w:sz w:val="22"/>
          <w:szCs w:val="22"/>
        </w:rPr>
        <w:t xml:space="preserve"> в случае </w:t>
      </w:r>
      <w:r w:rsidR="006810D7" w:rsidRPr="00DE4F2E">
        <w:rPr>
          <w:b/>
          <w:sz w:val="22"/>
          <w:szCs w:val="22"/>
        </w:rPr>
        <w:t>необходимости экспресс</w:t>
      </w:r>
      <w:r w:rsidR="00EC264B" w:rsidRPr="00DE4F2E">
        <w:rPr>
          <w:b/>
          <w:sz w:val="22"/>
          <w:szCs w:val="22"/>
        </w:rPr>
        <w:t>-отправлени</w:t>
      </w:r>
      <w:r w:rsidR="00C1422D" w:rsidRPr="00DE4F2E">
        <w:rPr>
          <w:b/>
          <w:sz w:val="22"/>
          <w:szCs w:val="22"/>
        </w:rPr>
        <w:t>я</w:t>
      </w:r>
      <w:r w:rsidR="00EC264B" w:rsidRPr="00DE4F2E">
        <w:rPr>
          <w:b/>
          <w:sz w:val="22"/>
          <w:szCs w:val="22"/>
        </w:rPr>
        <w:t>: _________</w:t>
      </w:r>
      <w:r w:rsidR="00B54ADB" w:rsidRPr="00DE4F2E">
        <w:rPr>
          <w:b/>
          <w:sz w:val="22"/>
          <w:szCs w:val="22"/>
        </w:rPr>
        <w:t>_______________________________________________</w:t>
      </w:r>
      <w:r w:rsidRPr="00DE4F2E">
        <w:rPr>
          <w:b/>
          <w:sz w:val="22"/>
          <w:szCs w:val="22"/>
        </w:rPr>
        <w:t>_____________________________</w:t>
      </w:r>
    </w:p>
    <w:p w:rsidR="00B54ADB" w:rsidRPr="00DE4F2E" w:rsidRDefault="00EC264B" w:rsidP="00EC264B">
      <w:pPr>
        <w:ind w:left="3540" w:firstLine="708"/>
        <w:rPr>
          <w:b/>
          <w:sz w:val="22"/>
          <w:szCs w:val="22"/>
        </w:rPr>
      </w:pPr>
      <w:r w:rsidRPr="00DE4F2E">
        <w:rPr>
          <w:b/>
          <w:sz w:val="22"/>
          <w:szCs w:val="22"/>
        </w:rPr>
        <w:t>(</w:t>
      </w:r>
      <w:r w:rsidR="00B54ADB" w:rsidRPr="00DE4F2E">
        <w:rPr>
          <w:i/>
          <w:sz w:val="22"/>
          <w:szCs w:val="22"/>
        </w:rPr>
        <w:t>цифрами и прописью</w:t>
      </w:r>
      <w:r w:rsidRPr="00DE4F2E">
        <w:rPr>
          <w:i/>
          <w:sz w:val="22"/>
          <w:szCs w:val="22"/>
        </w:rPr>
        <w:t xml:space="preserve"> с НДС</w:t>
      </w:r>
      <w:r w:rsidR="00B54ADB" w:rsidRPr="00DE4F2E">
        <w:rPr>
          <w:i/>
          <w:sz w:val="22"/>
          <w:szCs w:val="22"/>
        </w:rPr>
        <w:t>)</w:t>
      </w:r>
    </w:p>
    <w:p w:rsidR="00EC264B" w:rsidRPr="00DE4F2E" w:rsidRDefault="006514C5" w:rsidP="00B54ADB">
      <w:pPr>
        <w:tabs>
          <w:tab w:val="left" w:pos="993"/>
        </w:tabs>
        <w:suppressAutoHyphens/>
        <w:rPr>
          <w:b/>
          <w:sz w:val="22"/>
          <w:szCs w:val="22"/>
        </w:rPr>
      </w:pPr>
      <w:r w:rsidRPr="00DE4F2E">
        <w:rPr>
          <w:b/>
          <w:sz w:val="22"/>
          <w:szCs w:val="22"/>
        </w:rPr>
        <w:t>5</w:t>
      </w:r>
      <w:r w:rsidR="00EC264B" w:rsidRPr="00DE4F2E">
        <w:rPr>
          <w:b/>
          <w:sz w:val="22"/>
          <w:szCs w:val="22"/>
        </w:rPr>
        <w:t xml:space="preserve">. Сроки </w:t>
      </w:r>
      <w:r w:rsidR="00B54ADB" w:rsidRPr="00DE4F2E">
        <w:rPr>
          <w:b/>
          <w:sz w:val="22"/>
          <w:szCs w:val="22"/>
        </w:rPr>
        <w:t>отправ</w:t>
      </w:r>
      <w:r w:rsidR="00EC264B" w:rsidRPr="00DE4F2E">
        <w:rPr>
          <w:b/>
          <w:sz w:val="22"/>
          <w:szCs w:val="22"/>
        </w:rPr>
        <w:t xml:space="preserve">ки </w:t>
      </w:r>
      <w:r w:rsidR="00B54ADB" w:rsidRPr="00DE4F2E">
        <w:rPr>
          <w:b/>
          <w:sz w:val="22"/>
          <w:szCs w:val="22"/>
        </w:rPr>
        <w:t>продукции до филиалов Банка</w:t>
      </w:r>
      <w:r w:rsidR="00C1422D" w:rsidRPr="00DE4F2E">
        <w:rPr>
          <w:b/>
          <w:sz w:val="22"/>
          <w:szCs w:val="22"/>
        </w:rPr>
        <w:t xml:space="preserve"> экспресс-отправлением</w:t>
      </w:r>
      <w:r w:rsidR="00EC264B" w:rsidRPr="00DE4F2E">
        <w:rPr>
          <w:b/>
          <w:sz w:val="22"/>
          <w:szCs w:val="22"/>
        </w:rPr>
        <w:t>:</w:t>
      </w:r>
    </w:p>
    <w:p w:rsidR="00EC264B" w:rsidRPr="00DE4F2E" w:rsidRDefault="00EC264B" w:rsidP="00184E27">
      <w:pPr>
        <w:pStyle w:val="afd"/>
        <w:tabs>
          <w:tab w:val="left" w:pos="284"/>
        </w:tabs>
        <w:ind w:left="0"/>
        <w:rPr>
          <w:i/>
          <w:sz w:val="22"/>
          <w:szCs w:val="22"/>
        </w:rPr>
      </w:pPr>
      <w:r w:rsidRPr="00DE4F2E">
        <w:rPr>
          <w:b/>
          <w:sz w:val="22"/>
          <w:szCs w:val="22"/>
        </w:rPr>
        <w:tab/>
      </w:r>
      <w:r w:rsidRPr="00DE4F2E">
        <w:rPr>
          <w:b/>
          <w:sz w:val="22"/>
          <w:szCs w:val="22"/>
        </w:rPr>
        <w:tab/>
      </w:r>
      <w:r w:rsidRPr="00DE4F2E">
        <w:rPr>
          <w:b/>
          <w:sz w:val="22"/>
          <w:szCs w:val="22"/>
        </w:rPr>
        <w:tab/>
      </w:r>
      <w:r w:rsidRPr="00DE4F2E">
        <w:rPr>
          <w:b/>
          <w:sz w:val="22"/>
          <w:szCs w:val="22"/>
        </w:rPr>
        <w:tab/>
      </w:r>
      <w:r w:rsidRPr="00DE4F2E">
        <w:rPr>
          <w:b/>
          <w:sz w:val="22"/>
          <w:szCs w:val="22"/>
        </w:rPr>
        <w:tab/>
      </w:r>
      <w:r w:rsidRPr="00DE4F2E">
        <w:rPr>
          <w:b/>
          <w:sz w:val="22"/>
          <w:szCs w:val="22"/>
        </w:rPr>
        <w:tab/>
      </w:r>
      <w:r w:rsidRPr="00DE4F2E">
        <w:rPr>
          <w:i/>
          <w:sz w:val="22"/>
          <w:szCs w:val="22"/>
        </w:rPr>
        <w:t>(календарных или рабочих дней)</w:t>
      </w:r>
    </w:p>
    <w:p w:rsidR="00B54ADB" w:rsidRPr="00DE4F2E" w:rsidRDefault="006514C5" w:rsidP="00B54ADB">
      <w:pPr>
        <w:suppressAutoHyphens/>
        <w:rPr>
          <w:sz w:val="22"/>
          <w:szCs w:val="22"/>
        </w:rPr>
      </w:pPr>
      <w:r w:rsidRPr="00DE4F2E">
        <w:rPr>
          <w:b/>
          <w:sz w:val="22"/>
          <w:szCs w:val="22"/>
        </w:rPr>
        <w:t>6</w:t>
      </w:r>
      <w:r w:rsidR="00B54ADB" w:rsidRPr="00DE4F2E">
        <w:rPr>
          <w:b/>
          <w:sz w:val="22"/>
          <w:szCs w:val="22"/>
        </w:rPr>
        <w:t xml:space="preserve">. Условия оплаты: </w:t>
      </w:r>
      <w:r w:rsidR="00B54ADB" w:rsidRPr="00DE4F2E">
        <w:rPr>
          <w:sz w:val="22"/>
          <w:szCs w:val="22"/>
        </w:rPr>
        <w:t>_________________________________________________________________</w:t>
      </w:r>
    </w:p>
    <w:p w:rsidR="00B54ADB" w:rsidRPr="00DE4F2E" w:rsidRDefault="003D5FB3" w:rsidP="00B54ADB">
      <w:pPr>
        <w:pStyle w:val="a7"/>
        <w:suppressAutoHyphens/>
        <w:jc w:val="left"/>
        <w:rPr>
          <w:sz w:val="22"/>
          <w:szCs w:val="22"/>
        </w:rPr>
      </w:pPr>
      <w:r w:rsidRPr="00DE4F2E">
        <w:rPr>
          <w:b/>
          <w:sz w:val="22"/>
          <w:szCs w:val="22"/>
        </w:rPr>
        <w:t>7</w:t>
      </w:r>
      <w:r w:rsidR="00B54ADB" w:rsidRPr="00DE4F2E">
        <w:rPr>
          <w:b/>
          <w:sz w:val="22"/>
          <w:szCs w:val="22"/>
        </w:rPr>
        <w:t>. Предлагаем следующие альтернативные условия платежа____________________________</w:t>
      </w:r>
      <w:r w:rsidR="00B54ADB" w:rsidRPr="00DE4F2E">
        <w:rPr>
          <w:sz w:val="22"/>
          <w:szCs w:val="22"/>
        </w:rPr>
        <w:t xml:space="preserve"> </w:t>
      </w:r>
    </w:p>
    <w:p w:rsidR="00B54ADB" w:rsidRPr="00DE4F2E" w:rsidRDefault="00B54ADB" w:rsidP="00B54ADB">
      <w:pPr>
        <w:suppressAutoHyphens/>
        <w:jc w:val="both"/>
        <w:rPr>
          <w:sz w:val="22"/>
          <w:szCs w:val="22"/>
        </w:rPr>
      </w:pPr>
      <w:r w:rsidRPr="00DE4F2E">
        <w:rPr>
          <w:i/>
          <w:sz w:val="22"/>
          <w:szCs w:val="22"/>
        </w:rPr>
        <w:t xml:space="preserve">  (перечисляются альтернативные условия платежа, если таковые имеются/ указывать только в случае предоставления в альтернативе более выгодных для поставщика условий.)</w:t>
      </w:r>
    </w:p>
    <w:p w:rsidR="00B54ADB" w:rsidRPr="00DE4F2E" w:rsidRDefault="00B54ADB" w:rsidP="00B54ADB">
      <w:pPr>
        <w:suppressAutoHyphens/>
        <w:jc w:val="both"/>
        <w:rPr>
          <w:i/>
          <w:sz w:val="22"/>
          <w:szCs w:val="22"/>
        </w:rPr>
      </w:pPr>
      <w:r w:rsidRPr="00DE4F2E">
        <w:rPr>
          <w:sz w:val="22"/>
          <w:szCs w:val="22"/>
        </w:rPr>
        <w:t xml:space="preserve">______________________________________________________________ </w:t>
      </w:r>
      <w:r w:rsidRPr="00DE4F2E">
        <w:rPr>
          <w:b/>
          <w:sz w:val="22"/>
          <w:szCs w:val="22"/>
        </w:rPr>
        <w:t xml:space="preserve">или другие условия </w:t>
      </w:r>
    </w:p>
    <w:p w:rsidR="00B54ADB" w:rsidRPr="00DE4F2E" w:rsidRDefault="00B54ADB" w:rsidP="00B54ADB">
      <w:pPr>
        <w:pStyle w:val="31"/>
        <w:suppressAutoHyphens/>
        <w:rPr>
          <w:b w:val="0"/>
          <w:i/>
          <w:sz w:val="22"/>
          <w:szCs w:val="22"/>
        </w:rPr>
      </w:pPr>
      <w:r w:rsidRPr="00DE4F2E">
        <w:rPr>
          <w:sz w:val="22"/>
          <w:szCs w:val="22"/>
        </w:rPr>
        <w:t xml:space="preserve">и при этом предоставляем ценовую скидку в размере ____ (%) от стоимости лота </w:t>
      </w:r>
    </w:p>
    <w:p w:rsidR="00B54ADB" w:rsidRPr="00DE4F2E" w:rsidRDefault="003D5FB3" w:rsidP="00B54ADB">
      <w:pPr>
        <w:pStyle w:val="31"/>
        <w:suppressAutoHyphens/>
        <w:jc w:val="both"/>
        <w:rPr>
          <w:sz w:val="22"/>
          <w:szCs w:val="22"/>
        </w:rPr>
      </w:pPr>
      <w:r w:rsidRPr="00DE4F2E">
        <w:rPr>
          <w:sz w:val="22"/>
          <w:szCs w:val="22"/>
        </w:rPr>
        <w:t>8</w:t>
      </w:r>
      <w:r w:rsidR="00B54ADB" w:rsidRPr="00DE4F2E">
        <w:rPr>
          <w:sz w:val="22"/>
          <w:szCs w:val="22"/>
        </w:rPr>
        <w:t>. Охват Лота 100 %.</w:t>
      </w:r>
    </w:p>
    <w:p w:rsidR="00B54ADB" w:rsidRPr="00DE4F2E" w:rsidRDefault="003D5FB3" w:rsidP="00B54ADB">
      <w:pPr>
        <w:suppressAutoHyphens/>
        <w:rPr>
          <w:b/>
          <w:sz w:val="22"/>
          <w:szCs w:val="22"/>
        </w:rPr>
      </w:pPr>
      <w:r w:rsidRPr="00DE4F2E">
        <w:rPr>
          <w:b/>
          <w:sz w:val="22"/>
          <w:szCs w:val="22"/>
        </w:rPr>
        <w:t>9</w:t>
      </w:r>
      <w:r w:rsidR="00B54ADB" w:rsidRPr="00DE4F2E">
        <w:rPr>
          <w:b/>
          <w:sz w:val="22"/>
          <w:szCs w:val="22"/>
        </w:rPr>
        <w:t>. С</w:t>
      </w:r>
      <w:r w:rsidR="00322F23" w:rsidRPr="00DE4F2E">
        <w:rPr>
          <w:b/>
          <w:sz w:val="22"/>
          <w:szCs w:val="22"/>
        </w:rPr>
        <w:t>рок действия тендерной заявки: 9</w:t>
      </w:r>
      <w:r w:rsidR="00B54ADB" w:rsidRPr="00DE4F2E">
        <w:rPr>
          <w:b/>
          <w:sz w:val="22"/>
          <w:szCs w:val="22"/>
        </w:rPr>
        <w:t>0 календарных дней.</w:t>
      </w:r>
    </w:p>
    <w:p w:rsidR="00B54ADB" w:rsidRPr="00DE4F2E" w:rsidRDefault="003D5FB3" w:rsidP="00B54ADB">
      <w:pPr>
        <w:pStyle w:val="a5"/>
        <w:tabs>
          <w:tab w:val="num" w:pos="0"/>
        </w:tabs>
        <w:suppressAutoHyphens/>
        <w:spacing w:line="0" w:lineRule="atLeast"/>
        <w:ind w:firstLine="0"/>
        <w:jc w:val="both"/>
        <w:rPr>
          <w:b/>
          <w:sz w:val="22"/>
          <w:szCs w:val="22"/>
        </w:rPr>
      </w:pPr>
      <w:r w:rsidRPr="00DE4F2E">
        <w:rPr>
          <w:b/>
          <w:sz w:val="22"/>
          <w:szCs w:val="22"/>
        </w:rPr>
        <w:t>10</w:t>
      </w:r>
      <w:r w:rsidR="00B54ADB" w:rsidRPr="00DE4F2E">
        <w:rPr>
          <w:b/>
          <w:sz w:val="22"/>
          <w:szCs w:val="22"/>
        </w:rPr>
        <w:t xml:space="preserve">. При печати </w:t>
      </w:r>
      <w:r w:rsidR="003A245C" w:rsidRPr="00DE4F2E">
        <w:rPr>
          <w:b/>
          <w:sz w:val="22"/>
          <w:szCs w:val="22"/>
        </w:rPr>
        <w:t>рекламной полиграфической продукции</w:t>
      </w:r>
      <w:r w:rsidR="00B54ADB" w:rsidRPr="00DE4F2E">
        <w:rPr>
          <w:b/>
          <w:sz w:val="22"/>
          <w:szCs w:val="22"/>
        </w:rPr>
        <w:t>, не вошедшей в основной перечень, технические спецификации которых отличаются от приведенных в таблицах Приложени</w:t>
      </w:r>
      <w:r w:rsidR="00A048D9" w:rsidRPr="00DE4F2E">
        <w:rPr>
          <w:b/>
          <w:sz w:val="22"/>
          <w:szCs w:val="22"/>
        </w:rPr>
        <w:t>я 3</w:t>
      </w:r>
      <w:r w:rsidR="00B54ADB" w:rsidRPr="00DE4F2E">
        <w:rPr>
          <w:b/>
          <w:sz w:val="22"/>
          <w:szCs w:val="22"/>
        </w:rPr>
        <w:t xml:space="preserve"> по тиражу, плотности бумаги</w:t>
      </w:r>
      <w:r w:rsidR="003A245C" w:rsidRPr="00DE4F2E">
        <w:rPr>
          <w:b/>
          <w:sz w:val="22"/>
          <w:szCs w:val="22"/>
        </w:rPr>
        <w:t xml:space="preserve"> и другим параметрам</w:t>
      </w:r>
      <w:r w:rsidR="00B54ADB" w:rsidRPr="00DE4F2E">
        <w:rPr>
          <w:b/>
          <w:sz w:val="22"/>
          <w:szCs w:val="22"/>
        </w:rPr>
        <w:t xml:space="preserve">, предоставляем ценовую скидку в размере ____ % от расчета стоимости заказа.  </w:t>
      </w:r>
    </w:p>
    <w:p w:rsidR="006F1892" w:rsidRPr="00DE4F2E" w:rsidRDefault="006F1892" w:rsidP="006F1892">
      <w:pPr>
        <w:pStyle w:val="a5"/>
        <w:ind w:firstLine="709"/>
        <w:jc w:val="both"/>
        <w:rPr>
          <w:sz w:val="22"/>
          <w:szCs w:val="22"/>
        </w:rPr>
      </w:pPr>
      <w:r w:rsidRPr="00DE4F2E">
        <w:rPr>
          <w:sz w:val="22"/>
          <w:szCs w:val="22"/>
        </w:rPr>
        <w:t>Мы согласны с тем, что при получении запроса от Банка по расчетам нестандартных заказов предоставить коммерческое предложение в течение 24 часов от даты</w:t>
      </w:r>
      <w:r w:rsidR="00A50278" w:rsidRPr="00DE4F2E">
        <w:rPr>
          <w:sz w:val="22"/>
          <w:szCs w:val="22"/>
        </w:rPr>
        <w:t xml:space="preserve"> получения</w:t>
      </w:r>
      <w:r w:rsidRPr="00DE4F2E">
        <w:rPr>
          <w:sz w:val="22"/>
          <w:szCs w:val="22"/>
        </w:rPr>
        <w:t xml:space="preserve"> запроса.</w:t>
      </w:r>
    </w:p>
    <w:p w:rsidR="00B54ADB" w:rsidRPr="00DE4F2E" w:rsidRDefault="003D5FB3" w:rsidP="00B54ADB">
      <w:pPr>
        <w:suppressAutoHyphens/>
        <w:jc w:val="both"/>
        <w:rPr>
          <w:b/>
          <w:sz w:val="22"/>
          <w:szCs w:val="22"/>
        </w:rPr>
      </w:pPr>
      <w:r w:rsidRPr="00DE4F2E">
        <w:rPr>
          <w:b/>
          <w:bCs/>
          <w:iCs/>
          <w:sz w:val="22"/>
          <w:szCs w:val="22"/>
        </w:rPr>
        <w:t>11</w:t>
      </w:r>
      <w:r w:rsidR="00B54ADB" w:rsidRPr="00DE4F2E">
        <w:rPr>
          <w:b/>
          <w:sz w:val="22"/>
          <w:szCs w:val="22"/>
        </w:rPr>
        <w:t>. Мы согласны с условиями договора и готовы подписать его в течение ______ календарных дней от даты признания выигрышной нашей тендерной заявки.</w:t>
      </w:r>
    </w:p>
    <w:p w:rsidR="00B54ADB" w:rsidRPr="00DE4F2E" w:rsidRDefault="003D5FB3" w:rsidP="00B54ADB">
      <w:pPr>
        <w:tabs>
          <w:tab w:val="left" w:pos="993"/>
        </w:tabs>
        <w:suppressAutoHyphens/>
        <w:jc w:val="both"/>
        <w:rPr>
          <w:b/>
          <w:bCs/>
          <w:iCs/>
          <w:sz w:val="22"/>
          <w:szCs w:val="22"/>
        </w:rPr>
      </w:pPr>
      <w:r w:rsidRPr="00DE4F2E">
        <w:rPr>
          <w:b/>
          <w:bCs/>
          <w:iCs/>
          <w:sz w:val="22"/>
          <w:szCs w:val="22"/>
        </w:rPr>
        <w:t>12</w:t>
      </w:r>
      <w:r w:rsidR="00B54ADB" w:rsidRPr="00DE4F2E">
        <w:rPr>
          <w:b/>
          <w:bCs/>
          <w:iCs/>
          <w:sz w:val="22"/>
          <w:szCs w:val="22"/>
        </w:rPr>
        <w:t>. Мы согласны производить упаковку готовой продукции для транспортировки со своего склада в областные и региональные филиалы, нести ответственность за количество упакованной по разнарядке Продукции и обеспечить доставку готовой продукции до складов областных/ региональных филиалов Банка в соответствии с разнарядками.</w:t>
      </w:r>
    </w:p>
    <w:p w:rsidR="00B54ADB" w:rsidRPr="00DE4F2E" w:rsidRDefault="00B54ADB" w:rsidP="00B54ADB">
      <w:pPr>
        <w:pStyle w:val="a5"/>
        <w:tabs>
          <w:tab w:val="left" w:pos="993"/>
        </w:tabs>
        <w:suppressAutoHyphens/>
        <w:ind w:firstLine="0"/>
        <w:jc w:val="both"/>
        <w:rPr>
          <w:b/>
          <w:sz w:val="22"/>
          <w:szCs w:val="22"/>
        </w:rPr>
      </w:pPr>
      <w:r w:rsidRPr="00DE4F2E">
        <w:rPr>
          <w:b/>
          <w:sz w:val="22"/>
          <w:szCs w:val="22"/>
        </w:rPr>
        <w:t>1</w:t>
      </w:r>
      <w:r w:rsidR="003D5FB3" w:rsidRPr="00DE4F2E">
        <w:rPr>
          <w:b/>
          <w:sz w:val="22"/>
          <w:szCs w:val="22"/>
        </w:rPr>
        <w:t>3</w:t>
      </w:r>
      <w:r w:rsidRPr="00DE4F2E">
        <w:rPr>
          <w:b/>
          <w:sz w:val="22"/>
          <w:szCs w:val="22"/>
        </w:rPr>
        <w:t xml:space="preserve">. Мы согласны с тем, что при размещении заказа отличного от тиражей, указанных в технической спецификации в пределах +/-10%   будет применена стоимость, зафиксированная за тираж. </w:t>
      </w:r>
    </w:p>
    <w:p w:rsidR="00B54ADB" w:rsidRPr="00DE4F2E" w:rsidRDefault="00B54ADB" w:rsidP="00B54ADB">
      <w:pPr>
        <w:tabs>
          <w:tab w:val="left" w:pos="993"/>
        </w:tabs>
        <w:suppressAutoHyphens/>
        <w:jc w:val="both"/>
        <w:rPr>
          <w:b/>
          <w:bCs/>
          <w:iCs/>
          <w:sz w:val="22"/>
          <w:szCs w:val="22"/>
        </w:rPr>
      </w:pPr>
      <w:r w:rsidRPr="00DE4F2E">
        <w:rPr>
          <w:b/>
          <w:bCs/>
          <w:iCs/>
          <w:sz w:val="22"/>
          <w:szCs w:val="22"/>
        </w:rPr>
        <w:t>1</w:t>
      </w:r>
      <w:r w:rsidR="003D5FB3" w:rsidRPr="00DE4F2E">
        <w:rPr>
          <w:b/>
          <w:bCs/>
          <w:iCs/>
          <w:sz w:val="22"/>
          <w:szCs w:val="22"/>
        </w:rPr>
        <w:t>4</w:t>
      </w:r>
      <w:r w:rsidRPr="00DE4F2E">
        <w:rPr>
          <w:b/>
          <w:bCs/>
          <w:iCs/>
          <w:sz w:val="22"/>
          <w:szCs w:val="22"/>
        </w:rPr>
        <w:t xml:space="preserve">. Мы согласны, в случае </w:t>
      </w:r>
      <w:r w:rsidRPr="00DE4F2E">
        <w:rPr>
          <w:b/>
          <w:sz w:val="22"/>
          <w:szCs w:val="22"/>
        </w:rPr>
        <w:t xml:space="preserve">признания нашей тендерной заявки выигрышной, при </w:t>
      </w:r>
      <w:r w:rsidR="00946945" w:rsidRPr="00DE4F2E">
        <w:rPr>
          <w:b/>
          <w:sz w:val="22"/>
          <w:szCs w:val="22"/>
        </w:rPr>
        <w:t>одностороннем отказе от исполнения по</w:t>
      </w:r>
      <w:r w:rsidRPr="00DE4F2E">
        <w:rPr>
          <w:b/>
          <w:sz w:val="22"/>
          <w:szCs w:val="22"/>
        </w:rPr>
        <w:t xml:space="preserve"> договор</w:t>
      </w:r>
      <w:r w:rsidR="00946945" w:rsidRPr="00DE4F2E">
        <w:rPr>
          <w:b/>
          <w:sz w:val="22"/>
          <w:szCs w:val="22"/>
        </w:rPr>
        <w:t>у</w:t>
      </w:r>
      <w:r w:rsidRPr="00DE4F2E">
        <w:rPr>
          <w:b/>
          <w:sz w:val="22"/>
          <w:szCs w:val="22"/>
        </w:rPr>
        <w:t xml:space="preserve"> уплатить штраф в размере 1% от суммы договора.</w:t>
      </w:r>
    </w:p>
    <w:p w:rsidR="00B54ADB" w:rsidRPr="00DE4F2E" w:rsidRDefault="00B54ADB" w:rsidP="00B54ADB">
      <w:pPr>
        <w:suppressAutoHyphens/>
        <w:jc w:val="both"/>
        <w:rPr>
          <w:sz w:val="22"/>
          <w:szCs w:val="22"/>
        </w:rPr>
      </w:pPr>
      <w:r w:rsidRPr="00DE4F2E">
        <w:rPr>
          <w:i/>
          <w:sz w:val="22"/>
          <w:szCs w:val="22"/>
        </w:rPr>
        <w:t>Приложения:</w:t>
      </w:r>
    </w:p>
    <w:p w:rsidR="00B54ADB" w:rsidRPr="00DE4F2E" w:rsidRDefault="00437DA2" w:rsidP="00B54ADB">
      <w:pPr>
        <w:suppressAutoHyphens/>
        <w:rPr>
          <w:sz w:val="22"/>
          <w:szCs w:val="22"/>
        </w:rPr>
      </w:pPr>
      <w:r w:rsidRPr="00DE4F2E">
        <w:rPr>
          <w:sz w:val="22"/>
          <w:szCs w:val="22"/>
        </w:rPr>
        <w:t>Таблица цен, приложение 3</w:t>
      </w:r>
      <w:r w:rsidR="00B54ADB" w:rsidRPr="00DE4F2E">
        <w:rPr>
          <w:sz w:val="22"/>
          <w:szCs w:val="22"/>
        </w:rPr>
        <w:t xml:space="preserve">; </w:t>
      </w:r>
    </w:p>
    <w:p w:rsidR="00B54ADB" w:rsidRPr="00DE4F2E" w:rsidRDefault="00B54ADB" w:rsidP="00B54ADB">
      <w:pPr>
        <w:suppressAutoHyphens/>
        <w:rPr>
          <w:sz w:val="22"/>
          <w:szCs w:val="22"/>
        </w:rPr>
      </w:pPr>
      <w:r w:rsidRPr="00DE4F2E">
        <w:rPr>
          <w:sz w:val="22"/>
          <w:szCs w:val="22"/>
        </w:rPr>
        <w:t>Другие сведения (по инициативе Заказчика).</w:t>
      </w:r>
    </w:p>
    <w:p w:rsidR="00B54ADB" w:rsidRPr="00DE4F2E" w:rsidRDefault="00B54ADB" w:rsidP="00B54ADB">
      <w:pPr>
        <w:suppressAutoHyphens/>
        <w:rPr>
          <w:sz w:val="22"/>
          <w:szCs w:val="22"/>
        </w:rPr>
      </w:pPr>
    </w:p>
    <w:p w:rsidR="00B54ADB" w:rsidRPr="00DE4F2E" w:rsidRDefault="00B54ADB" w:rsidP="00B54ADB">
      <w:pPr>
        <w:suppressAutoHyphens/>
        <w:rPr>
          <w:sz w:val="22"/>
          <w:szCs w:val="22"/>
        </w:rPr>
      </w:pPr>
      <w:r w:rsidRPr="00DE4F2E">
        <w:rPr>
          <w:sz w:val="22"/>
          <w:szCs w:val="22"/>
        </w:rPr>
        <w:t xml:space="preserve">                         ___________________                                             ___________________</w:t>
      </w:r>
    </w:p>
    <w:p w:rsidR="00B54ADB" w:rsidRPr="00DE4F2E" w:rsidRDefault="00B54ADB" w:rsidP="00B54ADB">
      <w:pPr>
        <w:suppressAutoHyphens/>
        <w:rPr>
          <w:i/>
          <w:sz w:val="22"/>
          <w:szCs w:val="22"/>
        </w:rPr>
      </w:pPr>
      <w:r w:rsidRPr="00DE4F2E">
        <w:rPr>
          <w:i/>
          <w:sz w:val="22"/>
          <w:szCs w:val="22"/>
        </w:rPr>
        <w:t xml:space="preserve">                           (</w:t>
      </w:r>
      <w:proofErr w:type="gramStart"/>
      <w:r w:rsidRPr="00DE4F2E">
        <w:rPr>
          <w:i/>
          <w:sz w:val="22"/>
          <w:szCs w:val="22"/>
        </w:rPr>
        <w:t xml:space="preserve">должность)  </w:t>
      </w:r>
      <w:proofErr w:type="spellStart"/>
      <w:r w:rsidR="00DE4A98" w:rsidRPr="00DE4F2E">
        <w:rPr>
          <w:i/>
          <w:sz w:val="22"/>
          <w:szCs w:val="22"/>
        </w:rPr>
        <w:t>м.п</w:t>
      </w:r>
      <w:proofErr w:type="spellEnd"/>
      <w:r w:rsidR="00DE4A98" w:rsidRPr="00DE4F2E">
        <w:rPr>
          <w:i/>
          <w:sz w:val="22"/>
          <w:szCs w:val="22"/>
        </w:rPr>
        <w:t>.</w:t>
      </w:r>
      <w:proofErr w:type="gramEnd"/>
      <w:r w:rsidRPr="00DE4F2E">
        <w:rPr>
          <w:i/>
          <w:sz w:val="22"/>
          <w:szCs w:val="22"/>
        </w:rPr>
        <w:t xml:space="preserve">                                                               (Ф.И.О.)</w:t>
      </w:r>
    </w:p>
    <w:p w:rsidR="00487B64" w:rsidRPr="00DE4F2E" w:rsidRDefault="00B54ADB" w:rsidP="00290344">
      <w:pPr>
        <w:suppressAutoHyphens/>
        <w:jc w:val="right"/>
        <w:rPr>
          <w:b/>
        </w:rPr>
      </w:pPr>
      <w:r w:rsidRPr="00DE4F2E">
        <w:rPr>
          <w:sz w:val="22"/>
          <w:szCs w:val="22"/>
        </w:rPr>
        <w:br w:type="page"/>
      </w:r>
      <w:r w:rsidR="00487B64" w:rsidRPr="00DE4F2E">
        <w:rPr>
          <w:b/>
        </w:rPr>
        <w:lastRenderedPageBreak/>
        <w:t>Приложение</w:t>
      </w:r>
      <w:r w:rsidR="005664A8" w:rsidRPr="00DE4F2E">
        <w:rPr>
          <w:b/>
        </w:rPr>
        <w:t xml:space="preserve"> 3 </w:t>
      </w:r>
      <w:r w:rsidR="00240217" w:rsidRPr="00DE4F2E">
        <w:rPr>
          <w:b/>
        </w:rPr>
        <w:t>к тендерной документации</w:t>
      </w:r>
    </w:p>
    <w:p w:rsidR="00AC1581" w:rsidRPr="00DE4F2E" w:rsidRDefault="00AC1581" w:rsidP="00AC1581"/>
    <w:p w:rsidR="004B4B99" w:rsidRPr="00DE4F2E" w:rsidRDefault="00AC1581" w:rsidP="007C00E6">
      <w:pPr>
        <w:jc w:val="center"/>
        <w:rPr>
          <w:b/>
        </w:rPr>
      </w:pPr>
      <w:r w:rsidRPr="00DE4F2E">
        <w:rPr>
          <w:b/>
        </w:rPr>
        <w:t>Т</w:t>
      </w:r>
      <w:r w:rsidR="007C00E6" w:rsidRPr="00DE4F2E">
        <w:rPr>
          <w:b/>
        </w:rPr>
        <w:t xml:space="preserve">аблица цен </w:t>
      </w:r>
    </w:p>
    <w:p w:rsidR="005664A8" w:rsidRPr="00DE4F2E" w:rsidRDefault="00361969" w:rsidP="007C00E6">
      <w:pPr>
        <w:jc w:val="center"/>
        <w:rPr>
          <w:i/>
        </w:rPr>
      </w:pPr>
      <w:r w:rsidRPr="00DE4F2E">
        <w:rPr>
          <w:b/>
        </w:rPr>
        <w:t>Тендер по выбору поставщика полиграфической продукции на 2022 год</w:t>
      </w:r>
    </w:p>
    <w:p w:rsidR="005664A8" w:rsidRPr="00DE4F2E" w:rsidRDefault="005664A8" w:rsidP="005664A8">
      <w:pPr>
        <w:jc w:val="center"/>
        <w:rPr>
          <w:b/>
        </w:rPr>
      </w:pPr>
      <w:r w:rsidRPr="00DE4F2E">
        <w:rPr>
          <w:b/>
        </w:rPr>
        <w:t>_________________________________________</w:t>
      </w:r>
    </w:p>
    <w:p w:rsidR="005664A8" w:rsidRPr="00DE4F2E" w:rsidRDefault="005664A8" w:rsidP="005664A8">
      <w:pPr>
        <w:jc w:val="center"/>
        <w:rPr>
          <w:i/>
        </w:rPr>
      </w:pPr>
      <w:r w:rsidRPr="00DE4F2E">
        <w:rPr>
          <w:i/>
        </w:rPr>
        <w:t>(наименование потенциального поставщика)</w:t>
      </w:r>
    </w:p>
    <w:tbl>
      <w:tblPr>
        <w:tblW w:w="18148" w:type="dxa"/>
        <w:tblLook w:val="04A0" w:firstRow="1" w:lastRow="0" w:firstColumn="1" w:lastColumn="0" w:noHBand="0" w:noVBand="1"/>
      </w:tblPr>
      <w:tblGrid>
        <w:gridCol w:w="1934"/>
        <w:gridCol w:w="182"/>
        <w:gridCol w:w="2987"/>
        <w:gridCol w:w="1276"/>
        <w:gridCol w:w="1934"/>
        <w:gridCol w:w="26"/>
        <w:gridCol w:w="1726"/>
        <w:gridCol w:w="26"/>
        <w:gridCol w:w="8057"/>
      </w:tblGrid>
      <w:tr w:rsidR="00AB383F" w:rsidRPr="00DE4F2E" w:rsidTr="008C2202">
        <w:trPr>
          <w:trHeight w:val="312"/>
        </w:trPr>
        <w:tc>
          <w:tcPr>
            <w:tcW w:w="1934" w:type="dxa"/>
            <w:tcBorders>
              <w:top w:val="nil"/>
              <w:left w:val="nil"/>
              <w:bottom w:val="nil"/>
              <w:right w:val="nil"/>
            </w:tcBorders>
          </w:tcPr>
          <w:p w:rsidR="00AB383F" w:rsidRPr="00DE4F2E" w:rsidRDefault="00AB383F" w:rsidP="00A735D0">
            <w:pPr>
              <w:jc w:val="center"/>
              <w:rPr>
                <w:b/>
                <w:bCs/>
                <w:i/>
                <w:iCs/>
                <w:u w:val="single"/>
              </w:rPr>
            </w:pPr>
          </w:p>
        </w:tc>
        <w:tc>
          <w:tcPr>
            <w:tcW w:w="16214" w:type="dxa"/>
            <w:gridSpan w:val="8"/>
            <w:tcBorders>
              <w:top w:val="nil"/>
              <w:left w:val="nil"/>
              <w:bottom w:val="nil"/>
              <w:right w:val="nil"/>
            </w:tcBorders>
            <w:shd w:val="clear" w:color="auto" w:fill="auto"/>
            <w:vAlign w:val="center"/>
            <w:hideMark/>
          </w:tcPr>
          <w:p w:rsidR="00AB383F" w:rsidRPr="00DE4F2E" w:rsidRDefault="00AB383F" w:rsidP="00A735D0">
            <w:pPr>
              <w:jc w:val="center"/>
              <w:rPr>
                <w:b/>
                <w:bCs/>
                <w:i/>
                <w:iCs/>
                <w:u w:val="single"/>
              </w:rPr>
            </w:pPr>
          </w:p>
        </w:tc>
      </w:tr>
      <w:tr w:rsidR="00AB383F" w:rsidRPr="00DE4F2E" w:rsidTr="00737925">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767F9D">
            <w:pPr>
              <w:rPr>
                <w:b/>
                <w:bCs/>
                <w:u w:val="single"/>
              </w:rPr>
            </w:pPr>
            <w:r w:rsidRPr="00DE4F2E">
              <w:rPr>
                <w:b/>
                <w:bCs/>
                <w:u w:val="single"/>
              </w:rPr>
              <w:t xml:space="preserve">1. </w:t>
            </w:r>
            <w:r w:rsidR="00767F9D" w:rsidRPr="00DE4F2E">
              <w:rPr>
                <w:b/>
                <w:bCs/>
                <w:u w:val="single"/>
              </w:rPr>
              <w:t>Б</w:t>
            </w:r>
            <w:r w:rsidRPr="00DE4F2E">
              <w:rPr>
                <w:b/>
                <w:bCs/>
                <w:u w:val="single"/>
              </w:rPr>
              <w:t>рошюр</w:t>
            </w:r>
            <w:r w:rsidR="00767F9D" w:rsidRPr="00DE4F2E">
              <w:rPr>
                <w:b/>
                <w:bCs/>
                <w:u w:val="single"/>
              </w:rPr>
              <w:t>ы</w:t>
            </w:r>
          </w:p>
        </w:tc>
        <w:tc>
          <w:tcPr>
            <w:tcW w:w="1276" w:type="dxa"/>
            <w:tcBorders>
              <w:top w:val="nil"/>
              <w:left w:val="single" w:sz="4" w:space="0" w:color="auto"/>
              <w:bottom w:val="nil"/>
              <w:right w:val="nil"/>
            </w:tcBorders>
          </w:tcPr>
          <w:p w:rsidR="00AB383F" w:rsidRPr="00DE4F2E" w:rsidRDefault="00AB383F" w:rsidP="00A735D0">
            <w:pPr>
              <w:rPr>
                <w:b/>
                <w:bCs/>
                <w:u w:val="single"/>
              </w:rPr>
            </w:pPr>
          </w:p>
        </w:tc>
        <w:tc>
          <w:tcPr>
            <w:tcW w:w="1934" w:type="dxa"/>
            <w:tcBorders>
              <w:top w:val="nil"/>
              <w:left w:val="nil"/>
              <w:bottom w:val="nil"/>
              <w:right w:val="nil"/>
            </w:tcBorders>
            <w:shd w:val="clear" w:color="auto" w:fill="auto"/>
            <w:noWrap/>
            <w:vAlign w:val="bottom"/>
            <w:hideMark/>
          </w:tcPr>
          <w:p w:rsidR="00AB383F" w:rsidRPr="00DE4F2E" w:rsidRDefault="00AB383F" w:rsidP="00A735D0">
            <w:pPr>
              <w:rPr>
                <w:b/>
                <w:bCs/>
                <w:u w:val="single"/>
              </w:rPr>
            </w:pPr>
          </w:p>
        </w:tc>
        <w:tc>
          <w:tcPr>
            <w:tcW w:w="1752" w:type="dxa"/>
            <w:gridSpan w:val="2"/>
            <w:tcBorders>
              <w:top w:val="nil"/>
              <w:left w:val="nil"/>
              <w:bottom w:val="nil"/>
              <w:right w:val="nil"/>
            </w:tcBorders>
            <w:shd w:val="clear" w:color="auto" w:fill="auto"/>
            <w:noWrap/>
            <w:vAlign w:val="bottom"/>
            <w:hideMark/>
          </w:tcPr>
          <w:p w:rsidR="00AB383F" w:rsidRPr="00DE4F2E" w:rsidRDefault="00AB383F" w:rsidP="00A735D0">
            <w:pPr>
              <w:rPr>
                <w:sz w:val="20"/>
                <w:szCs w:val="20"/>
              </w:rPr>
            </w:pPr>
          </w:p>
        </w:tc>
      </w:tr>
      <w:tr w:rsidR="00AB383F" w:rsidRPr="00DE4F2E" w:rsidTr="00737925">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A735D0">
            <w:pPr>
              <w:rPr>
                <w:b/>
                <w:bCs/>
              </w:rPr>
            </w:pPr>
            <w:r w:rsidRPr="00DE4F2E">
              <w:rPr>
                <w:b/>
                <w:bCs/>
              </w:rPr>
              <w:t>Параметры</w:t>
            </w:r>
          </w:p>
        </w:tc>
        <w:tc>
          <w:tcPr>
            <w:tcW w:w="2987" w:type="dxa"/>
            <w:tcBorders>
              <w:top w:val="single" w:sz="4" w:space="0" w:color="auto"/>
              <w:left w:val="nil"/>
              <w:bottom w:val="single" w:sz="4" w:space="0" w:color="auto"/>
              <w:right w:val="nil"/>
            </w:tcBorders>
            <w:shd w:val="clear" w:color="auto" w:fill="auto"/>
            <w:vAlign w:val="center"/>
            <w:hideMark/>
          </w:tcPr>
          <w:p w:rsidR="00AB383F" w:rsidRPr="00DE4F2E" w:rsidRDefault="00AB383F" w:rsidP="00A735D0">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tcPr>
          <w:p w:rsidR="00AB383F" w:rsidRPr="00DE4F2E" w:rsidRDefault="00AB383F" w:rsidP="00A735D0">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3F" w:rsidRPr="00DE4F2E" w:rsidRDefault="00AB383F" w:rsidP="00AB62B7">
            <w:pPr>
              <w:jc w:val="center"/>
              <w:rPr>
                <w:b/>
                <w:bCs/>
              </w:rPr>
            </w:pPr>
            <w:r w:rsidRPr="00DE4F2E">
              <w:rPr>
                <w:b/>
                <w:bCs/>
              </w:rPr>
              <w:t xml:space="preserve">Сроки </w:t>
            </w:r>
            <w:r w:rsidR="00AB62B7" w:rsidRPr="00DE4F2E">
              <w:rPr>
                <w:b/>
                <w:bCs/>
              </w:rPr>
              <w:t xml:space="preserve">изготовления продукции </w:t>
            </w:r>
            <w:r w:rsidR="00FE5AD5" w:rsidRPr="00DE4F2E">
              <w:rPr>
                <w:b/>
                <w:bCs/>
              </w:rPr>
              <w:t xml:space="preserve">от даты утверждения макетов </w:t>
            </w:r>
            <w:r w:rsidR="00AB62B7" w:rsidRPr="00DE4F2E">
              <w:rPr>
                <w:b/>
                <w:bCs/>
              </w:rPr>
              <w:t>(рабочих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383F" w:rsidRPr="00DE4F2E" w:rsidRDefault="00AB383F" w:rsidP="00D00B38">
            <w:pPr>
              <w:jc w:val="center"/>
              <w:rPr>
                <w:b/>
                <w:bCs/>
              </w:rPr>
            </w:pPr>
            <w:r w:rsidRPr="00DE4F2E">
              <w:rPr>
                <w:b/>
                <w:bCs/>
              </w:rPr>
              <w:t xml:space="preserve">Сроки предоставления  макета от даты получения файлов </w:t>
            </w:r>
          </w:p>
        </w:tc>
      </w:tr>
      <w:tr w:rsidR="00AB383F"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A735D0">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center"/>
            <w:hideMark/>
          </w:tcPr>
          <w:p w:rsidR="00AB383F" w:rsidRPr="00DE4F2E" w:rsidRDefault="00AB383F" w:rsidP="00A735D0">
            <w:r w:rsidRPr="00DE4F2E">
              <w:t xml:space="preserve">4+4 </w:t>
            </w:r>
          </w:p>
        </w:tc>
        <w:tc>
          <w:tcPr>
            <w:tcW w:w="1276" w:type="dxa"/>
            <w:vMerge/>
            <w:tcBorders>
              <w:left w:val="single" w:sz="4" w:space="0" w:color="auto"/>
              <w:right w:val="single" w:sz="4" w:space="0" w:color="auto"/>
            </w:tcBorders>
          </w:tcPr>
          <w:p w:rsidR="00AB383F" w:rsidRPr="00DE4F2E"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r>
      <w:tr w:rsidR="00AB383F"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A735D0">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center"/>
            <w:hideMark/>
          </w:tcPr>
          <w:p w:rsidR="00AB383F" w:rsidRPr="00DE4F2E" w:rsidRDefault="00AB383F" w:rsidP="00A735D0">
            <w:r w:rsidRPr="00DE4F2E">
              <w:t>А5 в сложенном виде</w:t>
            </w:r>
          </w:p>
        </w:tc>
        <w:tc>
          <w:tcPr>
            <w:tcW w:w="1276" w:type="dxa"/>
            <w:vMerge/>
            <w:tcBorders>
              <w:left w:val="single" w:sz="4" w:space="0" w:color="auto"/>
              <w:right w:val="single" w:sz="4" w:space="0" w:color="auto"/>
            </w:tcBorders>
          </w:tcPr>
          <w:p w:rsidR="00AB383F" w:rsidRPr="00DE4F2E"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r>
      <w:tr w:rsidR="00AB383F"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A735D0">
            <w:pPr>
              <w:rPr>
                <w:b/>
                <w:bCs/>
              </w:rPr>
            </w:pPr>
            <w:r w:rsidRPr="00DE4F2E">
              <w:rPr>
                <w:b/>
                <w:bCs/>
              </w:rPr>
              <w:t>Кол-во страниц</w:t>
            </w:r>
          </w:p>
        </w:tc>
        <w:tc>
          <w:tcPr>
            <w:tcW w:w="2987" w:type="dxa"/>
            <w:tcBorders>
              <w:top w:val="nil"/>
              <w:left w:val="nil"/>
              <w:bottom w:val="single" w:sz="4" w:space="0" w:color="auto"/>
              <w:right w:val="nil"/>
            </w:tcBorders>
            <w:shd w:val="clear" w:color="auto" w:fill="auto"/>
            <w:vAlign w:val="center"/>
            <w:hideMark/>
          </w:tcPr>
          <w:p w:rsidR="00AB383F" w:rsidRPr="00DE4F2E" w:rsidRDefault="00AB383F" w:rsidP="00A735D0">
            <w:r w:rsidRPr="00DE4F2E">
              <w:t>16 стр. с обложкой</w:t>
            </w:r>
          </w:p>
        </w:tc>
        <w:tc>
          <w:tcPr>
            <w:tcW w:w="1276" w:type="dxa"/>
            <w:vMerge/>
            <w:tcBorders>
              <w:left w:val="single" w:sz="4" w:space="0" w:color="auto"/>
              <w:right w:val="single" w:sz="4" w:space="0" w:color="auto"/>
            </w:tcBorders>
          </w:tcPr>
          <w:p w:rsidR="00AB383F" w:rsidRPr="00DE4F2E"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r>
      <w:tr w:rsidR="00AB383F" w:rsidRPr="00DE4F2E" w:rsidTr="008C2202">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A735D0">
            <w:pPr>
              <w:rPr>
                <w:b/>
                <w:bCs/>
              </w:rPr>
            </w:pPr>
            <w:r w:rsidRPr="00DE4F2E">
              <w:rPr>
                <w:b/>
                <w:bCs/>
              </w:rPr>
              <w:t>Бумага</w:t>
            </w:r>
          </w:p>
        </w:tc>
        <w:tc>
          <w:tcPr>
            <w:tcW w:w="2987" w:type="dxa"/>
            <w:tcBorders>
              <w:top w:val="nil"/>
              <w:left w:val="nil"/>
              <w:bottom w:val="single" w:sz="4" w:space="0" w:color="auto"/>
              <w:right w:val="nil"/>
            </w:tcBorders>
            <w:shd w:val="clear" w:color="auto" w:fill="auto"/>
            <w:vAlign w:val="center"/>
            <w:hideMark/>
          </w:tcPr>
          <w:p w:rsidR="00AB383F" w:rsidRPr="00DE4F2E" w:rsidRDefault="00AB383F" w:rsidP="00A735D0">
            <w:r w:rsidRPr="00DE4F2E">
              <w:t xml:space="preserve"> обложка и </w:t>
            </w:r>
            <w:proofErr w:type="spellStart"/>
            <w:r w:rsidRPr="00DE4F2E">
              <w:t>внутр</w:t>
            </w:r>
            <w:proofErr w:type="spellEnd"/>
            <w:r w:rsidRPr="00DE4F2E">
              <w:t>. Листы: мелованная</w:t>
            </w:r>
            <w:r w:rsidR="003C15D1" w:rsidRPr="00DE4F2E">
              <w:t xml:space="preserve"> </w:t>
            </w:r>
            <w:r w:rsidRPr="00DE4F2E">
              <w:t>матовая -150 гр.</w:t>
            </w:r>
          </w:p>
        </w:tc>
        <w:tc>
          <w:tcPr>
            <w:tcW w:w="1276" w:type="dxa"/>
            <w:vMerge/>
            <w:tcBorders>
              <w:left w:val="single" w:sz="4" w:space="0" w:color="auto"/>
              <w:right w:val="single" w:sz="4" w:space="0" w:color="auto"/>
            </w:tcBorders>
          </w:tcPr>
          <w:p w:rsidR="00AB383F" w:rsidRPr="00DE4F2E"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r>
      <w:tr w:rsidR="00AB383F"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AB383F" w:rsidRPr="00DE4F2E" w:rsidRDefault="00AB383F" w:rsidP="00A735D0">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center"/>
            <w:hideMark/>
          </w:tcPr>
          <w:p w:rsidR="00AB383F" w:rsidRPr="00DE4F2E" w:rsidRDefault="00AB383F" w:rsidP="00A735D0">
            <w:r w:rsidRPr="00DE4F2E">
              <w:t xml:space="preserve">фальцовка, переплет - 2 скобы, </w:t>
            </w:r>
          </w:p>
        </w:tc>
        <w:tc>
          <w:tcPr>
            <w:tcW w:w="1276" w:type="dxa"/>
            <w:vMerge/>
            <w:tcBorders>
              <w:left w:val="single" w:sz="4" w:space="0" w:color="auto"/>
              <w:bottom w:val="single" w:sz="4" w:space="0" w:color="auto"/>
              <w:right w:val="single" w:sz="4" w:space="0" w:color="auto"/>
            </w:tcBorders>
          </w:tcPr>
          <w:p w:rsidR="00AB383F" w:rsidRPr="00DE4F2E" w:rsidRDefault="00AB383F" w:rsidP="00A735D0">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AB383F" w:rsidRPr="00DE4F2E" w:rsidRDefault="00AB383F" w:rsidP="00A735D0">
            <w:pPr>
              <w:rPr>
                <w:b/>
                <w:bCs/>
              </w:rPr>
            </w:pPr>
          </w:p>
        </w:tc>
      </w:tr>
      <w:tr w:rsidR="00AB383F" w:rsidRPr="00DE4F2E" w:rsidTr="00AB62B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B383F" w:rsidRPr="00DE4F2E" w:rsidRDefault="00AB383F" w:rsidP="00A735D0">
            <w:pPr>
              <w:jc w:val="center"/>
              <w:rPr>
                <w:b/>
                <w:bCs/>
              </w:rPr>
            </w:pPr>
            <w:r w:rsidRPr="00DE4F2E">
              <w:rPr>
                <w:b/>
                <w:bCs/>
              </w:rPr>
              <w:t>Тиражи</w:t>
            </w:r>
          </w:p>
        </w:tc>
        <w:tc>
          <w:tcPr>
            <w:tcW w:w="2987" w:type="dxa"/>
            <w:tcBorders>
              <w:top w:val="nil"/>
              <w:left w:val="nil"/>
              <w:bottom w:val="single" w:sz="4" w:space="0" w:color="auto"/>
              <w:right w:val="nil"/>
            </w:tcBorders>
            <w:shd w:val="clear" w:color="auto" w:fill="auto"/>
            <w:noWrap/>
            <w:vAlign w:val="center"/>
            <w:hideMark/>
          </w:tcPr>
          <w:p w:rsidR="00AB383F" w:rsidRPr="00DE4F2E" w:rsidRDefault="00AB383F" w:rsidP="00A735D0">
            <w:pPr>
              <w:jc w:val="right"/>
              <w:rPr>
                <w:i/>
                <w:iCs/>
              </w:rPr>
            </w:pPr>
            <w:r w:rsidRPr="00DE4F2E">
              <w:rPr>
                <w:i/>
                <w:iCs/>
              </w:rPr>
              <w:t>3000</w:t>
            </w:r>
          </w:p>
        </w:tc>
        <w:tc>
          <w:tcPr>
            <w:tcW w:w="1276" w:type="dxa"/>
            <w:tcBorders>
              <w:top w:val="nil"/>
              <w:left w:val="single" w:sz="4" w:space="0" w:color="auto"/>
              <w:bottom w:val="single" w:sz="4" w:space="0" w:color="auto"/>
              <w:right w:val="single" w:sz="4" w:space="0" w:color="auto"/>
            </w:tcBorders>
          </w:tcPr>
          <w:p w:rsidR="00AB383F" w:rsidRPr="00DE4F2E" w:rsidRDefault="00AB383F" w:rsidP="00A735D0">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DE4F2E" w:rsidRDefault="00AB383F" w:rsidP="00A735D0">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B383F" w:rsidRPr="00DE4F2E" w:rsidRDefault="00AB383F" w:rsidP="00A735D0">
            <w:pPr>
              <w:jc w:val="center"/>
            </w:pPr>
          </w:p>
        </w:tc>
      </w:tr>
      <w:tr w:rsidR="00AB383F" w:rsidRPr="00DE4F2E"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DE4F2E"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DE4F2E" w:rsidRDefault="00AB383F" w:rsidP="00A735D0">
            <w:pPr>
              <w:jc w:val="right"/>
              <w:rPr>
                <w:i/>
                <w:iCs/>
              </w:rPr>
            </w:pPr>
            <w:r w:rsidRPr="00DE4F2E">
              <w:rPr>
                <w:i/>
                <w:iCs/>
              </w:rPr>
              <w:t>5000</w:t>
            </w:r>
          </w:p>
        </w:tc>
        <w:tc>
          <w:tcPr>
            <w:tcW w:w="1276" w:type="dxa"/>
            <w:tcBorders>
              <w:top w:val="nil"/>
              <w:left w:val="single" w:sz="4" w:space="0" w:color="auto"/>
              <w:bottom w:val="single" w:sz="4" w:space="0" w:color="auto"/>
              <w:right w:val="single" w:sz="4" w:space="0" w:color="auto"/>
            </w:tcBorders>
          </w:tcPr>
          <w:p w:rsidR="00AB383F" w:rsidRPr="00DE4F2E"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DE4F2E"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DE4F2E" w:rsidRDefault="00AB383F" w:rsidP="00A735D0"/>
        </w:tc>
      </w:tr>
      <w:tr w:rsidR="00AB383F" w:rsidRPr="00DE4F2E"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DE4F2E"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DE4F2E" w:rsidRDefault="00AB383F" w:rsidP="00A735D0">
            <w:pPr>
              <w:jc w:val="right"/>
              <w:rPr>
                <w:i/>
                <w:iCs/>
              </w:rPr>
            </w:pPr>
            <w:r w:rsidRPr="00DE4F2E">
              <w:rPr>
                <w:i/>
                <w:iCs/>
              </w:rPr>
              <w:t>20000</w:t>
            </w:r>
          </w:p>
        </w:tc>
        <w:tc>
          <w:tcPr>
            <w:tcW w:w="1276" w:type="dxa"/>
            <w:tcBorders>
              <w:top w:val="nil"/>
              <w:left w:val="single" w:sz="4" w:space="0" w:color="auto"/>
              <w:bottom w:val="single" w:sz="4" w:space="0" w:color="auto"/>
              <w:right w:val="single" w:sz="4" w:space="0" w:color="auto"/>
            </w:tcBorders>
          </w:tcPr>
          <w:p w:rsidR="00AB383F" w:rsidRPr="00DE4F2E"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DE4F2E"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DE4F2E" w:rsidRDefault="00AB383F" w:rsidP="00A735D0"/>
        </w:tc>
      </w:tr>
      <w:tr w:rsidR="00AB383F" w:rsidRPr="00DE4F2E"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DE4F2E"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DE4F2E" w:rsidRDefault="00AB383F" w:rsidP="00A735D0">
            <w:pPr>
              <w:jc w:val="right"/>
              <w:rPr>
                <w:i/>
                <w:iCs/>
              </w:rPr>
            </w:pPr>
            <w:r w:rsidRPr="00DE4F2E">
              <w:rPr>
                <w:i/>
                <w:iCs/>
              </w:rPr>
              <w:t>50000</w:t>
            </w:r>
          </w:p>
        </w:tc>
        <w:tc>
          <w:tcPr>
            <w:tcW w:w="1276" w:type="dxa"/>
            <w:tcBorders>
              <w:top w:val="nil"/>
              <w:left w:val="single" w:sz="4" w:space="0" w:color="auto"/>
              <w:bottom w:val="single" w:sz="4" w:space="0" w:color="auto"/>
              <w:right w:val="single" w:sz="4" w:space="0" w:color="auto"/>
            </w:tcBorders>
          </w:tcPr>
          <w:p w:rsidR="00AB383F" w:rsidRPr="00DE4F2E"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DE4F2E"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DE4F2E" w:rsidRDefault="00AB383F" w:rsidP="00A735D0"/>
        </w:tc>
      </w:tr>
      <w:tr w:rsidR="00AB383F" w:rsidRPr="00DE4F2E" w:rsidTr="00EF67DE">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AB383F" w:rsidRPr="00DE4F2E" w:rsidRDefault="00AB383F" w:rsidP="00A735D0">
            <w:pPr>
              <w:rPr>
                <w:b/>
                <w:bCs/>
              </w:rPr>
            </w:pPr>
          </w:p>
        </w:tc>
        <w:tc>
          <w:tcPr>
            <w:tcW w:w="2987" w:type="dxa"/>
            <w:tcBorders>
              <w:top w:val="nil"/>
              <w:left w:val="nil"/>
              <w:bottom w:val="single" w:sz="4" w:space="0" w:color="auto"/>
              <w:right w:val="nil"/>
            </w:tcBorders>
            <w:shd w:val="clear" w:color="auto" w:fill="auto"/>
            <w:noWrap/>
            <w:vAlign w:val="center"/>
            <w:hideMark/>
          </w:tcPr>
          <w:p w:rsidR="00AB383F" w:rsidRPr="00DE4F2E" w:rsidRDefault="00AB383F" w:rsidP="00A735D0">
            <w:pPr>
              <w:jc w:val="right"/>
              <w:rPr>
                <w:i/>
                <w:iCs/>
              </w:rPr>
            </w:pPr>
            <w:r w:rsidRPr="00DE4F2E">
              <w:rPr>
                <w:i/>
                <w:iCs/>
              </w:rPr>
              <w:t>100000</w:t>
            </w:r>
          </w:p>
        </w:tc>
        <w:tc>
          <w:tcPr>
            <w:tcW w:w="1276" w:type="dxa"/>
            <w:tcBorders>
              <w:top w:val="nil"/>
              <w:left w:val="single" w:sz="4" w:space="0" w:color="auto"/>
              <w:bottom w:val="single" w:sz="4" w:space="0" w:color="auto"/>
              <w:right w:val="single" w:sz="4" w:space="0" w:color="auto"/>
            </w:tcBorders>
          </w:tcPr>
          <w:p w:rsidR="00AB383F" w:rsidRPr="00DE4F2E" w:rsidRDefault="00AB383F" w:rsidP="00A735D0"/>
        </w:tc>
        <w:tc>
          <w:tcPr>
            <w:tcW w:w="1934" w:type="dxa"/>
            <w:tcBorders>
              <w:top w:val="nil"/>
              <w:left w:val="single" w:sz="4" w:space="0" w:color="auto"/>
              <w:bottom w:val="single" w:sz="4" w:space="0" w:color="auto"/>
              <w:right w:val="single" w:sz="4" w:space="0" w:color="auto"/>
            </w:tcBorders>
            <w:shd w:val="clear" w:color="auto" w:fill="auto"/>
            <w:vAlign w:val="center"/>
          </w:tcPr>
          <w:p w:rsidR="00AB383F" w:rsidRPr="00DE4F2E" w:rsidRDefault="00AB383F" w:rsidP="00A735D0"/>
        </w:tc>
        <w:tc>
          <w:tcPr>
            <w:tcW w:w="1752" w:type="dxa"/>
            <w:gridSpan w:val="2"/>
            <w:vMerge/>
            <w:tcBorders>
              <w:top w:val="nil"/>
              <w:left w:val="single" w:sz="4" w:space="0" w:color="auto"/>
              <w:bottom w:val="single" w:sz="4" w:space="0" w:color="auto"/>
              <w:right w:val="single" w:sz="4" w:space="0" w:color="auto"/>
            </w:tcBorders>
            <w:vAlign w:val="center"/>
          </w:tcPr>
          <w:p w:rsidR="00AB383F" w:rsidRPr="00DE4F2E" w:rsidRDefault="00AB383F" w:rsidP="00A735D0"/>
        </w:tc>
      </w:tr>
      <w:tr w:rsidR="00AB383F" w:rsidRPr="00DE4F2E" w:rsidTr="00737925">
        <w:trPr>
          <w:gridAfter w:val="2"/>
          <w:wAfter w:w="8083" w:type="dxa"/>
          <w:trHeight w:val="312"/>
        </w:trPr>
        <w:tc>
          <w:tcPr>
            <w:tcW w:w="2116" w:type="dxa"/>
            <w:gridSpan w:val="2"/>
            <w:tcBorders>
              <w:top w:val="nil"/>
              <w:left w:val="nil"/>
              <w:bottom w:val="single" w:sz="4" w:space="0" w:color="auto"/>
              <w:right w:val="nil"/>
            </w:tcBorders>
            <w:shd w:val="clear" w:color="auto" w:fill="auto"/>
            <w:noWrap/>
            <w:vAlign w:val="center"/>
            <w:hideMark/>
          </w:tcPr>
          <w:p w:rsidR="00AB383F" w:rsidRPr="00DE4F2E" w:rsidRDefault="00AB383F" w:rsidP="00A735D0">
            <w:pPr>
              <w:jc w:val="right"/>
              <w:rPr>
                <w:i/>
                <w:iCs/>
              </w:rPr>
            </w:pPr>
          </w:p>
        </w:tc>
        <w:tc>
          <w:tcPr>
            <w:tcW w:w="2987" w:type="dxa"/>
            <w:tcBorders>
              <w:top w:val="nil"/>
              <w:left w:val="nil"/>
              <w:bottom w:val="single" w:sz="4" w:space="0" w:color="auto"/>
              <w:right w:val="nil"/>
            </w:tcBorders>
            <w:shd w:val="clear" w:color="auto" w:fill="auto"/>
            <w:noWrap/>
            <w:vAlign w:val="center"/>
            <w:hideMark/>
          </w:tcPr>
          <w:p w:rsidR="00AB383F" w:rsidRPr="00DE4F2E" w:rsidRDefault="00AB383F" w:rsidP="00A735D0">
            <w:pPr>
              <w:jc w:val="center"/>
              <w:rPr>
                <w:sz w:val="20"/>
                <w:szCs w:val="20"/>
              </w:rPr>
            </w:pPr>
          </w:p>
        </w:tc>
        <w:tc>
          <w:tcPr>
            <w:tcW w:w="1276" w:type="dxa"/>
            <w:tcBorders>
              <w:top w:val="nil"/>
              <w:left w:val="nil"/>
              <w:bottom w:val="nil"/>
              <w:right w:val="nil"/>
            </w:tcBorders>
          </w:tcPr>
          <w:p w:rsidR="00AB383F" w:rsidRPr="00DE4F2E" w:rsidRDefault="00AB383F" w:rsidP="00A735D0">
            <w:pPr>
              <w:rPr>
                <w:sz w:val="20"/>
                <w:szCs w:val="20"/>
              </w:rPr>
            </w:pPr>
          </w:p>
        </w:tc>
        <w:tc>
          <w:tcPr>
            <w:tcW w:w="1934" w:type="dxa"/>
            <w:tcBorders>
              <w:top w:val="nil"/>
              <w:left w:val="nil"/>
              <w:bottom w:val="nil"/>
              <w:right w:val="nil"/>
            </w:tcBorders>
            <w:shd w:val="clear" w:color="auto" w:fill="auto"/>
            <w:vAlign w:val="center"/>
            <w:hideMark/>
          </w:tcPr>
          <w:p w:rsidR="00AB383F" w:rsidRPr="00DE4F2E" w:rsidRDefault="00AB383F" w:rsidP="00A735D0">
            <w:pPr>
              <w:rPr>
                <w:sz w:val="20"/>
                <w:szCs w:val="20"/>
              </w:rPr>
            </w:pPr>
          </w:p>
        </w:tc>
        <w:tc>
          <w:tcPr>
            <w:tcW w:w="1752" w:type="dxa"/>
            <w:gridSpan w:val="2"/>
            <w:tcBorders>
              <w:top w:val="nil"/>
              <w:left w:val="nil"/>
              <w:bottom w:val="nil"/>
              <w:right w:val="nil"/>
            </w:tcBorders>
            <w:shd w:val="clear" w:color="auto" w:fill="auto"/>
            <w:vAlign w:val="center"/>
            <w:hideMark/>
          </w:tcPr>
          <w:p w:rsidR="00AB383F" w:rsidRPr="00DE4F2E" w:rsidRDefault="00AB383F" w:rsidP="00A735D0">
            <w:pPr>
              <w:jc w:val="center"/>
              <w:rPr>
                <w:sz w:val="20"/>
                <w:szCs w:val="20"/>
              </w:rPr>
            </w:pPr>
          </w:p>
        </w:tc>
      </w:tr>
      <w:tr w:rsidR="00737925" w:rsidRPr="00DE4F2E" w:rsidTr="00737925">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7925" w:rsidRPr="00DE4F2E" w:rsidRDefault="00737925" w:rsidP="00767F9D">
            <w:pPr>
              <w:rPr>
                <w:b/>
                <w:bCs/>
                <w:u w:val="single"/>
              </w:rPr>
            </w:pPr>
            <w:r w:rsidRPr="00DE4F2E">
              <w:rPr>
                <w:b/>
                <w:bCs/>
                <w:u w:val="single"/>
              </w:rPr>
              <w:t xml:space="preserve">2. </w:t>
            </w:r>
            <w:proofErr w:type="spellStart"/>
            <w:r w:rsidR="00767F9D" w:rsidRPr="00DE4F2E">
              <w:rPr>
                <w:b/>
                <w:bCs/>
                <w:u w:val="single"/>
              </w:rPr>
              <w:t>Л</w:t>
            </w:r>
            <w:r w:rsidRPr="00DE4F2E">
              <w:rPr>
                <w:b/>
                <w:bCs/>
                <w:u w:val="single"/>
              </w:rPr>
              <w:t>ифлет</w:t>
            </w:r>
            <w:r w:rsidR="00767F9D" w:rsidRPr="00DE4F2E">
              <w:rPr>
                <w:b/>
                <w:bCs/>
                <w:u w:val="single"/>
              </w:rPr>
              <w:t>ы</w:t>
            </w:r>
            <w:proofErr w:type="spellEnd"/>
          </w:p>
        </w:tc>
        <w:tc>
          <w:tcPr>
            <w:tcW w:w="1276" w:type="dxa"/>
            <w:tcBorders>
              <w:top w:val="nil"/>
              <w:left w:val="nil"/>
              <w:bottom w:val="nil"/>
              <w:right w:val="nil"/>
            </w:tcBorders>
          </w:tcPr>
          <w:p w:rsidR="00737925" w:rsidRPr="00DE4F2E" w:rsidRDefault="00737925" w:rsidP="00A735D0">
            <w:pPr>
              <w:rPr>
                <w:sz w:val="20"/>
                <w:szCs w:val="20"/>
              </w:rPr>
            </w:pPr>
          </w:p>
        </w:tc>
        <w:tc>
          <w:tcPr>
            <w:tcW w:w="1934" w:type="dxa"/>
            <w:tcBorders>
              <w:top w:val="nil"/>
              <w:left w:val="nil"/>
              <w:bottom w:val="nil"/>
              <w:right w:val="nil"/>
            </w:tcBorders>
            <w:shd w:val="clear" w:color="auto" w:fill="auto"/>
            <w:noWrap/>
            <w:vAlign w:val="bottom"/>
            <w:hideMark/>
          </w:tcPr>
          <w:p w:rsidR="00737925" w:rsidRPr="00DE4F2E" w:rsidRDefault="00737925" w:rsidP="00A735D0">
            <w:pPr>
              <w:rPr>
                <w:sz w:val="20"/>
                <w:szCs w:val="20"/>
              </w:rPr>
            </w:pPr>
          </w:p>
        </w:tc>
        <w:tc>
          <w:tcPr>
            <w:tcW w:w="1752" w:type="dxa"/>
            <w:gridSpan w:val="2"/>
            <w:tcBorders>
              <w:top w:val="nil"/>
              <w:left w:val="nil"/>
              <w:bottom w:val="nil"/>
              <w:right w:val="nil"/>
            </w:tcBorders>
            <w:shd w:val="clear" w:color="auto" w:fill="auto"/>
            <w:noWrap/>
            <w:vAlign w:val="bottom"/>
            <w:hideMark/>
          </w:tcPr>
          <w:p w:rsidR="00737925" w:rsidRPr="00DE4F2E" w:rsidRDefault="00737925" w:rsidP="00A735D0">
            <w:pPr>
              <w:rPr>
                <w:sz w:val="20"/>
                <w:szCs w:val="20"/>
              </w:rPr>
            </w:pPr>
          </w:p>
        </w:tc>
      </w:tr>
      <w:tr w:rsidR="0029355D"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29355D" w:rsidRPr="00DE4F2E" w:rsidRDefault="0029355D" w:rsidP="0029355D">
            <w:pPr>
              <w:rPr>
                <w:b/>
                <w:bCs/>
              </w:rPr>
            </w:pPr>
            <w:r w:rsidRPr="00DE4F2E">
              <w:rPr>
                <w:b/>
                <w:bCs/>
              </w:rPr>
              <w:t xml:space="preserve">Вид №1 </w:t>
            </w:r>
          </w:p>
        </w:tc>
        <w:tc>
          <w:tcPr>
            <w:tcW w:w="1276" w:type="dxa"/>
            <w:vMerge w:val="restart"/>
            <w:tcBorders>
              <w:top w:val="single" w:sz="4" w:space="0" w:color="auto"/>
              <w:left w:val="single" w:sz="4" w:space="0" w:color="auto"/>
              <w:right w:val="single" w:sz="4" w:space="0" w:color="auto"/>
            </w:tcBorders>
          </w:tcPr>
          <w:p w:rsidR="0029355D" w:rsidRPr="00DE4F2E" w:rsidRDefault="0029355D"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355D" w:rsidRPr="00DE4F2E" w:rsidRDefault="0029355D" w:rsidP="00D00B38">
            <w:pPr>
              <w:jc w:val="center"/>
              <w:rPr>
                <w:b/>
                <w:bCs/>
              </w:rPr>
            </w:pPr>
            <w:r w:rsidRPr="00DE4F2E">
              <w:rPr>
                <w:b/>
                <w:bCs/>
              </w:rPr>
              <w:t xml:space="preserve">Сроки предоставления набранного макета от даты получения файлов </w:t>
            </w:r>
          </w:p>
        </w:tc>
      </w:tr>
      <w:tr w:rsidR="0029355D"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noWrap/>
            <w:vAlign w:val="bottom"/>
            <w:hideMark/>
          </w:tcPr>
          <w:p w:rsidR="0029355D" w:rsidRPr="00DE4F2E" w:rsidRDefault="0029355D" w:rsidP="0029355D">
            <w:r w:rsidRPr="00DE4F2E">
              <w:t>4+4</w:t>
            </w:r>
          </w:p>
        </w:tc>
        <w:tc>
          <w:tcPr>
            <w:tcW w:w="1276" w:type="dxa"/>
            <w:vMerge/>
            <w:tcBorders>
              <w:left w:val="single" w:sz="4" w:space="0" w:color="auto"/>
              <w:right w:val="single" w:sz="4" w:space="0" w:color="auto"/>
            </w:tcBorders>
          </w:tcPr>
          <w:p w:rsidR="0029355D" w:rsidRPr="00DE4F2E"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r>
      <w:tr w:rsidR="0029355D" w:rsidRPr="00DE4F2E"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29355D" w:rsidRPr="00DE4F2E" w:rsidRDefault="0029355D" w:rsidP="0029355D">
            <w:r w:rsidRPr="00DE4F2E">
              <w:t xml:space="preserve">200х100 в готовом виде, 210х200мм в развернутом, 1 сгиб </w:t>
            </w:r>
          </w:p>
        </w:tc>
        <w:tc>
          <w:tcPr>
            <w:tcW w:w="1276" w:type="dxa"/>
            <w:vMerge/>
            <w:tcBorders>
              <w:left w:val="single" w:sz="4" w:space="0" w:color="auto"/>
              <w:right w:val="single" w:sz="4" w:space="0" w:color="auto"/>
            </w:tcBorders>
          </w:tcPr>
          <w:p w:rsidR="0029355D" w:rsidRPr="00DE4F2E"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r>
      <w:tr w:rsidR="0029355D"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29355D" w:rsidRPr="00DE4F2E" w:rsidRDefault="0029355D" w:rsidP="0029355D">
            <w:r w:rsidRPr="00DE4F2E">
              <w:t xml:space="preserve"> мелованная матовая, 150 </w:t>
            </w:r>
            <w:proofErr w:type="spellStart"/>
            <w:r w:rsidRPr="00DE4F2E">
              <w:t>гр</w:t>
            </w:r>
            <w:proofErr w:type="spellEnd"/>
          </w:p>
        </w:tc>
        <w:tc>
          <w:tcPr>
            <w:tcW w:w="1276" w:type="dxa"/>
            <w:vMerge/>
            <w:tcBorders>
              <w:left w:val="single" w:sz="4" w:space="0" w:color="auto"/>
              <w:right w:val="single" w:sz="4" w:space="0" w:color="auto"/>
            </w:tcBorders>
          </w:tcPr>
          <w:p w:rsidR="0029355D" w:rsidRPr="00DE4F2E"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r>
      <w:tr w:rsidR="0029355D" w:rsidRPr="00DE4F2E"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noWrap/>
            <w:vAlign w:val="bottom"/>
            <w:hideMark/>
          </w:tcPr>
          <w:p w:rsidR="0029355D" w:rsidRPr="00DE4F2E" w:rsidRDefault="0029355D" w:rsidP="0029355D">
            <w:r w:rsidRPr="00DE4F2E">
              <w:t>один фальц, упаковка по разнарядке</w:t>
            </w:r>
          </w:p>
        </w:tc>
        <w:tc>
          <w:tcPr>
            <w:tcW w:w="1276" w:type="dxa"/>
            <w:vMerge/>
            <w:tcBorders>
              <w:left w:val="single" w:sz="4" w:space="0" w:color="auto"/>
              <w:bottom w:val="single" w:sz="4" w:space="0" w:color="000000"/>
              <w:right w:val="single" w:sz="4" w:space="0" w:color="auto"/>
            </w:tcBorders>
          </w:tcPr>
          <w:p w:rsidR="0029355D" w:rsidRPr="00DE4F2E" w:rsidRDefault="0029355D"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r>
      <w:tr w:rsidR="0029355D" w:rsidRPr="00DE4F2E" w:rsidTr="00EF67DE">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 </w:t>
            </w: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25 000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200 000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300 000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EF67DE">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 xml:space="preserve">Вид №2 </w:t>
            </w:r>
          </w:p>
        </w:tc>
        <w:tc>
          <w:tcPr>
            <w:tcW w:w="1276" w:type="dxa"/>
            <w:vMerge w:val="restart"/>
            <w:tcBorders>
              <w:top w:val="nil"/>
              <w:left w:val="single" w:sz="4" w:space="0" w:color="auto"/>
              <w:right w:val="single" w:sz="4" w:space="0" w:color="auto"/>
            </w:tcBorders>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DE4F2E" w:rsidRDefault="00D00B38" w:rsidP="0029355D">
            <w:r w:rsidRPr="00DE4F2E">
              <w:t>4+4</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210*100  в готовом виде,  в развернутом виде - А4 (297*210) 2 сгиба</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DE4F2E" w:rsidRDefault="00D00B38" w:rsidP="0029355D">
            <w:r w:rsidRPr="00DE4F2E">
              <w:t xml:space="preserve"> мелованная матовая, 150 </w:t>
            </w:r>
            <w:proofErr w:type="spellStart"/>
            <w:r w:rsidRPr="00DE4F2E">
              <w:t>гр</w:t>
            </w:r>
            <w:proofErr w:type="spellEnd"/>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lastRenderedPageBreak/>
              <w:t>Дополнительно</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DE4F2E" w:rsidRDefault="00D00B38" w:rsidP="0029355D">
            <w:r w:rsidRPr="00DE4F2E">
              <w:t>2 фальцовки, упаковка по разнарядке</w:t>
            </w:r>
          </w:p>
        </w:tc>
        <w:tc>
          <w:tcPr>
            <w:tcW w:w="1276" w:type="dxa"/>
            <w:vMerge/>
            <w:tcBorders>
              <w:left w:val="single" w:sz="4" w:space="0" w:color="auto"/>
              <w:bottom w:val="single" w:sz="4" w:space="0" w:color="000000"/>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29355D" w:rsidRPr="00DE4F2E" w:rsidTr="00312757">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Тиражи</w:t>
            </w: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25 000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200 000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300 000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Вид №3</w:t>
            </w:r>
          </w:p>
        </w:tc>
        <w:tc>
          <w:tcPr>
            <w:tcW w:w="1276" w:type="dxa"/>
            <w:vMerge w:val="restart"/>
            <w:tcBorders>
              <w:top w:val="nil"/>
              <w:left w:val="single" w:sz="4" w:space="0" w:color="auto"/>
              <w:right w:val="single" w:sz="4" w:space="0" w:color="auto"/>
            </w:tcBorders>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DE4F2E" w:rsidRDefault="00D00B38" w:rsidP="0029355D">
            <w:r w:rsidRPr="00DE4F2E">
              <w:t>4+4</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86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А5 ( 210*148) в готовом виде, в развернутом виде - A4 (297*210), 1 сгиб</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DE4F2E" w:rsidRDefault="00D00B38" w:rsidP="0029355D">
            <w:r w:rsidRPr="00DE4F2E">
              <w:t xml:space="preserve"> мелованная матовая, 150 </w:t>
            </w:r>
            <w:proofErr w:type="spellStart"/>
            <w:r w:rsidRPr="00DE4F2E">
              <w:t>гр</w:t>
            </w:r>
            <w:proofErr w:type="spellEnd"/>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408"/>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noWrap/>
            <w:vAlign w:val="bottom"/>
            <w:hideMark/>
          </w:tcPr>
          <w:p w:rsidR="00D00B38" w:rsidRPr="00DE4F2E" w:rsidRDefault="00D00B38" w:rsidP="0029355D">
            <w:r w:rsidRPr="00DE4F2E">
              <w:t>один фальц, упаковка по разнарядке</w:t>
            </w:r>
          </w:p>
        </w:tc>
        <w:tc>
          <w:tcPr>
            <w:tcW w:w="1276" w:type="dxa"/>
            <w:vMerge/>
            <w:tcBorders>
              <w:left w:val="single" w:sz="4" w:space="0" w:color="auto"/>
              <w:bottom w:val="single" w:sz="4" w:space="0" w:color="000000"/>
              <w:right w:val="single" w:sz="4" w:space="0" w:color="auto"/>
            </w:tcBorders>
          </w:tcPr>
          <w:p w:rsidR="00D00B38" w:rsidRPr="00DE4F2E" w:rsidRDefault="00D00B38" w:rsidP="0029355D">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29355D" w:rsidRPr="00DE4F2E" w:rsidTr="00312757">
        <w:trPr>
          <w:gridAfter w:val="2"/>
          <w:wAfter w:w="8083" w:type="dxa"/>
          <w:trHeight w:val="339"/>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Тиражи</w:t>
            </w: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25 000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100 000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200 000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300 000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29355D" w:rsidRPr="00DE4F2E" w:rsidRDefault="0029355D" w:rsidP="0029355D">
            <w:pPr>
              <w:jc w:val="right"/>
              <w:rPr>
                <w:i/>
                <w:iCs/>
              </w:rPr>
            </w:pPr>
            <w:r w:rsidRPr="00DE4F2E">
              <w:rPr>
                <w:i/>
                <w:iCs/>
              </w:rPr>
              <w:t>500 000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F27C27">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29355D" w:rsidRPr="00DE4F2E"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DE4F2E" w:rsidRDefault="0029355D" w:rsidP="0029355D">
            <w:pPr>
              <w:rPr>
                <w:sz w:val="20"/>
                <w:szCs w:val="20"/>
              </w:rPr>
            </w:pPr>
          </w:p>
        </w:tc>
        <w:tc>
          <w:tcPr>
            <w:tcW w:w="1276" w:type="dxa"/>
            <w:tcBorders>
              <w:top w:val="nil"/>
              <w:left w:val="nil"/>
              <w:bottom w:val="nil"/>
              <w:right w:val="nil"/>
            </w:tcBorders>
          </w:tcPr>
          <w:p w:rsidR="0029355D" w:rsidRPr="00DE4F2E"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r>
      <w:tr w:rsidR="00F27C27" w:rsidRPr="00DE4F2E"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DE4F2E" w:rsidRDefault="00F27C27" w:rsidP="00DF0AF1">
            <w:pPr>
              <w:rPr>
                <w:b/>
                <w:bCs/>
                <w:u w:val="single"/>
              </w:rPr>
            </w:pPr>
            <w:r w:rsidRPr="00DE4F2E">
              <w:rPr>
                <w:b/>
                <w:bCs/>
                <w:u w:val="single"/>
              </w:rPr>
              <w:t xml:space="preserve">3. </w:t>
            </w:r>
            <w:proofErr w:type="spellStart"/>
            <w:r w:rsidR="00DF0AF1" w:rsidRPr="00DE4F2E">
              <w:rPr>
                <w:b/>
                <w:bCs/>
                <w:u w:val="single"/>
              </w:rPr>
              <w:t>Ф</w:t>
            </w:r>
            <w:r w:rsidRPr="00DE4F2E">
              <w:rPr>
                <w:b/>
                <w:bCs/>
                <w:u w:val="single"/>
              </w:rPr>
              <w:t>лаер</w:t>
            </w:r>
            <w:r w:rsidR="00DF0AF1" w:rsidRPr="00DE4F2E">
              <w:rPr>
                <w:b/>
                <w:bCs/>
                <w:u w:val="single"/>
              </w:rPr>
              <w:t>ы</w:t>
            </w:r>
            <w:proofErr w:type="spellEnd"/>
            <w:r w:rsidRPr="00DE4F2E">
              <w:rPr>
                <w:b/>
                <w:bCs/>
                <w:u w:val="single"/>
              </w:rPr>
              <w:t xml:space="preserve"> (листов</w:t>
            </w:r>
            <w:r w:rsidR="00DF0AF1" w:rsidRPr="00DE4F2E">
              <w:rPr>
                <w:b/>
                <w:bCs/>
                <w:u w:val="single"/>
              </w:rPr>
              <w:t>ки</w:t>
            </w:r>
            <w:r w:rsidRPr="00DE4F2E">
              <w:rPr>
                <w:b/>
                <w:bCs/>
                <w:u w:val="single"/>
              </w:rPr>
              <w:t xml:space="preserve">) </w:t>
            </w:r>
          </w:p>
        </w:tc>
        <w:tc>
          <w:tcPr>
            <w:tcW w:w="1276" w:type="dxa"/>
            <w:tcBorders>
              <w:top w:val="nil"/>
              <w:left w:val="nil"/>
              <w:bottom w:val="nil"/>
              <w:right w:val="nil"/>
            </w:tcBorders>
          </w:tcPr>
          <w:p w:rsidR="00F27C27" w:rsidRPr="00DE4F2E"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D00B38" w:rsidRPr="00DE4F2E" w:rsidRDefault="00D00B38" w:rsidP="0029355D">
            <w:pPr>
              <w:rPr>
                <w:b/>
                <w:bCs/>
              </w:rPr>
            </w:pPr>
            <w:r w:rsidRPr="00DE4F2E">
              <w:rPr>
                <w:b/>
                <w:bCs/>
              </w:rPr>
              <w:t xml:space="preserve">Вид №1 </w:t>
            </w:r>
          </w:p>
        </w:tc>
        <w:tc>
          <w:tcPr>
            <w:tcW w:w="1276" w:type="dxa"/>
            <w:vMerge w:val="restart"/>
            <w:tcBorders>
              <w:top w:val="single" w:sz="4" w:space="0" w:color="auto"/>
              <w:left w:val="single" w:sz="4" w:space="0" w:color="auto"/>
              <w:right w:val="single" w:sz="4" w:space="0" w:color="auto"/>
            </w:tcBorders>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4+4</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 xml:space="preserve">100*210 </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мелованная матовая, 150 гр.</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Упаковка по разнарядке</w:t>
            </w:r>
          </w:p>
        </w:tc>
        <w:tc>
          <w:tcPr>
            <w:tcW w:w="1276" w:type="dxa"/>
            <w:vMerge/>
            <w:tcBorders>
              <w:left w:val="single" w:sz="4" w:space="0" w:color="auto"/>
              <w:bottom w:val="single" w:sz="4" w:space="0" w:color="000000"/>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29355D" w:rsidRPr="00DE4F2E" w:rsidTr="0031275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Тираж</w:t>
            </w: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2 000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20 000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25 000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50 000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200 000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500 000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F27C27">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29355D" w:rsidRPr="00DE4F2E"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DE4F2E" w:rsidRDefault="0029355D" w:rsidP="0029355D">
            <w:pPr>
              <w:rPr>
                <w:sz w:val="20"/>
                <w:szCs w:val="20"/>
              </w:rPr>
            </w:pPr>
          </w:p>
        </w:tc>
        <w:tc>
          <w:tcPr>
            <w:tcW w:w="1276" w:type="dxa"/>
            <w:tcBorders>
              <w:top w:val="nil"/>
              <w:left w:val="nil"/>
              <w:bottom w:val="nil"/>
              <w:right w:val="nil"/>
            </w:tcBorders>
          </w:tcPr>
          <w:p w:rsidR="0029355D" w:rsidRPr="00DE4F2E"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r>
      <w:tr w:rsidR="00F27C27" w:rsidRPr="00DE4F2E"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DE4F2E" w:rsidRDefault="00F27C27" w:rsidP="0029355D">
            <w:pPr>
              <w:rPr>
                <w:b/>
                <w:bCs/>
                <w:u w:val="single"/>
              </w:rPr>
            </w:pPr>
            <w:r w:rsidRPr="00DE4F2E">
              <w:rPr>
                <w:b/>
                <w:bCs/>
                <w:u w:val="single"/>
              </w:rPr>
              <w:lastRenderedPageBreak/>
              <w:t>4. Папки корпоративные</w:t>
            </w:r>
          </w:p>
        </w:tc>
        <w:tc>
          <w:tcPr>
            <w:tcW w:w="1276" w:type="dxa"/>
            <w:tcBorders>
              <w:top w:val="nil"/>
              <w:left w:val="nil"/>
              <w:bottom w:val="nil"/>
              <w:right w:val="nil"/>
            </w:tcBorders>
          </w:tcPr>
          <w:p w:rsidR="00F27C27" w:rsidRPr="00DE4F2E"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D00B38" w:rsidRPr="00DE4F2E" w:rsidRDefault="00D00B38" w:rsidP="0029355D">
            <w:pPr>
              <w:rPr>
                <w:b/>
                <w:bCs/>
              </w:rPr>
            </w:pPr>
            <w:r w:rsidRPr="00DE4F2E">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4+0</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579"/>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227*330 в собранном виде, 499*468 в развернутом виде.</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780"/>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 xml:space="preserve">Картон двусторонний </w:t>
            </w:r>
            <w:proofErr w:type="spellStart"/>
            <w:r w:rsidRPr="00DE4F2E">
              <w:t>мелованый</w:t>
            </w:r>
            <w:proofErr w:type="spellEnd"/>
            <w:r w:rsidRPr="00DE4F2E">
              <w:t>, 300 г/</w:t>
            </w:r>
            <w:proofErr w:type="spellStart"/>
            <w:r w:rsidRPr="00DE4F2E">
              <w:t>м.кв</w:t>
            </w:r>
            <w:proofErr w:type="spellEnd"/>
            <w:r w:rsidRPr="00DE4F2E">
              <w:t>.</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648"/>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 xml:space="preserve">высечка, сборка на 2-х сторонний скотч, </w:t>
            </w:r>
            <w:proofErr w:type="spellStart"/>
            <w:r w:rsidRPr="00DE4F2E">
              <w:t>припресовка</w:t>
            </w:r>
            <w:proofErr w:type="spellEnd"/>
            <w:r w:rsidRPr="00DE4F2E">
              <w:t xml:space="preserve"> 1+0</w:t>
            </w:r>
          </w:p>
        </w:tc>
        <w:tc>
          <w:tcPr>
            <w:tcW w:w="1276" w:type="dxa"/>
            <w:vMerge/>
            <w:tcBorders>
              <w:left w:val="single" w:sz="4" w:space="0" w:color="auto"/>
              <w:bottom w:val="single" w:sz="4" w:space="0" w:color="000000"/>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29355D" w:rsidRPr="00DE4F2E" w:rsidTr="0031275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Тираж</w:t>
            </w: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3 000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F27C27">
        <w:trPr>
          <w:gridAfter w:val="2"/>
          <w:wAfter w:w="8083" w:type="dxa"/>
          <w:trHeight w:val="348"/>
        </w:trPr>
        <w:tc>
          <w:tcPr>
            <w:tcW w:w="2116" w:type="dxa"/>
            <w:gridSpan w:val="2"/>
            <w:tcBorders>
              <w:top w:val="nil"/>
              <w:left w:val="nil"/>
              <w:bottom w:val="single" w:sz="4" w:space="0" w:color="auto"/>
              <w:right w:val="nil"/>
            </w:tcBorders>
            <w:shd w:val="clear" w:color="auto" w:fill="auto"/>
            <w:noWrap/>
            <w:vAlign w:val="bottom"/>
            <w:hideMark/>
          </w:tcPr>
          <w:p w:rsidR="0029355D" w:rsidRPr="00DE4F2E"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DE4F2E" w:rsidRDefault="0029355D" w:rsidP="0029355D">
            <w:pPr>
              <w:rPr>
                <w:sz w:val="20"/>
                <w:szCs w:val="20"/>
              </w:rPr>
            </w:pPr>
          </w:p>
          <w:p w:rsidR="006822D4" w:rsidRPr="00DE4F2E" w:rsidRDefault="006822D4" w:rsidP="0029355D">
            <w:pPr>
              <w:rPr>
                <w:sz w:val="20"/>
                <w:szCs w:val="20"/>
              </w:rPr>
            </w:pPr>
          </w:p>
        </w:tc>
        <w:tc>
          <w:tcPr>
            <w:tcW w:w="1276" w:type="dxa"/>
            <w:tcBorders>
              <w:top w:val="nil"/>
              <w:left w:val="nil"/>
              <w:bottom w:val="nil"/>
              <w:right w:val="nil"/>
            </w:tcBorders>
          </w:tcPr>
          <w:p w:rsidR="0029355D" w:rsidRPr="00DE4F2E"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r>
      <w:tr w:rsidR="00F27C27" w:rsidRPr="00DE4F2E"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DE4F2E" w:rsidRDefault="00F27C27" w:rsidP="0029355D">
            <w:pPr>
              <w:rPr>
                <w:b/>
                <w:bCs/>
                <w:u w:val="single"/>
              </w:rPr>
            </w:pPr>
            <w:r w:rsidRPr="00DE4F2E">
              <w:rPr>
                <w:b/>
                <w:bCs/>
                <w:u w:val="single"/>
              </w:rPr>
              <w:t xml:space="preserve">5. Блокноты корпоративные </w:t>
            </w:r>
          </w:p>
        </w:tc>
        <w:tc>
          <w:tcPr>
            <w:tcW w:w="1276" w:type="dxa"/>
            <w:tcBorders>
              <w:top w:val="nil"/>
              <w:left w:val="nil"/>
              <w:bottom w:val="nil"/>
              <w:right w:val="nil"/>
            </w:tcBorders>
          </w:tcPr>
          <w:p w:rsidR="00F27C27" w:rsidRPr="00DE4F2E"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vAlign w:val="center"/>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459"/>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 xml:space="preserve"> обложка:4+0, листы 1+0, подложка 0+0</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6822D4">
        <w:trPr>
          <w:gridAfter w:val="2"/>
          <w:wAfter w:w="8083" w:type="dxa"/>
          <w:trHeight w:val="31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А 5 (148х210)</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960"/>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обложка и подложка: 300гр, мелованная матовая,  внутренние листы - 80гр., офсет</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79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Переплет</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100 листов в блоке, пружина по короткой стороне -17 витков</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312757">
        <w:trPr>
          <w:gridAfter w:val="2"/>
          <w:wAfter w:w="8083" w:type="dxa"/>
          <w:trHeight w:val="86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 xml:space="preserve">матовый </w:t>
            </w:r>
            <w:proofErr w:type="spellStart"/>
            <w:r w:rsidRPr="00DE4F2E">
              <w:t>припресс</w:t>
            </w:r>
            <w:proofErr w:type="spellEnd"/>
            <w:r w:rsidRPr="00DE4F2E">
              <w:t xml:space="preserve"> на обложке, упаковка по разнарядке</w:t>
            </w:r>
          </w:p>
        </w:tc>
        <w:tc>
          <w:tcPr>
            <w:tcW w:w="1276" w:type="dxa"/>
            <w:vMerge/>
            <w:tcBorders>
              <w:left w:val="single" w:sz="4" w:space="0" w:color="auto"/>
              <w:bottom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29355D" w:rsidRPr="00DE4F2E" w:rsidTr="00312757">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29355D" w:rsidRPr="00DE4F2E" w:rsidRDefault="0029355D" w:rsidP="0029355D">
            <w:pPr>
              <w:rPr>
                <w:sz w:val="20"/>
                <w:szCs w:val="20"/>
              </w:rPr>
            </w:pPr>
            <w:r w:rsidRPr="00DE4F2E">
              <w:rPr>
                <w:sz w:val="20"/>
                <w:szCs w:val="20"/>
              </w:rPr>
              <w:t> </w:t>
            </w:r>
          </w:p>
        </w:tc>
        <w:tc>
          <w:tcPr>
            <w:tcW w:w="2987" w:type="dxa"/>
            <w:tcBorders>
              <w:top w:val="nil"/>
              <w:left w:val="nil"/>
              <w:bottom w:val="single" w:sz="4" w:space="0" w:color="auto"/>
              <w:right w:val="single" w:sz="4" w:space="0" w:color="auto"/>
            </w:tcBorders>
            <w:shd w:val="clear" w:color="auto" w:fill="auto"/>
            <w:vAlign w:val="bottom"/>
            <w:hideMark/>
          </w:tcPr>
          <w:p w:rsidR="0029355D" w:rsidRPr="00DE4F2E" w:rsidRDefault="0029355D" w:rsidP="0029355D">
            <w:pPr>
              <w:jc w:val="right"/>
              <w:rPr>
                <w:i/>
                <w:iCs/>
              </w:rPr>
            </w:pPr>
            <w:r w:rsidRPr="00DE4F2E">
              <w:rPr>
                <w:i/>
                <w:iCs/>
              </w:rPr>
              <w:t>1 000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nil"/>
              <w:right w:val="single" w:sz="4" w:space="0" w:color="auto"/>
            </w:tcBorders>
            <w:shd w:val="clear" w:color="auto" w:fill="auto"/>
            <w:vAlign w:val="center"/>
          </w:tcPr>
          <w:p w:rsidR="0029355D" w:rsidRPr="00DE4F2E" w:rsidRDefault="0029355D" w:rsidP="0029355D">
            <w:pPr>
              <w:jc w:val="center"/>
            </w:pPr>
          </w:p>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sz w:val="20"/>
                <w:szCs w:val="20"/>
              </w:rPr>
            </w:pPr>
          </w:p>
        </w:tc>
        <w:tc>
          <w:tcPr>
            <w:tcW w:w="2987" w:type="dxa"/>
            <w:tcBorders>
              <w:top w:val="nil"/>
              <w:left w:val="nil"/>
              <w:bottom w:val="single" w:sz="4" w:space="0" w:color="auto"/>
              <w:right w:val="single" w:sz="4" w:space="0" w:color="auto"/>
            </w:tcBorders>
            <w:shd w:val="clear" w:color="auto" w:fill="auto"/>
            <w:vAlign w:val="bottom"/>
            <w:hideMark/>
          </w:tcPr>
          <w:p w:rsidR="0029355D" w:rsidRPr="00DE4F2E" w:rsidRDefault="0029355D" w:rsidP="0029355D">
            <w:pPr>
              <w:jc w:val="right"/>
              <w:rPr>
                <w:i/>
                <w:iCs/>
              </w:rPr>
            </w:pPr>
            <w:r w:rsidRPr="00DE4F2E">
              <w:rPr>
                <w:i/>
                <w:iCs/>
              </w:rPr>
              <w:t>3 000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DE4F2E" w:rsidRDefault="0029355D" w:rsidP="0029355D"/>
        </w:tc>
      </w:tr>
      <w:tr w:rsidR="0029355D" w:rsidRPr="00DE4F2E" w:rsidTr="00312757">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29355D" w:rsidRPr="00DE4F2E" w:rsidRDefault="0029355D" w:rsidP="0029355D">
            <w:pPr>
              <w:rPr>
                <w:sz w:val="20"/>
                <w:szCs w:val="20"/>
              </w:rPr>
            </w:pPr>
          </w:p>
        </w:tc>
        <w:tc>
          <w:tcPr>
            <w:tcW w:w="2987" w:type="dxa"/>
            <w:tcBorders>
              <w:top w:val="nil"/>
              <w:left w:val="nil"/>
              <w:bottom w:val="single" w:sz="4" w:space="0" w:color="auto"/>
              <w:right w:val="single" w:sz="4" w:space="0" w:color="auto"/>
            </w:tcBorders>
            <w:shd w:val="clear" w:color="auto" w:fill="auto"/>
            <w:vAlign w:val="bottom"/>
            <w:hideMark/>
          </w:tcPr>
          <w:p w:rsidR="0029355D" w:rsidRPr="00DE4F2E" w:rsidRDefault="0029355D" w:rsidP="0029355D">
            <w:pPr>
              <w:jc w:val="right"/>
              <w:rPr>
                <w:i/>
                <w:iCs/>
              </w:rPr>
            </w:pPr>
            <w:r w:rsidRPr="00DE4F2E">
              <w:rPr>
                <w:i/>
                <w:iCs/>
              </w:rPr>
              <w:t>5 000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DE4F2E" w:rsidRDefault="0029355D" w:rsidP="0029355D"/>
        </w:tc>
      </w:tr>
      <w:tr w:rsidR="00D00B38" w:rsidRPr="00DE4F2E" w:rsidTr="00312757">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Параметры</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Вид №2</w:t>
            </w:r>
          </w:p>
        </w:tc>
        <w:tc>
          <w:tcPr>
            <w:tcW w:w="1276" w:type="dxa"/>
            <w:vMerge w:val="restart"/>
            <w:tcBorders>
              <w:top w:val="single" w:sz="4" w:space="0" w:color="auto"/>
              <w:left w:val="single" w:sz="4" w:space="0" w:color="auto"/>
              <w:right w:val="single" w:sz="4" w:space="0" w:color="auto"/>
            </w:tcBorders>
            <w:vAlign w:val="center"/>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 xml:space="preserve"> обложка:4+0, листы 1+0, подложка 0+0</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А 4 (210х297)</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67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обложка и подложка: 300гр, мелованная матовая,  внутренние листы - 80гр., офсет</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Переплет</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100 листов в блоке, пружина по короткой стороне -25 витков.</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D00B38" w:rsidRPr="00DE4F2E" w:rsidTr="006822D4">
        <w:trPr>
          <w:gridAfter w:val="2"/>
          <w:wAfter w:w="8083" w:type="dxa"/>
          <w:trHeight w:val="62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D00B38" w:rsidRPr="00DE4F2E" w:rsidRDefault="00D00B38" w:rsidP="0029355D">
            <w:r w:rsidRPr="00DE4F2E">
              <w:t xml:space="preserve">матовый </w:t>
            </w:r>
            <w:proofErr w:type="spellStart"/>
            <w:r w:rsidRPr="00DE4F2E">
              <w:t>припресс</w:t>
            </w:r>
            <w:proofErr w:type="spellEnd"/>
            <w:r w:rsidRPr="00DE4F2E">
              <w:t xml:space="preserve"> на обложке, упаковка по разнарядке</w:t>
            </w:r>
          </w:p>
        </w:tc>
        <w:tc>
          <w:tcPr>
            <w:tcW w:w="1276" w:type="dxa"/>
            <w:vMerge/>
            <w:tcBorders>
              <w:left w:val="single" w:sz="4" w:space="0" w:color="auto"/>
              <w:bottom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r>
      <w:tr w:rsidR="006822D4" w:rsidRPr="00DE4F2E" w:rsidTr="006822D4">
        <w:trPr>
          <w:gridAfter w:val="2"/>
          <w:wAfter w:w="8083" w:type="dxa"/>
          <w:trHeight w:val="312"/>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822D4" w:rsidRPr="00DE4F2E" w:rsidRDefault="006822D4" w:rsidP="0029355D">
            <w:pPr>
              <w:rPr>
                <w:sz w:val="20"/>
                <w:szCs w:val="20"/>
              </w:rPr>
            </w:pPr>
            <w:r w:rsidRPr="00DE4F2E">
              <w:rPr>
                <w:sz w:val="20"/>
                <w:szCs w:val="20"/>
              </w:rPr>
              <w:t> </w:t>
            </w:r>
          </w:p>
        </w:tc>
        <w:tc>
          <w:tcPr>
            <w:tcW w:w="2987" w:type="dxa"/>
            <w:tcBorders>
              <w:top w:val="single" w:sz="4" w:space="0" w:color="auto"/>
              <w:left w:val="nil"/>
              <w:bottom w:val="single" w:sz="4" w:space="0" w:color="auto"/>
              <w:right w:val="single" w:sz="4" w:space="0" w:color="auto"/>
            </w:tcBorders>
            <w:shd w:val="clear" w:color="000000" w:fill="FFFFFF"/>
            <w:vAlign w:val="bottom"/>
            <w:hideMark/>
          </w:tcPr>
          <w:p w:rsidR="006822D4" w:rsidRPr="00DE4F2E" w:rsidRDefault="006822D4" w:rsidP="0029355D">
            <w:pPr>
              <w:jc w:val="right"/>
              <w:rPr>
                <w:i/>
                <w:iCs/>
              </w:rPr>
            </w:pPr>
            <w:r w:rsidRPr="00DE4F2E">
              <w:rPr>
                <w:i/>
                <w:iCs/>
              </w:rPr>
              <w:t>1 000</w:t>
            </w:r>
          </w:p>
        </w:tc>
        <w:tc>
          <w:tcPr>
            <w:tcW w:w="1276" w:type="dxa"/>
            <w:tcBorders>
              <w:top w:val="single" w:sz="4" w:space="0" w:color="auto"/>
              <w:left w:val="single" w:sz="4" w:space="0" w:color="auto"/>
              <w:bottom w:val="single" w:sz="4" w:space="0" w:color="auto"/>
              <w:right w:val="single" w:sz="4" w:space="0" w:color="auto"/>
            </w:tcBorders>
          </w:tcPr>
          <w:p w:rsidR="006822D4" w:rsidRPr="00DE4F2E" w:rsidRDefault="006822D4"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6822D4" w:rsidRPr="00DE4F2E" w:rsidRDefault="006822D4" w:rsidP="0029355D">
            <w:pPr>
              <w:jc w:val="center"/>
            </w:pP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22D4" w:rsidRPr="00DE4F2E" w:rsidRDefault="006822D4" w:rsidP="0029355D">
            <w:pPr>
              <w:jc w:val="center"/>
            </w:pPr>
          </w:p>
        </w:tc>
      </w:tr>
      <w:tr w:rsidR="006822D4" w:rsidRPr="00DE4F2E" w:rsidTr="006822D4">
        <w:trPr>
          <w:gridAfter w:val="2"/>
          <w:wAfter w:w="8083" w:type="dxa"/>
          <w:trHeight w:val="156"/>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6822D4" w:rsidRPr="00DE4F2E" w:rsidRDefault="006822D4" w:rsidP="0029355D">
            <w:pPr>
              <w:rPr>
                <w:sz w:val="20"/>
                <w:szCs w:val="20"/>
              </w:rPr>
            </w:pPr>
          </w:p>
        </w:tc>
        <w:tc>
          <w:tcPr>
            <w:tcW w:w="2987" w:type="dxa"/>
            <w:tcBorders>
              <w:top w:val="single" w:sz="4" w:space="0" w:color="auto"/>
              <w:left w:val="nil"/>
              <w:bottom w:val="single" w:sz="4" w:space="0" w:color="auto"/>
              <w:right w:val="single" w:sz="4" w:space="0" w:color="auto"/>
            </w:tcBorders>
            <w:shd w:val="clear" w:color="000000" w:fill="FFFFFF"/>
            <w:vAlign w:val="bottom"/>
            <w:hideMark/>
          </w:tcPr>
          <w:p w:rsidR="006822D4" w:rsidRPr="00DE4F2E" w:rsidRDefault="006822D4" w:rsidP="0029355D">
            <w:pPr>
              <w:jc w:val="right"/>
              <w:rPr>
                <w:i/>
                <w:iCs/>
              </w:rPr>
            </w:pPr>
            <w:r w:rsidRPr="00DE4F2E">
              <w:rPr>
                <w:i/>
                <w:iCs/>
              </w:rPr>
              <w:t>3 000</w:t>
            </w:r>
          </w:p>
        </w:tc>
        <w:tc>
          <w:tcPr>
            <w:tcW w:w="1276" w:type="dxa"/>
            <w:tcBorders>
              <w:top w:val="single" w:sz="4" w:space="0" w:color="auto"/>
              <w:left w:val="single" w:sz="4" w:space="0" w:color="auto"/>
              <w:bottom w:val="single" w:sz="4" w:space="0" w:color="auto"/>
              <w:right w:val="single" w:sz="4" w:space="0" w:color="auto"/>
            </w:tcBorders>
          </w:tcPr>
          <w:p w:rsidR="006822D4" w:rsidRPr="00DE4F2E" w:rsidRDefault="006822D4"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6822D4" w:rsidRPr="00DE4F2E" w:rsidRDefault="006822D4" w:rsidP="0029355D"/>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6822D4" w:rsidRPr="00DE4F2E" w:rsidRDefault="006822D4" w:rsidP="0029355D"/>
        </w:tc>
      </w:tr>
      <w:tr w:rsidR="006822D4" w:rsidRPr="00DE4F2E" w:rsidTr="006822D4">
        <w:trPr>
          <w:gridAfter w:val="2"/>
          <w:wAfter w:w="8083" w:type="dxa"/>
          <w:trHeight w:val="312"/>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6822D4" w:rsidRPr="00DE4F2E" w:rsidRDefault="006822D4" w:rsidP="0029355D">
            <w:pPr>
              <w:rPr>
                <w:sz w:val="20"/>
                <w:szCs w:val="20"/>
              </w:rPr>
            </w:pPr>
          </w:p>
        </w:tc>
        <w:tc>
          <w:tcPr>
            <w:tcW w:w="2987" w:type="dxa"/>
            <w:tcBorders>
              <w:top w:val="single" w:sz="4" w:space="0" w:color="auto"/>
              <w:left w:val="nil"/>
              <w:bottom w:val="single" w:sz="4" w:space="0" w:color="auto"/>
              <w:right w:val="single" w:sz="4" w:space="0" w:color="auto"/>
            </w:tcBorders>
            <w:shd w:val="clear" w:color="000000" w:fill="FFFFFF"/>
            <w:vAlign w:val="bottom"/>
            <w:hideMark/>
          </w:tcPr>
          <w:p w:rsidR="006822D4" w:rsidRPr="00DE4F2E" w:rsidRDefault="006822D4" w:rsidP="0029355D">
            <w:pPr>
              <w:jc w:val="right"/>
              <w:rPr>
                <w:i/>
                <w:iCs/>
              </w:rPr>
            </w:pPr>
            <w:r w:rsidRPr="00DE4F2E">
              <w:rPr>
                <w:i/>
                <w:iCs/>
              </w:rPr>
              <w:t>5 000</w:t>
            </w:r>
          </w:p>
        </w:tc>
        <w:tc>
          <w:tcPr>
            <w:tcW w:w="1276" w:type="dxa"/>
            <w:tcBorders>
              <w:top w:val="single" w:sz="4" w:space="0" w:color="auto"/>
              <w:left w:val="single" w:sz="4" w:space="0" w:color="auto"/>
              <w:bottom w:val="single" w:sz="4" w:space="0" w:color="000000"/>
              <w:right w:val="single" w:sz="4" w:space="0" w:color="auto"/>
            </w:tcBorders>
          </w:tcPr>
          <w:p w:rsidR="006822D4" w:rsidRPr="00DE4F2E" w:rsidRDefault="006822D4" w:rsidP="0029355D"/>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rsidR="006822D4" w:rsidRPr="00DE4F2E" w:rsidRDefault="006822D4" w:rsidP="0029355D"/>
        </w:tc>
        <w:tc>
          <w:tcPr>
            <w:tcW w:w="1752" w:type="dxa"/>
            <w:gridSpan w:val="2"/>
            <w:vMerge/>
            <w:tcBorders>
              <w:top w:val="single" w:sz="4" w:space="0" w:color="auto"/>
              <w:left w:val="single" w:sz="4" w:space="0" w:color="auto"/>
              <w:bottom w:val="single" w:sz="4" w:space="0" w:color="000000"/>
              <w:right w:val="single" w:sz="4" w:space="0" w:color="auto"/>
            </w:tcBorders>
            <w:vAlign w:val="center"/>
          </w:tcPr>
          <w:p w:rsidR="006822D4" w:rsidRPr="00DE4F2E" w:rsidRDefault="006822D4" w:rsidP="0029355D"/>
        </w:tc>
      </w:tr>
      <w:tr w:rsidR="0029355D" w:rsidRPr="00DE4F2E" w:rsidTr="00F27C27">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29355D" w:rsidRPr="00DE4F2E" w:rsidRDefault="0029355D"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DE4F2E" w:rsidRDefault="0029355D" w:rsidP="0029355D">
            <w:pPr>
              <w:rPr>
                <w:sz w:val="20"/>
                <w:szCs w:val="20"/>
              </w:rPr>
            </w:pPr>
          </w:p>
        </w:tc>
        <w:tc>
          <w:tcPr>
            <w:tcW w:w="1276" w:type="dxa"/>
            <w:tcBorders>
              <w:top w:val="nil"/>
              <w:left w:val="nil"/>
              <w:bottom w:val="nil"/>
              <w:right w:val="nil"/>
            </w:tcBorders>
          </w:tcPr>
          <w:p w:rsidR="0029355D" w:rsidRPr="00DE4F2E"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r>
      <w:tr w:rsidR="00F27C27" w:rsidRPr="00DE4F2E" w:rsidTr="00F27C27">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7C27" w:rsidRPr="00DE4F2E" w:rsidRDefault="00F27C27" w:rsidP="0029355D">
            <w:pPr>
              <w:rPr>
                <w:b/>
                <w:bCs/>
                <w:u w:val="single"/>
              </w:rPr>
            </w:pPr>
            <w:r w:rsidRPr="00DE4F2E">
              <w:rPr>
                <w:b/>
                <w:bCs/>
                <w:u w:val="single"/>
              </w:rPr>
              <w:lastRenderedPageBreak/>
              <w:t xml:space="preserve">6. Конверты корпоративные для ВИП-центра </w:t>
            </w:r>
          </w:p>
        </w:tc>
        <w:tc>
          <w:tcPr>
            <w:tcW w:w="1276" w:type="dxa"/>
            <w:tcBorders>
              <w:top w:val="nil"/>
              <w:left w:val="nil"/>
              <w:bottom w:val="nil"/>
              <w:right w:val="nil"/>
            </w:tcBorders>
          </w:tcPr>
          <w:p w:rsidR="00F27C27" w:rsidRPr="00DE4F2E" w:rsidRDefault="00F27C27" w:rsidP="0029355D">
            <w:pPr>
              <w:rPr>
                <w:sz w:val="20"/>
                <w:szCs w:val="20"/>
              </w:rPr>
            </w:pPr>
          </w:p>
        </w:tc>
        <w:tc>
          <w:tcPr>
            <w:tcW w:w="1934" w:type="dxa"/>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F27C27" w:rsidRPr="00DE4F2E" w:rsidRDefault="00F27C27" w:rsidP="0029355D">
            <w:pPr>
              <w:rPr>
                <w:sz w:val="20"/>
                <w:szCs w:val="20"/>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D00B38" w:rsidRPr="00DE4F2E" w:rsidRDefault="00D00B38" w:rsidP="0029355D">
            <w:pPr>
              <w:rPr>
                <w:b/>
                <w:bCs/>
              </w:rPr>
            </w:pPr>
            <w:r w:rsidRPr="00DE4F2E">
              <w:rPr>
                <w:b/>
                <w:bCs/>
              </w:rPr>
              <w:t xml:space="preserve">Вид №1 DL  </w:t>
            </w:r>
          </w:p>
        </w:tc>
        <w:tc>
          <w:tcPr>
            <w:tcW w:w="1276" w:type="dxa"/>
            <w:vMerge w:val="restart"/>
            <w:tcBorders>
              <w:top w:val="single" w:sz="4" w:space="0" w:color="auto"/>
              <w:left w:val="single" w:sz="4" w:space="0" w:color="auto"/>
              <w:right w:val="single" w:sz="4" w:space="0" w:color="auto"/>
            </w:tcBorders>
            <w:vAlign w:val="center"/>
          </w:tcPr>
          <w:p w:rsidR="00D00B38" w:rsidRPr="00DE4F2E" w:rsidRDefault="00D00B38"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DE4F2E" w:rsidRDefault="00D00B38"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0B38" w:rsidRPr="00DE4F2E" w:rsidRDefault="00D00B38" w:rsidP="00D00B38">
            <w:pPr>
              <w:jc w:val="center"/>
              <w:rPr>
                <w:b/>
                <w:bCs/>
              </w:rPr>
            </w:pPr>
            <w:r w:rsidRPr="00DE4F2E">
              <w:rPr>
                <w:b/>
                <w:bCs/>
              </w:rPr>
              <w:t xml:space="preserve">Сроки предоставления набранного макета от даты получения файлов </w:t>
            </w: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 xml:space="preserve">2+0 </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220х110</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D00B38">
        <w:trPr>
          <w:gridAfter w:val="2"/>
          <w:wAfter w:w="8083" w:type="dxa"/>
          <w:trHeight w:val="384"/>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proofErr w:type="spellStart"/>
            <w:r w:rsidRPr="00DE4F2E">
              <w:t>акварелла</w:t>
            </w:r>
            <w:proofErr w:type="spellEnd"/>
            <w:r w:rsidRPr="00DE4F2E">
              <w:t xml:space="preserve">  бежевая 250 гр. </w:t>
            </w:r>
          </w:p>
        </w:tc>
        <w:tc>
          <w:tcPr>
            <w:tcW w:w="1276" w:type="dxa"/>
            <w:vMerge/>
            <w:tcBorders>
              <w:left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D00B38" w:rsidRPr="00DE4F2E" w:rsidTr="00BF0B9B">
        <w:trPr>
          <w:gridAfter w:val="2"/>
          <w:wAfter w:w="8083" w:type="dxa"/>
          <w:trHeight w:val="828"/>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D00B38" w:rsidRPr="00DE4F2E" w:rsidRDefault="00D00B38" w:rsidP="0029355D">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D00B38" w:rsidRPr="00DE4F2E" w:rsidRDefault="00D00B38" w:rsidP="0029355D">
            <w:r w:rsidRPr="00DE4F2E">
              <w:t>Высечка, скотч, упаковка по разнарядке, закрытие клапана-двухсторонний скотч</w:t>
            </w:r>
          </w:p>
        </w:tc>
        <w:tc>
          <w:tcPr>
            <w:tcW w:w="1276" w:type="dxa"/>
            <w:vMerge/>
            <w:tcBorders>
              <w:left w:val="single" w:sz="4" w:space="0" w:color="auto"/>
              <w:bottom w:val="single" w:sz="4" w:space="0" w:color="auto"/>
              <w:right w:val="single" w:sz="4" w:space="0" w:color="auto"/>
            </w:tcBorders>
          </w:tcPr>
          <w:p w:rsidR="00D00B38" w:rsidRPr="00DE4F2E" w:rsidRDefault="00D00B38"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D00B38" w:rsidRPr="00DE4F2E" w:rsidRDefault="00D00B38"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D00B38" w:rsidRPr="00DE4F2E" w:rsidRDefault="00D00B38" w:rsidP="0029355D">
            <w:pPr>
              <w:rPr>
                <w:b/>
                <w:bCs/>
              </w:rPr>
            </w:pPr>
          </w:p>
        </w:tc>
      </w:tr>
      <w:tr w:rsidR="0029355D" w:rsidRPr="00DE4F2E" w:rsidTr="00BF0B9B">
        <w:trPr>
          <w:gridAfter w:val="2"/>
          <w:wAfter w:w="8083" w:type="dxa"/>
          <w:trHeight w:val="312"/>
        </w:trPr>
        <w:tc>
          <w:tcPr>
            <w:tcW w:w="2116" w:type="dxa"/>
            <w:gridSpan w:val="2"/>
            <w:vMerge w:val="restart"/>
            <w:tcBorders>
              <w:top w:val="nil"/>
              <w:left w:val="single" w:sz="4" w:space="0" w:color="auto"/>
              <w:bottom w:val="nil"/>
              <w:right w:val="single" w:sz="4" w:space="0" w:color="auto"/>
            </w:tcBorders>
            <w:shd w:val="clear" w:color="auto" w:fill="auto"/>
            <w:vAlign w:val="center"/>
            <w:hideMark/>
          </w:tcPr>
          <w:p w:rsidR="0029355D" w:rsidRPr="00DE4F2E" w:rsidRDefault="0029355D" w:rsidP="0029355D">
            <w:pPr>
              <w:rPr>
                <w:b/>
                <w:bCs/>
              </w:rPr>
            </w:pPr>
            <w:r w:rsidRPr="00DE4F2E">
              <w:rPr>
                <w:b/>
                <w:bCs/>
              </w:rPr>
              <w:t>Тиражи</w:t>
            </w: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nil"/>
              <w:right w:val="single" w:sz="4" w:space="0" w:color="auto"/>
            </w:tcBorders>
            <w:shd w:val="clear" w:color="auto" w:fill="auto"/>
            <w:vAlign w:val="center"/>
          </w:tcPr>
          <w:p w:rsidR="0029355D" w:rsidRPr="00DE4F2E" w:rsidRDefault="0029355D" w:rsidP="0029355D">
            <w:pPr>
              <w:jc w:val="center"/>
            </w:pPr>
          </w:p>
        </w:tc>
      </w:tr>
      <w:tr w:rsidR="0029355D" w:rsidRPr="00DE4F2E" w:rsidTr="00BF0B9B">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3 000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DE4F2E" w:rsidRDefault="0029355D" w:rsidP="0029355D"/>
        </w:tc>
      </w:tr>
      <w:tr w:rsidR="0029355D" w:rsidRPr="00DE4F2E" w:rsidTr="00BF0B9B">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5 000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nil"/>
              <w:right w:val="single" w:sz="4" w:space="0" w:color="auto"/>
            </w:tcBorders>
            <w:vAlign w:val="center"/>
          </w:tcPr>
          <w:p w:rsidR="0029355D" w:rsidRPr="00DE4F2E" w:rsidRDefault="0029355D" w:rsidP="0029355D"/>
        </w:tc>
      </w:tr>
      <w:tr w:rsidR="001376F9" w:rsidRPr="00DE4F2E" w:rsidTr="00BF0B9B">
        <w:trPr>
          <w:gridAfter w:val="2"/>
          <w:wAfter w:w="8083" w:type="dxa"/>
          <w:trHeight w:val="624"/>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pPr>
              <w:rPr>
                <w:b/>
                <w:bCs/>
              </w:rPr>
            </w:pPr>
            <w:r w:rsidRPr="00DE4F2E">
              <w:rPr>
                <w:b/>
                <w:bCs/>
              </w:rPr>
              <w:t xml:space="preserve">Вид №2  С5  </w:t>
            </w:r>
          </w:p>
        </w:tc>
        <w:tc>
          <w:tcPr>
            <w:tcW w:w="1276" w:type="dxa"/>
            <w:vMerge w:val="restart"/>
            <w:tcBorders>
              <w:top w:val="single" w:sz="4" w:space="0" w:color="auto"/>
              <w:left w:val="single" w:sz="4" w:space="0" w:color="auto"/>
              <w:right w:val="single" w:sz="4" w:space="0" w:color="auto"/>
            </w:tcBorders>
            <w:vAlign w:val="center"/>
          </w:tcPr>
          <w:p w:rsidR="001376F9" w:rsidRPr="00DE4F2E" w:rsidRDefault="001376F9"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D00B38">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r w:rsidRPr="00DE4F2E">
              <w:t xml:space="preserve">2+0 </w:t>
            </w:r>
          </w:p>
        </w:tc>
        <w:tc>
          <w:tcPr>
            <w:tcW w:w="1276" w:type="dxa"/>
            <w:vMerge/>
            <w:tcBorders>
              <w:left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r w:rsidRPr="00DE4F2E">
              <w:t>229х162</w:t>
            </w:r>
          </w:p>
        </w:tc>
        <w:tc>
          <w:tcPr>
            <w:tcW w:w="1276" w:type="dxa"/>
            <w:vMerge/>
            <w:tcBorders>
              <w:left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proofErr w:type="spellStart"/>
            <w:r w:rsidRPr="00DE4F2E">
              <w:t>акварелла</w:t>
            </w:r>
            <w:proofErr w:type="spellEnd"/>
            <w:r w:rsidRPr="00DE4F2E">
              <w:t xml:space="preserve">  бежевая 250 гр. </w:t>
            </w:r>
          </w:p>
        </w:tc>
        <w:tc>
          <w:tcPr>
            <w:tcW w:w="1276" w:type="dxa"/>
            <w:vMerge/>
            <w:tcBorders>
              <w:left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1376F9" w:rsidRPr="00DE4F2E" w:rsidTr="00C12DA0">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r w:rsidRPr="00DE4F2E">
              <w:t>Высечка, скотч, упаковка по разнарядке, закрытие клапана-двухсторонний скотч</w:t>
            </w:r>
          </w:p>
        </w:tc>
        <w:tc>
          <w:tcPr>
            <w:tcW w:w="1276" w:type="dxa"/>
            <w:vMerge/>
            <w:tcBorders>
              <w:left w:val="single" w:sz="4" w:space="0" w:color="auto"/>
              <w:bottom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29355D" w:rsidRPr="00DE4F2E" w:rsidTr="00C12DA0">
        <w:trPr>
          <w:gridAfter w:val="2"/>
          <w:wAfter w:w="8083" w:type="dxa"/>
          <w:trHeight w:val="312"/>
        </w:trPr>
        <w:tc>
          <w:tcPr>
            <w:tcW w:w="2116" w:type="dxa"/>
            <w:gridSpan w:val="2"/>
            <w:vMerge w:val="restart"/>
            <w:tcBorders>
              <w:top w:val="nil"/>
              <w:left w:val="single" w:sz="4" w:space="0" w:color="auto"/>
              <w:bottom w:val="nil"/>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Тираж</w:t>
            </w: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nil"/>
              <w:right w:val="single" w:sz="4" w:space="0" w:color="auto"/>
            </w:tcBorders>
            <w:shd w:val="clear" w:color="auto" w:fill="auto"/>
            <w:vAlign w:val="center"/>
          </w:tcPr>
          <w:p w:rsidR="0029355D" w:rsidRPr="00DE4F2E" w:rsidRDefault="0029355D" w:rsidP="00C12DA0">
            <w:pPr>
              <w:jc w:val="center"/>
            </w:pPr>
          </w:p>
        </w:tc>
      </w:tr>
      <w:tr w:rsidR="0029355D" w:rsidRPr="00DE4F2E" w:rsidTr="00C12DA0">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3 000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tc>
        <w:tc>
          <w:tcPr>
            <w:tcW w:w="1752" w:type="dxa"/>
            <w:gridSpan w:val="2"/>
            <w:vMerge/>
            <w:tcBorders>
              <w:top w:val="nil"/>
              <w:left w:val="single" w:sz="4" w:space="0" w:color="auto"/>
              <w:bottom w:val="nil"/>
              <w:right w:val="single" w:sz="4" w:space="0" w:color="auto"/>
            </w:tcBorders>
            <w:vAlign w:val="center"/>
            <w:hideMark/>
          </w:tcPr>
          <w:p w:rsidR="0029355D" w:rsidRPr="00DE4F2E" w:rsidRDefault="0029355D" w:rsidP="0029355D"/>
        </w:tc>
      </w:tr>
      <w:tr w:rsidR="0029355D" w:rsidRPr="00DE4F2E" w:rsidTr="00C12DA0">
        <w:trPr>
          <w:gridAfter w:val="2"/>
          <w:wAfter w:w="8083" w:type="dxa"/>
          <w:trHeight w:val="312"/>
        </w:trPr>
        <w:tc>
          <w:tcPr>
            <w:tcW w:w="2116" w:type="dxa"/>
            <w:gridSpan w:val="2"/>
            <w:vMerge/>
            <w:tcBorders>
              <w:top w:val="nil"/>
              <w:left w:val="single" w:sz="4" w:space="0" w:color="auto"/>
              <w:bottom w:val="nil"/>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5 000</w:t>
            </w:r>
          </w:p>
        </w:tc>
        <w:tc>
          <w:tcPr>
            <w:tcW w:w="1276" w:type="dxa"/>
            <w:tcBorders>
              <w:top w:val="single" w:sz="4" w:space="0" w:color="auto"/>
              <w:left w:val="single" w:sz="4" w:space="0" w:color="auto"/>
              <w:bottom w:val="single" w:sz="4" w:space="0" w:color="auto"/>
              <w:right w:val="single" w:sz="4" w:space="0" w:color="auto"/>
            </w:tcBorders>
          </w:tcPr>
          <w:p w:rsidR="0029355D" w:rsidRPr="00DE4F2E" w:rsidRDefault="0029355D" w:rsidP="0029355D"/>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355D" w:rsidRPr="00DE4F2E" w:rsidRDefault="0029355D" w:rsidP="0029355D"/>
        </w:tc>
        <w:tc>
          <w:tcPr>
            <w:tcW w:w="1752" w:type="dxa"/>
            <w:gridSpan w:val="2"/>
            <w:vMerge/>
            <w:tcBorders>
              <w:top w:val="nil"/>
              <w:left w:val="single" w:sz="4" w:space="0" w:color="auto"/>
              <w:bottom w:val="nil"/>
              <w:right w:val="single" w:sz="4" w:space="0" w:color="auto"/>
            </w:tcBorders>
            <w:vAlign w:val="center"/>
            <w:hideMark/>
          </w:tcPr>
          <w:p w:rsidR="0029355D" w:rsidRPr="00DE4F2E" w:rsidRDefault="0029355D" w:rsidP="0029355D"/>
        </w:tc>
      </w:tr>
      <w:tr w:rsidR="001376F9" w:rsidRPr="00DE4F2E" w:rsidTr="00C12DA0">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pPr>
              <w:rPr>
                <w:b/>
                <w:bCs/>
              </w:rPr>
            </w:pPr>
            <w:r w:rsidRPr="00DE4F2E">
              <w:rPr>
                <w:b/>
                <w:bCs/>
              </w:rPr>
              <w:t xml:space="preserve">Вид №3  С4  </w:t>
            </w:r>
          </w:p>
        </w:tc>
        <w:tc>
          <w:tcPr>
            <w:tcW w:w="1276" w:type="dxa"/>
            <w:vMerge w:val="restart"/>
            <w:tcBorders>
              <w:top w:val="single" w:sz="4" w:space="0" w:color="auto"/>
              <w:left w:val="single" w:sz="4" w:space="0" w:color="auto"/>
              <w:right w:val="single" w:sz="4" w:space="0" w:color="auto"/>
            </w:tcBorders>
            <w:vAlign w:val="center"/>
          </w:tcPr>
          <w:p w:rsidR="001376F9" w:rsidRPr="00DE4F2E" w:rsidRDefault="001376F9" w:rsidP="0029355D">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29355D">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D00B38">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r w:rsidRPr="00DE4F2E">
              <w:t xml:space="preserve">2+0 </w:t>
            </w:r>
          </w:p>
        </w:tc>
        <w:tc>
          <w:tcPr>
            <w:tcW w:w="1276" w:type="dxa"/>
            <w:vMerge/>
            <w:tcBorders>
              <w:left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r w:rsidRPr="00DE4F2E">
              <w:t>229х324</w:t>
            </w:r>
          </w:p>
        </w:tc>
        <w:tc>
          <w:tcPr>
            <w:tcW w:w="1276" w:type="dxa"/>
            <w:vMerge/>
            <w:tcBorders>
              <w:left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proofErr w:type="spellStart"/>
            <w:r w:rsidRPr="00DE4F2E">
              <w:t>акварелла</w:t>
            </w:r>
            <w:proofErr w:type="spellEnd"/>
            <w:r w:rsidRPr="00DE4F2E">
              <w:t xml:space="preserve">  бежевая 250 гр. </w:t>
            </w:r>
          </w:p>
        </w:tc>
        <w:tc>
          <w:tcPr>
            <w:tcW w:w="1276" w:type="dxa"/>
            <w:vMerge/>
            <w:tcBorders>
              <w:left w:val="single" w:sz="4" w:space="0" w:color="auto"/>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29355D">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29355D">
            <w:r w:rsidRPr="00DE4F2E">
              <w:t>Высечка, скотч, упаковка по разнарядке, закрытие клапана-двухсторонний скотч</w:t>
            </w:r>
          </w:p>
        </w:tc>
        <w:tc>
          <w:tcPr>
            <w:tcW w:w="1276" w:type="dxa"/>
            <w:vMerge/>
            <w:tcBorders>
              <w:left w:val="single" w:sz="4" w:space="0" w:color="auto"/>
              <w:bottom w:val="single" w:sz="4" w:space="0" w:color="000000"/>
              <w:right w:val="single" w:sz="4" w:space="0" w:color="auto"/>
            </w:tcBorders>
          </w:tcPr>
          <w:p w:rsidR="001376F9" w:rsidRPr="00DE4F2E" w:rsidRDefault="001376F9" w:rsidP="0029355D">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29355D">
            <w:pPr>
              <w:rPr>
                <w:b/>
                <w:bCs/>
              </w:rPr>
            </w:pPr>
          </w:p>
        </w:tc>
      </w:tr>
      <w:tr w:rsidR="0029355D" w:rsidRPr="00DE4F2E" w:rsidTr="006705B7">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9355D" w:rsidRPr="00DE4F2E" w:rsidRDefault="0029355D" w:rsidP="0029355D">
            <w:pPr>
              <w:jc w:val="center"/>
              <w:rPr>
                <w:b/>
                <w:bCs/>
              </w:rPr>
            </w:pPr>
            <w:r w:rsidRPr="00DE4F2E">
              <w:rPr>
                <w:b/>
                <w:bCs/>
              </w:rPr>
              <w:t>Тиражи</w:t>
            </w: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pPr>
              <w:jc w:val="center"/>
            </w:pPr>
          </w:p>
        </w:tc>
      </w:tr>
      <w:tr w:rsidR="0029355D" w:rsidRPr="00DE4F2E" w:rsidTr="006705B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nil"/>
            </w:tcBorders>
            <w:shd w:val="clear" w:color="auto" w:fill="auto"/>
            <w:vAlign w:val="bottom"/>
            <w:hideMark/>
          </w:tcPr>
          <w:p w:rsidR="0029355D" w:rsidRPr="00DE4F2E" w:rsidRDefault="0029355D" w:rsidP="0029355D">
            <w:pPr>
              <w:jc w:val="right"/>
              <w:rPr>
                <w:i/>
                <w:iCs/>
              </w:rPr>
            </w:pPr>
            <w:r w:rsidRPr="00DE4F2E">
              <w:rPr>
                <w:i/>
                <w:iCs/>
              </w:rPr>
              <w:t>3 000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6705B7">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29355D" w:rsidRPr="00DE4F2E" w:rsidRDefault="0029355D" w:rsidP="0029355D">
            <w:pPr>
              <w:rPr>
                <w:b/>
                <w:bCs/>
              </w:rPr>
            </w:pPr>
          </w:p>
        </w:tc>
        <w:tc>
          <w:tcPr>
            <w:tcW w:w="2987" w:type="dxa"/>
            <w:tcBorders>
              <w:top w:val="nil"/>
              <w:left w:val="nil"/>
              <w:bottom w:val="single" w:sz="4" w:space="0" w:color="auto"/>
              <w:right w:val="single" w:sz="4" w:space="0" w:color="auto"/>
            </w:tcBorders>
            <w:shd w:val="clear" w:color="000000" w:fill="FFFFFF"/>
            <w:vAlign w:val="bottom"/>
            <w:hideMark/>
          </w:tcPr>
          <w:p w:rsidR="0029355D" w:rsidRPr="00DE4F2E" w:rsidRDefault="0029355D" w:rsidP="0029355D">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29355D" w:rsidRPr="00DE4F2E" w:rsidRDefault="0029355D" w:rsidP="0029355D"/>
        </w:tc>
        <w:tc>
          <w:tcPr>
            <w:tcW w:w="1934" w:type="dxa"/>
            <w:tcBorders>
              <w:top w:val="nil"/>
              <w:left w:val="single" w:sz="4" w:space="0" w:color="auto"/>
              <w:bottom w:val="single" w:sz="4" w:space="0" w:color="000000"/>
              <w:right w:val="single" w:sz="4" w:space="0" w:color="auto"/>
            </w:tcBorders>
            <w:shd w:val="clear" w:color="auto" w:fill="auto"/>
            <w:vAlign w:val="center"/>
          </w:tcPr>
          <w:p w:rsidR="0029355D" w:rsidRPr="00DE4F2E" w:rsidRDefault="0029355D" w:rsidP="0029355D"/>
        </w:tc>
        <w:tc>
          <w:tcPr>
            <w:tcW w:w="1752" w:type="dxa"/>
            <w:gridSpan w:val="2"/>
            <w:vMerge/>
            <w:tcBorders>
              <w:top w:val="nil"/>
              <w:left w:val="single" w:sz="4" w:space="0" w:color="auto"/>
              <w:bottom w:val="single" w:sz="4" w:space="0" w:color="000000"/>
              <w:right w:val="single" w:sz="4" w:space="0" w:color="auto"/>
            </w:tcBorders>
            <w:vAlign w:val="center"/>
          </w:tcPr>
          <w:p w:rsidR="0029355D" w:rsidRPr="00DE4F2E" w:rsidRDefault="0029355D" w:rsidP="0029355D"/>
        </w:tc>
      </w:tr>
      <w:tr w:rsidR="0029355D" w:rsidRPr="00DE4F2E" w:rsidTr="00045FF3">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045FF3" w:rsidRPr="00DE4F2E" w:rsidRDefault="00045FF3" w:rsidP="0029355D">
            <w:pPr>
              <w:jc w:val="right"/>
              <w:rPr>
                <w:i/>
                <w:iCs/>
              </w:rPr>
            </w:pPr>
          </w:p>
        </w:tc>
        <w:tc>
          <w:tcPr>
            <w:tcW w:w="2987" w:type="dxa"/>
            <w:tcBorders>
              <w:top w:val="nil"/>
              <w:left w:val="nil"/>
              <w:bottom w:val="single" w:sz="4" w:space="0" w:color="auto"/>
              <w:right w:val="nil"/>
            </w:tcBorders>
            <w:shd w:val="clear" w:color="auto" w:fill="auto"/>
            <w:noWrap/>
            <w:vAlign w:val="bottom"/>
            <w:hideMark/>
          </w:tcPr>
          <w:p w:rsidR="0029355D" w:rsidRPr="00DE4F2E" w:rsidRDefault="0029355D" w:rsidP="0029355D">
            <w:pPr>
              <w:rPr>
                <w:sz w:val="20"/>
                <w:szCs w:val="20"/>
              </w:rPr>
            </w:pPr>
          </w:p>
        </w:tc>
        <w:tc>
          <w:tcPr>
            <w:tcW w:w="1276" w:type="dxa"/>
            <w:tcBorders>
              <w:top w:val="nil"/>
              <w:left w:val="nil"/>
              <w:bottom w:val="nil"/>
              <w:right w:val="nil"/>
            </w:tcBorders>
          </w:tcPr>
          <w:p w:rsidR="0029355D" w:rsidRPr="00DE4F2E" w:rsidRDefault="0029355D" w:rsidP="0029355D">
            <w:pPr>
              <w:rPr>
                <w:sz w:val="20"/>
                <w:szCs w:val="20"/>
              </w:rPr>
            </w:pPr>
          </w:p>
        </w:tc>
        <w:tc>
          <w:tcPr>
            <w:tcW w:w="1934" w:type="dxa"/>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29355D" w:rsidRPr="00DE4F2E" w:rsidRDefault="0029355D" w:rsidP="0029355D">
            <w:pPr>
              <w:rPr>
                <w:sz w:val="20"/>
                <w:szCs w:val="20"/>
              </w:rPr>
            </w:pPr>
          </w:p>
        </w:tc>
      </w:tr>
      <w:tr w:rsidR="00045FF3" w:rsidRPr="00DE4F2E"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DE4F2E" w:rsidRDefault="00045FF3" w:rsidP="0029355D">
            <w:pPr>
              <w:rPr>
                <w:b/>
                <w:bCs/>
                <w:u w:val="single"/>
              </w:rPr>
            </w:pPr>
            <w:r w:rsidRPr="00DE4F2E">
              <w:rPr>
                <w:b/>
                <w:bCs/>
                <w:u w:val="single"/>
              </w:rPr>
              <w:t xml:space="preserve">7. Конверт для денежной наличности горизонтальный с расширением по бокам и дну  </w:t>
            </w:r>
          </w:p>
        </w:tc>
        <w:tc>
          <w:tcPr>
            <w:tcW w:w="1276" w:type="dxa"/>
            <w:tcBorders>
              <w:top w:val="nil"/>
              <w:left w:val="nil"/>
              <w:bottom w:val="nil"/>
              <w:right w:val="nil"/>
            </w:tcBorders>
          </w:tcPr>
          <w:p w:rsidR="00045FF3" w:rsidRPr="00DE4F2E" w:rsidRDefault="00045FF3" w:rsidP="0029355D">
            <w:pPr>
              <w:rPr>
                <w:sz w:val="20"/>
                <w:szCs w:val="20"/>
              </w:rPr>
            </w:pPr>
          </w:p>
        </w:tc>
        <w:tc>
          <w:tcPr>
            <w:tcW w:w="1934" w:type="dxa"/>
            <w:tcBorders>
              <w:top w:val="nil"/>
              <w:left w:val="nil"/>
              <w:bottom w:val="nil"/>
              <w:right w:val="nil"/>
            </w:tcBorders>
            <w:shd w:val="clear" w:color="auto" w:fill="auto"/>
            <w:noWrap/>
            <w:vAlign w:val="bottom"/>
            <w:hideMark/>
          </w:tcPr>
          <w:p w:rsidR="00045FF3" w:rsidRPr="00DE4F2E" w:rsidRDefault="00045FF3" w:rsidP="0029355D">
            <w:pPr>
              <w:rPr>
                <w:sz w:val="20"/>
                <w:szCs w:val="20"/>
              </w:rPr>
            </w:pPr>
          </w:p>
        </w:tc>
        <w:tc>
          <w:tcPr>
            <w:tcW w:w="1752" w:type="dxa"/>
            <w:gridSpan w:val="2"/>
            <w:tcBorders>
              <w:top w:val="nil"/>
              <w:left w:val="nil"/>
              <w:bottom w:val="nil"/>
              <w:right w:val="nil"/>
            </w:tcBorders>
            <w:shd w:val="clear" w:color="auto" w:fill="auto"/>
            <w:noWrap/>
            <w:vAlign w:val="bottom"/>
            <w:hideMark/>
          </w:tcPr>
          <w:p w:rsidR="00045FF3" w:rsidRPr="00DE4F2E" w:rsidRDefault="00045FF3" w:rsidP="0029355D">
            <w:pPr>
              <w:rPr>
                <w:sz w:val="20"/>
                <w:szCs w:val="20"/>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Параметры</w:t>
            </w:r>
          </w:p>
        </w:tc>
        <w:tc>
          <w:tcPr>
            <w:tcW w:w="2987" w:type="dxa"/>
            <w:tcBorders>
              <w:top w:val="single" w:sz="4" w:space="0" w:color="auto"/>
              <w:left w:val="nil"/>
              <w:bottom w:val="single" w:sz="4" w:space="0" w:color="auto"/>
              <w:right w:val="nil"/>
            </w:tcBorders>
            <w:shd w:val="clear" w:color="auto" w:fill="auto"/>
            <w:vAlign w:val="bottom"/>
            <w:hideMark/>
          </w:tcPr>
          <w:p w:rsidR="001376F9" w:rsidRPr="00DE4F2E" w:rsidRDefault="001376F9" w:rsidP="001376F9">
            <w:pPr>
              <w:rPr>
                <w:b/>
                <w:bCs/>
              </w:rPr>
            </w:pPr>
            <w:r w:rsidRPr="00DE4F2E">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2+0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250х150х50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r>
      <w:tr w:rsidR="001376F9" w:rsidRPr="00DE4F2E" w:rsidTr="00F13FD9">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мелованная матовая 250гр</w:t>
            </w:r>
          </w:p>
        </w:tc>
        <w:tc>
          <w:tcPr>
            <w:tcW w:w="1276" w:type="dxa"/>
            <w:vMerge/>
            <w:tcBorders>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13FD9">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Дополнительно</w:t>
            </w:r>
          </w:p>
        </w:tc>
        <w:tc>
          <w:tcPr>
            <w:tcW w:w="2987" w:type="dxa"/>
            <w:tcBorders>
              <w:top w:val="single" w:sz="4" w:space="0" w:color="auto"/>
              <w:left w:val="nil"/>
              <w:bottom w:val="single" w:sz="4" w:space="0" w:color="auto"/>
              <w:right w:val="nil"/>
            </w:tcBorders>
            <w:shd w:val="clear" w:color="auto" w:fill="auto"/>
            <w:vAlign w:val="bottom"/>
            <w:hideMark/>
          </w:tcPr>
          <w:p w:rsidR="001376F9" w:rsidRPr="00DE4F2E" w:rsidRDefault="001376F9" w:rsidP="001376F9">
            <w:r w:rsidRPr="00DE4F2E">
              <w:t xml:space="preserve">фигурный нож, склейка, высечка,  </w:t>
            </w:r>
            <w:proofErr w:type="spellStart"/>
            <w:r w:rsidRPr="00DE4F2E">
              <w:t>припрессовка</w:t>
            </w:r>
            <w:proofErr w:type="spellEnd"/>
            <w:r w:rsidRPr="00DE4F2E">
              <w:t xml:space="preserve"> матовая, скотч на клапан, усиленное дно, упаковка по разнарядке</w:t>
            </w:r>
          </w:p>
        </w:tc>
        <w:tc>
          <w:tcPr>
            <w:tcW w:w="1276" w:type="dxa"/>
            <w:vMerge/>
            <w:tcBorders>
              <w:top w:val="single" w:sz="4" w:space="0" w:color="auto"/>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13FD9">
        <w:trPr>
          <w:gridAfter w:val="2"/>
          <w:wAfter w:w="8083" w:type="dxa"/>
          <w:trHeight w:val="312"/>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Тиражи</w:t>
            </w:r>
          </w:p>
        </w:tc>
        <w:tc>
          <w:tcPr>
            <w:tcW w:w="2987" w:type="dxa"/>
            <w:tcBorders>
              <w:top w:val="single" w:sz="4" w:space="0" w:color="auto"/>
              <w:left w:val="nil"/>
              <w:bottom w:val="single" w:sz="4" w:space="0" w:color="auto"/>
              <w:right w:val="nil"/>
            </w:tcBorders>
            <w:shd w:val="clear" w:color="000000" w:fill="FFFFFF"/>
            <w:vAlign w:val="bottom"/>
            <w:hideMark/>
          </w:tcPr>
          <w:p w:rsidR="001376F9" w:rsidRPr="00DE4F2E" w:rsidRDefault="001376F9" w:rsidP="001376F9">
            <w:pPr>
              <w:jc w:val="right"/>
              <w:rPr>
                <w:i/>
                <w:iCs/>
              </w:rPr>
            </w:pPr>
            <w:r w:rsidRPr="00DE4F2E">
              <w:rPr>
                <w:i/>
                <w:iCs/>
              </w:rPr>
              <w:t>1 000</w:t>
            </w:r>
          </w:p>
        </w:tc>
        <w:tc>
          <w:tcPr>
            <w:tcW w:w="1276" w:type="dxa"/>
            <w:tcBorders>
              <w:top w:val="single" w:sz="4" w:space="0" w:color="auto"/>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13FD9">
        <w:trPr>
          <w:gridAfter w:val="2"/>
          <w:wAfter w:w="8083" w:type="dxa"/>
          <w:trHeight w:val="312"/>
        </w:trPr>
        <w:tc>
          <w:tcPr>
            <w:tcW w:w="2116"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single" w:sz="4" w:space="0" w:color="auto"/>
              <w:left w:val="nil"/>
              <w:bottom w:val="single" w:sz="4" w:space="0" w:color="auto"/>
              <w:right w:val="nil"/>
            </w:tcBorders>
            <w:shd w:val="clear" w:color="000000" w:fill="FFFFFF"/>
            <w:vAlign w:val="bottom"/>
            <w:hideMark/>
          </w:tcPr>
          <w:p w:rsidR="001376F9" w:rsidRPr="00DE4F2E" w:rsidRDefault="001376F9" w:rsidP="001376F9">
            <w:pPr>
              <w:jc w:val="right"/>
              <w:rPr>
                <w:i/>
                <w:iCs/>
              </w:rPr>
            </w:pPr>
            <w:r w:rsidRPr="00DE4F2E">
              <w:rPr>
                <w:i/>
                <w:iCs/>
              </w:rPr>
              <w:t>3 000</w:t>
            </w:r>
          </w:p>
        </w:tc>
        <w:tc>
          <w:tcPr>
            <w:tcW w:w="1276" w:type="dxa"/>
            <w:tcBorders>
              <w:top w:val="single" w:sz="4" w:space="0" w:color="auto"/>
              <w:left w:val="single" w:sz="4" w:space="0" w:color="auto"/>
              <w:bottom w:val="single" w:sz="4" w:space="0" w:color="000000"/>
              <w:right w:val="single" w:sz="4" w:space="0" w:color="auto"/>
            </w:tcBorders>
          </w:tcPr>
          <w:p w:rsidR="001376F9" w:rsidRPr="00DE4F2E" w:rsidRDefault="001376F9" w:rsidP="001376F9"/>
        </w:tc>
        <w:tc>
          <w:tcPr>
            <w:tcW w:w="1934" w:type="dxa"/>
            <w:tcBorders>
              <w:top w:val="single" w:sz="4" w:space="0" w:color="auto"/>
              <w:left w:val="single" w:sz="4" w:space="0" w:color="auto"/>
              <w:bottom w:val="single" w:sz="4" w:space="0" w:color="000000"/>
              <w:right w:val="single" w:sz="4" w:space="0" w:color="auto"/>
            </w:tcBorders>
            <w:shd w:val="clear" w:color="auto" w:fill="auto"/>
            <w:vAlign w:val="center"/>
          </w:tcPr>
          <w:p w:rsidR="001376F9" w:rsidRPr="00DE4F2E" w:rsidRDefault="001376F9" w:rsidP="001376F9"/>
        </w:tc>
        <w:tc>
          <w:tcPr>
            <w:tcW w:w="1752" w:type="dxa"/>
            <w:gridSpan w:val="2"/>
            <w:vMerge/>
            <w:tcBorders>
              <w:top w:val="single" w:sz="4" w:space="0" w:color="auto"/>
              <w:left w:val="single" w:sz="4" w:space="0" w:color="auto"/>
              <w:bottom w:val="single" w:sz="4" w:space="0" w:color="000000"/>
              <w:right w:val="single" w:sz="4" w:space="0" w:color="auto"/>
            </w:tcBorders>
            <w:vAlign w:val="center"/>
          </w:tcPr>
          <w:p w:rsidR="001376F9" w:rsidRPr="00DE4F2E" w:rsidRDefault="001376F9" w:rsidP="001376F9"/>
        </w:tc>
      </w:tr>
      <w:tr w:rsidR="001376F9" w:rsidRPr="00DE4F2E" w:rsidTr="0024156A">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000000" w:fill="FFFFFF"/>
            <w:vAlign w:val="bottom"/>
            <w:hideMark/>
          </w:tcPr>
          <w:p w:rsidR="001376F9" w:rsidRPr="00DE4F2E" w:rsidRDefault="001376F9" w:rsidP="001376F9">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DE4F2E" w:rsidRDefault="001376F9" w:rsidP="001376F9"/>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pPr>
              <w:rPr>
                <w:b/>
                <w:bCs/>
              </w:rPr>
            </w:pPr>
            <w:r w:rsidRPr="00DE4F2E">
              <w:rPr>
                <w:b/>
                <w:bCs/>
              </w:rPr>
              <w:t xml:space="preserve">Вид №2  </w:t>
            </w:r>
          </w:p>
        </w:tc>
        <w:tc>
          <w:tcPr>
            <w:tcW w:w="1276" w:type="dxa"/>
            <w:vMerge w:val="restart"/>
            <w:tcBorders>
              <w:top w:val="nil"/>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2+0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290*200*50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 мелованная матовая 250гр</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фигурный нож, склейка, высечка,  </w:t>
            </w:r>
            <w:proofErr w:type="spellStart"/>
            <w:r w:rsidRPr="00DE4F2E">
              <w:t>припрессовка</w:t>
            </w:r>
            <w:proofErr w:type="spellEnd"/>
            <w:r w:rsidRPr="00DE4F2E">
              <w:t xml:space="preserve"> матовая, скотч на клапан, усиленное дно, упаковка по разнарядке</w:t>
            </w:r>
          </w:p>
        </w:tc>
        <w:tc>
          <w:tcPr>
            <w:tcW w:w="1276" w:type="dxa"/>
            <w:vMerge/>
            <w:tcBorders>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r>
      <w:tr w:rsidR="001376F9" w:rsidRPr="00DE4F2E" w:rsidTr="00F13FD9">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Тиражи</w:t>
            </w:r>
          </w:p>
        </w:tc>
        <w:tc>
          <w:tcPr>
            <w:tcW w:w="2987" w:type="dxa"/>
            <w:tcBorders>
              <w:top w:val="nil"/>
              <w:left w:val="nil"/>
              <w:bottom w:val="single" w:sz="4" w:space="0" w:color="auto"/>
              <w:right w:val="nil"/>
            </w:tcBorders>
            <w:shd w:val="clear" w:color="000000" w:fill="FFFFFF"/>
            <w:vAlign w:val="bottom"/>
            <w:hideMark/>
          </w:tcPr>
          <w:p w:rsidR="001376F9" w:rsidRPr="00DE4F2E" w:rsidRDefault="001376F9" w:rsidP="001376F9">
            <w:pPr>
              <w:jc w:val="right"/>
              <w:rPr>
                <w:i/>
                <w:iCs/>
              </w:rPr>
            </w:pPr>
            <w:r w:rsidRPr="00DE4F2E">
              <w:rPr>
                <w:i/>
                <w:iCs/>
              </w:rPr>
              <w:t>1 000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pPr>
              <w:jc w:val="center"/>
            </w:pPr>
          </w:p>
        </w:tc>
      </w:tr>
      <w:tr w:rsidR="001376F9" w:rsidRPr="00DE4F2E"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000000" w:fill="FFFFFF"/>
            <w:vAlign w:val="bottom"/>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DE4F2E" w:rsidRDefault="001376F9" w:rsidP="001376F9"/>
        </w:tc>
      </w:tr>
      <w:tr w:rsidR="001376F9" w:rsidRPr="00DE4F2E"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000000" w:fill="FFFFFF"/>
            <w:vAlign w:val="bottom"/>
            <w:hideMark/>
          </w:tcPr>
          <w:p w:rsidR="001376F9" w:rsidRPr="00DE4F2E" w:rsidRDefault="001376F9" w:rsidP="001376F9">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DE4F2E" w:rsidRDefault="001376F9" w:rsidP="001376F9"/>
        </w:tc>
      </w:tr>
      <w:tr w:rsidR="001376F9" w:rsidRPr="00DE4F2E" w:rsidTr="00045FF3">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1376F9" w:rsidRPr="00DE4F2E" w:rsidRDefault="001376F9" w:rsidP="001376F9">
            <w:pPr>
              <w:jc w:val="right"/>
              <w:rPr>
                <w:i/>
                <w:iCs/>
              </w:rPr>
            </w:pPr>
          </w:p>
        </w:tc>
        <w:tc>
          <w:tcPr>
            <w:tcW w:w="2987" w:type="dxa"/>
            <w:tcBorders>
              <w:top w:val="nil"/>
              <w:left w:val="nil"/>
              <w:bottom w:val="single" w:sz="4" w:space="0" w:color="auto"/>
              <w:right w:val="nil"/>
            </w:tcBorders>
            <w:shd w:val="clear" w:color="auto" w:fill="auto"/>
            <w:noWrap/>
            <w:vAlign w:val="bottom"/>
            <w:hideMark/>
          </w:tcPr>
          <w:p w:rsidR="001376F9" w:rsidRPr="00DE4F2E" w:rsidRDefault="001376F9" w:rsidP="001376F9">
            <w:pPr>
              <w:rPr>
                <w:sz w:val="20"/>
                <w:szCs w:val="20"/>
              </w:rPr>
            </w:pPr>
          </w:p>
        </w:tc>
        <w:tc>
          <w:tcPr>
            <w:tcW w:w="1276" w:type="dxa"/>
            <w:tcBorders>
              <w:top w:val="nil"/>
              <w:left w:val="nil"/>
              <w:bottom w:val="nil"/>
              <w:right w:val="nil"/>
            </w:tcBorders>
          </w:tcPr>
          <w:p w:rsidR="001376F9" w:rsidRPr="00DE4F2E" w:rsidRDefault="001376F9" w:rsidP="001376F9">
            <w:pPr>
              <w:rPr>
                <w:sz w:val="20"/>
                <w:szCs w:val="20"/>
              </w:rPr>
            </w:pPr>
          </w:p>
        </w:tc>
        <w:tc>
          <w:tcPr>
            <w:tcW w:w="1934" w:type="dxa"/>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r>
      <w:tr w:rsidR="00045FF3" w:rsidRPr="00DE4F2E"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DE4F2E" w:rsidRDefault="00045FF3" w:rsidP="001376F9">
            <w:pPr>
              <w:rPr>
                <w:b/>
                <w:bCs/>
                <w:u w:val="single"/>
              </w:rPr>
            </w:pPr>
            <w:r w:rsidRPr="00DE4F2E">
              <w:rPr>
                <w:b/>
                <w:bCs/>
                <w:u w:val="single"/>
              </w:rPr>
              <w:t>8. Пакеты для центра ВИП-сервиса</w:t>
            </w:r>
          </w:p>
        </w:tc>
        <w:tc>
          <w:tcPr>
            <w:tcW w:w="1276" w:type="dxa"/>
            <w:tcBorders>
              <w:top w:val="nil"/>
              <w:left w:val="nil"/>
              <w:bottom w:val="nil"/>
              <w:right w:val="nil"/>
            </w:tcBorders>
          </w:tcPr>
          <w:p w:rsidR="00045FF3" w:rsidRPr="00DE4F2E" w:rsidRDefault="00045FF3" w:rsidP="001376F9">
            <w:pPr>
              <w:rPr>
                <w:sz w:val="20"/>
                <w:szCs w:val="20"/>
              </w:rPr>
            </w:pPr>
          </w:p>
        </w:tc>
        <w:tc>
          <w:tcPr>
            <w:tcW w:w="1934" w:type="dxa"/>
            <w:tcBorders>
              <w:top w:val="nil"/>
              <w:left w:val="nil"/>
              <w:bottom w:val="nil"/>
              <w:right w:val="nil"/>
            </w:tcBorders>
            <w:shd w:val="clear" w:color="auto" w:fill="auto"/>
            <w:noWrap/>
            <w:vAlign w:val="bottom"/>
            <w:hideMark/>
          </w:tcPr>
          <w:p w:rsidR="00045FF3" w:rsidRPr="00DE4F2E" w:rsidRDefault="00045FF3"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045FF3" w:rsidRPr="00DE4F2E" w:rsidRDefault="00045FF3" w:rsidP="001376F9">
            <w:pPr>
              <w:rPr>
                <w:sz w:val="20"/>
                <w:szCs w:val="20"/>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r w:rsidRPr="00DE4F2E">
              <w:t>4+0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r w:rsidRPr="00DE4F2E">
              <w:t>340х220х80 горизонтальный</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r w:rsidRPr="00DE4F2E">
              <w:t xml:space="preserve"> мелованная матовая 250гр</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984"/>
        </w:trPr>
        <w:tc>
          <w:tcPr>
            <w:tcW w:w="2116" w:type="dxa"/>
            <w:gridSpan w:val="2"/>
            <w:tcBorders>
              <w:top w:val="nil"/>
              <w:left w:val="single" w:sz="4" w:space="0" w:color="auto"/>
              <w:bottom w:val="nil"/>
              <w:right w:val="single" w:sz="4" w:space="0" w:color="auto"/>
            </w:tcBorders>
            <w:shd w:val="clear" w:color="auto" w:fill="auto"/>
            <w:vAlign w:val="bottom"/>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roofErr w:type="spellStart"/>
            <w:r w:rsidRPr="00DE4F2E">
              <w:t>припрессовка</w:t>
            </w:r>
            <w:proofErr w:type="spellEnd"/>
            <w:r w:rsidRPr="00DE4F2E">
              <w:t xml:space="preserve"> матовая, согласно предоставленным файлам, Ручка пакета – шнур бронзового, золотого цветов. </w:t>
            </w:r>
          </w:p>
        </w:tc>
        <w:tc>
          <w:tcPr>
            <w:tcW w:w="1276" w:type="dxa"/>
            <w:vMerge/>
            <w:tcBorders>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13FD9">
        <w:trPr>
          <w:gridAfter w:val="2"/>
          <w:wAfter w:w="8083" w:type="dxa"/>
          <w:trHeight w:val="312"/>
        </w:trPr>
        <w:tc>
          <w:tcPr>
            <w:tcW w:w="211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376F9" w:rsidRPr="00DE4F2E" w:rsidRDefault="001376F9" w:rsidP="001376F9">
            <w:pPr>
              <w:rPr>
                <w:b/>
                <w:bCs/>
              </w:rPr>
            </w:pPr>
            <w:r w:rsidRPr="00DE4F2E">
              <w:rPr>
                <w:b/>
                <w:bCs/>
              </w:rPr>
              <w:t>Тиражи</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1 000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13FD9">
        <w:trPr>
          <w:gridAfter w:val="2"/>
          <w:wAfter w:w="8083" w:type="dxa"/>
          <w:trHeight w:val="312"/>
        </w:trPr>
        <w:tc>
          <w:tcPr>
            <w:tcW w:w="2116"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F13FD9">
        <w:trPr>
          <w:gridAfter w:val="2"/>
          <w:wAfter w:w="8083" w:type="dxa"/>
          <w:trHeight w:val="279"/>
        </w:trPr>
        <w:tc>
          <w:tcPr>
            <w:tcW w:w="2116" w:type="dxa"/>
            <w:gridSpan w:val="2"/>
            <w:vMerge/>
            <w:tcBorders>
              <w:top w:val="single" w:sz="4" w:space="0" w:color="auto"/>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pPr>
              <w:rPr>
                <w:b/>
                <w:bCs/>
              </w:rPr>
            </w:pPr>
            <w:r w:rsidRPr="00DE4F2E">
              <w:rPr>
                <w:b/>
                <w:bCs/>
              </w:rPr>
              <w:t xml:space="preserve">Вид №2 </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jc w:val="center"/>
              <w:rPr>
                <w:b/>
                <w:bCs/>
              </w:rPr>
            </w:pP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2+0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360*340*120 горизонтальный</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8C220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 мелованная матовая 250гр</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8C2202">
        <w:trPr>
          <w:gridAfter w:val="2"/>
          <w:wAfter w:w="8083" w:type="dxa"/>
          <w:trHeight w:val="97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Пакет </w:t>
            </w:r>
            <w:proofErr w:type="spellStart"/>
            <w:r w:rsidRPr="00DE4F2E">
              <w:t>припрессовка</w:t>
            </w:r>
            <w:proofErr w:type="spellEnd"/>
            <w:r w:rsidRPr="00DE4F2E">
              <w:t xml:space="preserve"> матовая, согласно предоставленным файлам, Ручка пакета – шнур бронзового, золотого цветов. </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13FD9">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1376F9" w:rsidRPr="00DE4F2E" w:rsidRDefault="001376F9" w:rsidP="001376F9">
            <w:pPr>
              <w:rPr>
                <w:b/>
                <w:bCs/>
              </w:rPr>
            </w:pPr>
            <w:r w:rsidRPr="00DE4F2E">
              <w:rPr>
                <w:b/>
                <w:bCs/>
              </w:rPr>
              <w:t>Тиражи</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1 000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F13FD9">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pPr>
              <w:rPr>
                <w:b/>
                <w:bCs/>
              </w:rPr>
            </w:pPr>
            <w:r w:rsidRPr="00DE4F2E">
              <w:rPr>
                <w:b/>
                <w:bCs/>
              </w:rPr>
              <w:t xml:space="preserve">Вид №3 </w:t>
            </w:r>
          </w:p>
        </w:tc>
        <w:tc>
          <w:tcPr>
            <w:tcW w:w="1276" w:type="dxa"/>
            <w:vMerge w:val="restart"/>
            <w:tcBorders>
              <w:top w:val="nil"/>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2+0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450*450*150 мм  (горизонтальный) </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 мелованная матовая 250гр</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948"/>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bottom"/>
            <w:hideMark/>
          </w:tcPr>
          <w:p w:rsidR="001376F9" w:rsidRPr="00DE4F2E" w:rsidRDefault="001376F9" w:rsidP="001376F9">
            <w:r w:rsidRPr="00DE4F2E">
              <w:t xml:space="preserve">Пакет </w:t>
            </w:r>
            <w:proofErr w:type="spellStart"/>
            <w:r w:rsidRPr="00DE4F2E">
              <w:t>припрессовка</w:t>
            </w:r>
            <w:proofErr w:type="spellEnd"/>
            <w:r w:rsidRPr="00DE4F2E">
              <w:t xml:space="preserve"> матовая, согласно предоставленным файлам, Ручка пакета – шнур бронзового, золотого цветов. </w:t>
            </w:r>
          </w:p>
        </w:tc>
        <w:tc>
          <w:tcPr>
            <w:tcW w:w="1276" w:type="dxa"/>
            <w:vMerge/>
            <w:tcBorders>
              <w:left w:val="single" w:sz="4" w:space="0" w:color="auto"/>
              <w:bottom w:val="single" w:sz="4" w:space="0" w:color="000000"/>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61E71">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rPr>
                <w:b/>
                <w:bCs/>
              </w:rPr>
            </w:pPr>
            <w:r w:rsidRPr="00DE4F2E">
              <w:rPr>
                <w:b/>
                <w:bCs/>
              </w:rPr>
              <w:lastRenderedPageBreak/>
              <w:t>Тиражи</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1 000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jc w:val="right"/>
              <w:rPr>
                <w:i/>
                <w:iCs/>
              </w:rPr>
            </w:pPr>
            <w:r w:rsidRPr="00DE4F2E">
              <w:rPr>
                <w:i/>
                <w:iCs/>
              </w:rPr>
              <w:t>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045FF3">
        <w:trPr>
          <w:gridAfter w:val="2"/>
          <w:wAfter w:w="8083" w:type="dxa"/>
          <w:trHeight w:val="300"/>
        </w:trPr>
        <w:tc>
          <w:tcPr>
            <w:tcW w:w="2116" w:type="dxa"/>
            <w:gridSpan w:val="2"/>
            <w:tcBorders>
              <w:top w:val="nil"/>
              <w:left w:val="nil"/>
              <w:bottom w:val="single" w:sz="4" w:space="0" w:color="auto"/>
              <w:right w:val="nil"/>
            </w:tcBorders>
            <w:shd w:val="clear" w:color="auto" w:fill="auto"/>
            <w:noWrap/>
            <w:vAlign w:val="bottom"/>
            <w:hideMark/>
          </w:tcPr>
          <w:p w:rsidR="001376F9" w:rsidRPr="00DE4F2E" w:rsidRDefault="001376F9" w:rsidP="001376F9">
            <w:pPr>
              <w:jc w:val="right"/>
              <w:rPr>
                <w:i/>
                <w:iCs/>
              </w:rPr>
            </w:pPr>
          </w:p>
        </w:tc>
        <w:tc>
          <w:tcPr>
            <w:tcW w:w="2987" w:type="dxa"/>
            <w:tcBorders>
              <w:top w:val="nil"/>
              <w:left w:val="nil"/>
              <w:bottom w:val="single" w:sz="4" w:space="0" w:color="auto"/>
              <w:right w:val="nil"/>
            </w:tcBorders>
            <w:shd w:val="clear" w:color="auto" w:fill="auto"/>
            <w:noWrap/>
            <w:vAlign w:val="bottom"/>
            <w:hideMark/>
          </w:tcPr>
          <w:p w:rsidR="001376F9" w:rsidRPr="00DE4F2E" w:rsidRDefault="001376F9" w:rsidP="001376F9">
            <w:pPr>
              <w:rPr>
                <w:sz w:val="20"/>
                <w:szCs w:val="20"/>
              </w:rPr>
            </w:pPr>
          </w:p>
        </w:tc>
        <w:tc>
          <w:tcPr>
            <w:tcW w:w="1276" w:type="dxa"/>
            <w:tcBorders>
              <w:top w:val="nil"/>
              <w:left w:val="nil"/>
              <w:bottom w:val="nil"/>
              <w:right w:val="nil"/>
            </w:tcBorders>
          </w:tcPr>
          <w:p w:rsidR="001376F9" w:rsidRPr="00DE4F2E" w:rsidRDefault="001376F9" w:rsidP="001376F9">
            <w:pPr>
              <w:rPr>
                <w:sz w:val="20"/>
                <w:szCs w:val="20"/>
              </w:rPr>
            </w:pPr>
          </w:p>
        </w:tc>
        <w:tc>
          <w:tcPr>
            <w:tcW w:w="1934" w:type="dxa"/>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r>
      <w:tr w:rsidR="00045FF3" w:rsidRPr="00DE4F2E"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DE4F2E" w:rsidRDefault="00045FF3" w:rsidP="00DF0AF1">
            <w:pPr>
              <w:rPr>
                <w:b/>
                <w:bCs/>
                <w:u w:val="single"/>
              </w:rPr>
            </w:pPr>
            <w:r w:rsidRPr="00DE4F2E">
              <w:rPr>
                <w:b/>
                <w:bCs/>
                <w:u w:val="single"/>
              </w:rPr>
              <w:t xml:space="preserve">9. </w:t>
            </w:r>
            <w:r w:rsidR="00DF0AF1" w:rsidRPr="00DE4F2E">
              <w:rPr>
                <w:b/>
                <w:bCs/>
                <w:u w:val="single"/>
              </w:rPr>
              <w:t>П</w:t>
            </w:r>
            <w:r w:rsidRPr="00DE4F2E">
              <w:rPr>
                <w:b/>
                <w:bCs/>
                <w:u w:val="single"/>
              </w:rPr>
              <w:t>акет</w:t>
            </w:r>
            <w:r w:rsidR="00DF0AF1" w:rsidRPr="00DE4F2E">
              <w:rPr>
                <w:b/>
                <w:bCs/>
                <w:u w:val="single"/>
              </w:rPr>
              <w:t>ы</w:t>
            </w:r>
            <w:r w:rsidRPr="00DE4F2E">
              <w:rPr>
                <w:b/>
                <w:bCs/>
                <w:u w:val="single"/>
              </w:rPr>
              <w:t xml:space="preserve">  корпоративн</w:t>
            </w:r>
            <w:r w:rsidR="00DF0AF1" w:rsidRPr="00DE4F2E">
              <w:rPr>
                <w:b/>
                <w:bCs/>
                <w:u w:val="single"/>
              </w:rPr>
              <w:t>ые</w:t>
            </w:r>
            <w:r w:rsidRPr="00DE4F2E">
              <w:rPr>
                <w:b/>
                <w:bCs/>
                <w:u w:val="single"/>
              </w:rPr>
              <w:t xml:space="preserve"> </w:t>
            </w:r>
          </w:p>
        </w:tc>
        <w:tc>
          <w:tcPr>
            <w:tcW w:w="1276" w:type="dxa"/>
            <w:tcBorders>
              <w:top w:val="nil"/>
              <w:left w:val="nil"/>
              <w:bottom w:val="nil"/>
              <w:right w:val="nil"/>
            </w:tcBorders>
          </w:tcPr>
          <w:p w:rsidR="00045FF3" w:rsidRPr="00DE4F2E" w:rsidRDefault="00045FF3" w:rsidP="001376F9">
            <w:pPr>
              <w:rPr>
                <w:sz w:val="20"/>
                <w:szCs w:val="20"/>
              </w:rPr>
            </w:pPr>
          </w:p>
        </w:tc>
        <w:tc>
          <w:tcPr>
            <w:tcW w:w="1934" w:type="dxa"/>
            <w:tcBorders>
              <w:top w:val="nil"/>
              <w:left w:val="nil"/>
              <w:bottom w:val="nil"/>
              <w:right w:val="nil"/>
            </w:tcBorders>
            <w:shd w:val="clear" w:color="auto" w:fill="auto"/>
            <w:noWrap/>
            <w:vAlign w:val="bottom"/>
            <w:hideMark/>
          </w:tcPr>
          <w:p w:rsidR="00045FF3" w:rsidRPr="00DE4F2E" w:rsidRDefault="00045FF3"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045FF3" w:rsidRPr="00DE4F2E" w:rsidRDefault="00045FF3" w:rsidP="001376F9">
            <w:pPr>
              <w:rPr>
                <w:sz w:val="20"/>
                <w:szCs w:val="20"/>
              </w:rPr>
            </w:pPr>
          </w:p>
        </w:tc>
      </w:tr>
      <w:tr w:rsidR="001376F9" w:rsidRPr="00DE4F2E" w:rsidTr="00004082">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Вид №1 </w:t>
            </w:r>
          </w:p>
        </w:tc>
        <w:tc>
          <w:tcPr>
            <w:tcW w:w="1276" w:type="dxa"/>
            <w:vMerge w:val="restart"/>
            <w:tcBorders>
              <w:top w:val="single" w:sz="4" w:space="0" w:color="auto"/>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center"/>
            </w:pPr>
            <w:r w:rsidRPr="00DE4F2E">
              <w:t>4+0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350х 400х 140 мм</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 xml:space="preserve">Вид </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 </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DE4F2E" w:rsidRDefault="001376F9" w:rsidP="001376F9">
            <w:pPr>
              <w:rPr>
                <w:sz w:val="20"/>
                <w:szCs w:val="20"/>
              </w:rPr>
            </w:pPr>
            <w:r w:rsidRPr="00DE4F2E">
              <w:rPr>
                <w:sz w:val="20"/>
                <w:szCs w:val="20"/>
              </w:rPr>
              <w:t>250 гр. Мелованная матовая</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1056"/>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1276" w:type="dxa"/>
            <w:vMerge/>
            <w:tcBorders>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8C2202">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Тиражи</w:t>
            </w:r>
          </w:p>
        </w:tc>
        <w:tc>
          <w:tcPr>
            <w:tcW w:w="2987" w:type="dxa"/>
            <w:tcBorders>
              <w:top w:val="nil"/>
              <w:left w:val="nil"/>
              <w:bottom w:val="single" w:sz="4" w:space="0" w:color="auto"/>
              <w:right w:val="nil"/>
            </w:tcBorders>
            <w:shd w:val="clear" w:color="000000" w:fill="FFFFFF"/>
            <w:vAlign w:val="center"/>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pPr>
          </w:p>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8 000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15 000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Вид №2 </w:t>
            </w:r>
          </w:p>
        </w:tc>
        <w:tc>
          <w:tcPr>
            <w:tcW w:w="1276" w:type="dxa"/>
            <w:vMerge w:val="restart"/>
            <w:tcBorders>
              <w:top w:val="nil"/>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center"/>
            </w:pPr>
            <w:r w:rsidRPr="00DE4F2E">
              <w:t>4+0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 xml:space="preserve">422х 600 х 50 мм </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 xml:space="preserve">Вид </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вертикальный</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DE4F2E" w:rsidRDefault="001376F9" w:rsidP="001376F9">
            <w:pPr>
              <w:rPr>
                <w:sz w:val="20"/>
                <w:szCs w:val="20"/>
              </w:rPr>
            </w:pPr>
            <w:r w:rsidRPr="00DE4F2E">
              <w:rPr>
                <w:sz w:val="20"/>
                <w:szCs w:val="20"/>
              </w:rPr>
              <w:t>250 гр. Мелованная матовая</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79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bottom"/>
            <w:hideMark/>
          </w:tcPr>
          <w:p w:rsidR="001376F9" w:rsidRPr="00DE4F2E" w:rsidRDefault="001376F9" w:rsidP="001376F9">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w:t>
            </w:r>
          </w:p>
        </w:tc>
        <w:tc>
          <w:tcPr>
            <w:tcW w:w="1276" w:type="dxa"/>
            <w:vMerge/>
            <w:tcBorders>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Тиражи</w:t>
            </w:r>
          </w:p>
        </w:tc>
        <w:tc>
          <w:tcPr>
            <w:tcW w:w="2987" w:type="dxa"/>
            <w:tcBorders>
              <w:top w:val="nil"/>
              <w:left w:val="nil"/>
              <w:bottom w:val="single" w:sz="4" w:space="0" w:color="auto"/>
              <w:right w:val="single" w:sz="4" w:space="0" w:color="auto"/>
            </w:tcBorders>
            <w:shd w:val="clear" w:color="000000" w:fill="FFFFFF"/>
            <w:vAlign w:val="center"/>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right"/>
              <w:rPr>
                <w:i/>
                <w:iCs/>
              </w:rPr>
            </w:pPr>
            <w:r w:rsidRPr="00DE4F2E">
              <w:rPr>
                <w:i/>
                <w:iCs/>
              </w:rPr>
              <w:t>8 000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15 000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center"/>
              <w:rPr>
                <w:b/>
                <w:bCs/>
              </w:rPr>
            </w:pPr>
            <w:r w:rsidRPr="00DE4F2E">
              <w:rPr>
                <w:b/>
                <w:bCs/>
              </w:rPr>
              <w:t xml:space="preserve">Вид №3 </w:t>
            </w:r>
          </w:p>
        </w:tc>
        <w:tc>
          <w:tcPr>
            <w:tcW w:w="1276" w:type="dxa"/>
            <w:vMerge w:val="restart"/>
            <w:tcBorders>
              <w:top w:val="nil"/>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center"/>
            </w:pPr>
            <w:r w:rsidRPr="00DE4F2E">
              <w:t>4+0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 xml:space="preserve">400х 480х 180 мм </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 xml:space="preserve">Вид </w:t>
            </w: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r w:rsidRPr="00DE4F2E">
              <w:t>вертикальный</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DE4F2E" w:rsidRDefault="001376F9" w:rsidP="001376F9">
            <w:pPr>
              <w:rPr>
                <w:sz w:val="20"/>
                <w:szCs w:val="20"/>
              </w:rPr>
            </w:pPr>
            <w:r w:rsidRPr="00DE4F2E">
              <w:rPr>
                <w:sz w:val="20"/>
                <w:szCs w:val="20"/>
              </w:rPr>
              <w:t>300 гр. Мелованная матовая</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1056"/>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Дополнительно</w:t>
            </w:r>
          </w:p>
        </w:tc>
        <w:tc>
          <w:tcPr>
            <w:tcW w:w="2987" w:type="dxa"/>
            <w:tcBorders>
              <w:top w:val="nil"/>
              <w:left w:val="nil"/>
              <w:bottom w:val="nil"/>
              <w:right w:val="nil"/>
            </w:tcBorders>
            <w:shd w:val="clear" w:color="auto" w:fill="auto"/>
            <w:vAlign w:val="bottom"/>
            <w:hideMark/>
          </w:tcPr>
          <w:p w:rsidR="001376F9" w:rsidRPr="00DE4F2E" w:rsidRDefault="001376F9" w:rsidP="001376F9">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Усиленное дно и ручки.</w:t>
            </w:r>
          </w:p>
        </w:tc>
        <w:tc>
          <w:tcPr>
            <w:tcW w:w="1276" w:type="dxa"/>
            <w:vMerge/>
            <w:tcBorders>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Тиражи</w:t>
            </w:r>
          </w:p>
        </w:tc>
        <w:tc>
          <w:tcPr>
            <w:tcW w:w="2987" w:type="dxa"/>
            <w:tcBorders>
              <w:top w:val="single" w:sz="4" w:space="0" w:color="auto"/>
              <w:left w:val="nil"/>
              <w:bottom w:val="single" w:sz="4" w:space="0" w:color="auto"/>
              <w:right w:val="nil"/>
            </w:tcBorders>
            <w:shd w:val="clear" w:color="000000" w:fill="FFFFFF"/>
            <w:vAlign w:val="center"/>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8 000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15 000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center"/>
              <w:rPr>
                <w:b/>
                <w:bCs/>
              </w:rPr>
            </w:pPr>
            <w:r w:rsidRPr="00DE4F2E">
              <w:rPr>
                <w:b/>
                <w:bCs/>
              </w:rPr>
              <w:t xml:space="preserve">Вид №4 </w:t>
            </w:r>
          </w:p>
        </w:tc>
        <w:tc>
          <w:tcPr>
            <w:tcW w:w="1276" w:type="dxa"/>
            <w:vMerge w:val="restart"/>
            <w:tcBorders>
              <w:top w:val="nil"/>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изготовления продукции от даты утверждения </w:t>
            </w:r>
            <w:r w:rsidRPr="00DE4F2E">
              <w:rPr>
                <w:b/>
                <w:bCs/>
              </w:rPr>
              <w:lastRenderedPageBreak/>
              <w:t>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lastRenderedPageBreak/>
              <w:t xml:space="preserve">Сроки предоставления набранного макета от </w:t>
            </w:r>
            <w:r w:rsidRPr="00DE4F2E">
              <w:rPr>
                <w:b/>
                <w:bCs/>
              </w:rPr>
              <w:lastRenderedPageBreak/>
              <w:t xml:space="preserve">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center"/>
            </w:pPr>
            <w:r w:rsidRPr="00DE4F2E">
              <w:t>4+0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center"/>
            </w:pPr>
            <w:r w:rsidRPr="00DE4F2E">
              <w:t>240х400х90 мм</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 xml:space="preserve">Вид </w:t>
            </w: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r w:rsidRPr="00DE4F2E">
              <w:t>вертикальный</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Бумага</w:t>
            </w:r>
          </w:p>
        </w:tc>
        <w:tc>
          <w:tcPr>
            <w:tcW w:w="2987" w:type="dxa"/>
            <w:tcBorders>
              <w:top w:val="nil"/>
              <w:left w:val="nil"/>
              <w:bottom w:val="single" w:sz="4" w:space="0" w:color="auto"/>
              <w:right w:val="single" w:sz="4" w:space="0" w:color="auto"/>
            </w:tcBorders>
            <w:shd w:val="clear" w:color="auto" w:fill="auto"/>
            <w:noWrap/>
            <w:vAlign w:val="bottom"/>
            <w:hideMark/>
          </w:tcPr>
          <w:p w:rsidR="001376F9" w:rsidRPr="00DE4F2E" w:rsidRDefault="001376F9" w:rsidP="001376F9">
            <w:pPr>
              <w:rPr>
                <w:sz w:val="20"/>
                <w:szCs w:val="20"/>
              </w:rPr>
            </w:pPr>
            <w:r w:rsidRPr="00DE4F2E">
              <w:rPr>
                <w:sz w:val="20"/>
                <w:szCs w:val="20"/>
              </w:rPr>
              <w:t>250 гр. Мелованная матовая</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79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lastRenderedPageBreak/>
              <w:t>Дополнительно</w:t>
            </w:r>
          </w:p>
        </w:tc>
        <w:tc>
          <w:tcPr>
            <w:tcW w:w="2987" w:type="dxa"/>
            <w:tcBorders>
              <w:top w:val="nil"/>
              <w:left w:val="nil"/>
              <w:bottom w:val="nil"/>
              <w:right w:val="nil"/>
            </w:tcBorders>
            <w:shd w:val="clear" w:color="auto" w:fill="auto"/>
            <w:vAlign w:val="bottom"/>
            <w:hideMark/>
          </w:tcPr>
          <w:p w:rsidR="001376F9" w:rsidRPr="00DE4F2E" w:rsidRDefault="001376F9" w:rsidP="001376F9">
            <w:pPr>
              <w:rPr>
                <w:sz w:val="20"/>
                <w:szCs w:val="20"/>
              </w:rPr>
            </w:pPr>
            <w:r w:rsidRPr="00DE4F2E">
              <w:rPr>
                <w:sz w:val="20"/>
                <w:szCs w:val="20"/>
              </w:rPr>
              <w:t xml:space="preserve">Пакет </w:t>
            </w:r>
            <w:proofErr w:type="spellStart"/>
            <w:r w:rsidRPr="00DE4F2E">
              <w:rPr>
                <w:sz w:val="20"/>
                <w:szCs w:val="20"/>
              </w:rPr>
              <w:t>припрессовка</w:t>
            </w:r>
            <w:proofErr w:type="spellEnd"/>
            <w:r w:rsidRPr="00DE4F2E">
              <w:rPr>
                <w:sz w:val="20"/>
                <w:szCs w:val="20"/>
              </w:rPr>
              <w:t xml:space="preserve"> матовая; выборочный  УФ лак  на логотипе и узоре (40%), Ручка пакета – шнур бронзового, золотого либо зеленых цветов. </w:t>
            </w:r>
          </w:p>
        </w:tc>
        <w:tc>
          <w:tcPr>
            <w:tcW w:w="1276" w:type="dxa"/>
            <w:vMerge/>
            <w:tcBorders>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Тиражи</w:t>
            </w:r>
          </w:p>
        </w:tc>
        <w:tc>
          <w:tcPr>
            <w:tcW w:w="2987" w:type="dxa"/>
            <w:tcBorders>
              <w:top w:val="single" w:sz="4" w:space="0" w:color="auto"/>
              <w:left w:val="nil"/>
              <w:bottom w:val="single" w:sz="4" w:space="0" w:color="auto"/>
              <w:right w:val="nil"/>
            </w:tcBorders>
            <w:shd w:val="clear" w:color="000000" w:fill="FFFFFF"/>
            <w:vAlign w:val="center"/>
            <w:hideMark/>
          </w:tcPr>
          <w:p w:rsidR="001376F9" w:rsidRPr="00DE4F2E" w:rsidRDefault="001376F9" w:rsidP="001376F9">
            <w:pPr>
              <w:jc w:val="right"/>
              <w:rPr>
                <w:i/>
                <w:iCs/>
              </w:rPr>
            </w:pPr>
            <w:r w:rsidRPr="00DE4F2E">
              <w:rPr>
                <w:i/>
                <w:iCs/>
              </w:rPr>
              <w:t>3 000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pPr>
              <w:jc w:val="center"/>
            </w:pPr>
          </w:p>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8 000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nil"/>
            </w:tcBorders>
            <w:shd w:val="clear" w:color="auto" w:fill="auto"/>
            <w:vAlign w:val="center"/>
            <w:hideMark/>
          </w:tcPr>
          <w:p w:rsidR="001376F9" w:rsidRPr="00DE4F2E" w:rsidRDefault="001376F9" w:rsidP="001376F9">
            <w:pPr>
              <w:jc w:val="right"/>
              <w:rPr>
                <w:i/>
                <w:iCs/>
              </w:rPr>
            </w:pPr>
            <w:r w:rsidRPr="00DE4F2E">
              <w:rPr>
                <w:i/>
                <w:iCs/>
              </w:rPr>
              <w:t>15 000</w:t>
            </w:r>
          </w:p>
        </w:tc>
        <w:tc>
          <w:tcPr>
            <w:tcW w:w="1276" w:type="dxa"/>
            <w:tcBorders>
              <w:top w:val="nil"/>
              <w:left w:val="single" w:sz="4" w:space="0" w:color="auto"/>
              <w:bottom w:val="single" w:sz="4" w:space="0" w:color="auto"/>
              <w:right w:val="single" w:sz="4" w:space="0" w:color="auto"/>
            </w:tcBorders>
          </w:tcPr>
          <w:p w:rsidR="001376F9" w:rsidRPr="00DE4F2E" w:rsidRDefault="001376F9" w:rsidP="001376F9"/>
        </w:tc>
        <w:tc>
          <w:tcPr>
            <w:tcW w:w="1934" w:type="dxa"/>
            <w:tcBorders>
              <w:top w:val="nil"/>
              <w:left w:val="single" w:sz="4" w:space="0" w:color="auto"/>
              <w:bottom w:val="single" w:sz="4" w:space="0" w:color="auto"/>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auto"/>
              <w:right w:val="single" w:sz="4" w:space="0" w:color="auto"/>
            </w:tcBorders>
            <w:vAlign w:val="center"/>
          </w:tcPr>
          <w:p w:rsidR="001376F9" w:rsidRPr="00DE4F2E" w:rsidRDefault="001376F9" w:rsidP="001376F9"/>
        </w:tc>
      </w:tr>
      <w:tr w:rsidR="001376F9" w:rsidRPr="00DE4F2E" w:rsidTr="00045FF3">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1376F9" w:rsidRPr="00DE4F2E" w:rsidRDefault="001376F9" w:rsidP="001376F9">
            <w:pPr>
              <w:jc w:val="right"/>
              <w:rPr>
                <w:i/>
                <w:iCs/>
              </w:rPr>
            </w:pPr>
          </w:p>
        </w:tc>
        <w:tc>
          <w:tcPr>
            <w:tcW w:w="2987" w:type="dxa"/>
            <w:tcBorders>
              <w:top w:val="nil"/>
              <w:left w:val="nil"/>
              <w:bottom w:val="single" w:sz="4" w:space="0" w:color="auto"/>
              <w:right w:val="nil"/>
            </w:tcBorders>
            <w:shd w:val="clear" w:color="auto" w:fill="auto"/>
            <w:noWrap/>
            <w:vAlign w:val="bottom"/>
            <w:hideMark/>
          </w:tcPr>
          <w:p w:rsidR="001376F9" w:rsidRPr="00DE4F2E" w:rsidRDefault="001376F9" w:rsidP="001376F9">
            <w:pPr>
              <w:rPr>
                <w:sz w:val="20"/>
                <w:szCs w:val="20"/>
              </w:rPr>
            </w:pPr>
          </w:p>
        </w:tc>
        <w:tc>
          <w:tcPr>
            <w:tcW w:w="1276" w:type="dxa"/>
            <w:tcBorders>
              <w:top w:val="nil"/>
              <w:left w:val="nil"/>
              <w:bottom w:val="single" w:sz="4" w:space="0" w:color="auto"/>
              <w:right w:val="nil"/>
            </w:tcBorders>
          </w:tcPr>
          <w:p w:rsidR="001376F9" w:rsidRPr="00DE4F2E" w:rsidRDefault="001376F9" w:rsidP="001376F9">
            <w:pPr>
              <w:rPr>
                <w:sz w:val="20"/>
                <w:szCs w:val="20"/>
              </w:rPr>
            </w:pPr>
          </w:p>
        </w:tc>
        <w:tc>
          <w:tcPr>
            <w:tcW w:w="1934" w:type="dxa"/>
            <w:tcBorders>
              <w:top w:val="nil"/>
              <w:left w:val="nil"/>
              <w:bottom w:val="single" w:sz="4" w:space="0" w:color="auto"/>
              <w:right w:val="nil"/>
            </w:tcBorders>
            <w:shd w:val="clear" w:color="auto" w:fill="auto"/>
            <w:noWrap/>
            <w:vAlign w:val="bottom"/>
            <w:hideMark/>
          </w:tcPr>
          <w:p w:rsidR="001376F9" w:rsidRPr="00DE4F2E" w:rsidRDefault="001376F9" w:rsidP="001376F9">
            <w:pPr>
              <w:rPr>
                <w:sz w:val="20"/>
                <w:szCs w:val="20"/>
              </w:rPr>
            </w:pPr>
          </w:p>
        </w:tc>
        <w:tc>
          <w:tcPr>
            <w:tcW w:w="1752" w:type="dxa"/>
            <w:gridSpan w:val="2"/>
            <w:tcBorders>
              <w:top w:val="nil"/>
              <w:left w:val="nil"/>
              <w:bottom w:val="single" w:sz="4" w:space="0" w:color="auto"/>
              <w:right w:val="nil"/>
            </w:tcBorders>
            <w:shd w:val="clear" w:color="auto" w:fill="auto"/>
            <w:noWrap/>
            <w:vAlign w:val="bottom"/>
            <w:hideMark/>
          </w:tcPr>
          <w:p w:rsidR="001376F9" w:rsidRPr="00DE4F2E" w:rsidRDefault="001376F9" w:rsidP="001376F9">
            <w:pPr>
              <w:rPr>
                <w:sz w:val="20"/>
                <w:szCs w:val="20"/>
              </w:rPr>
            </w:pPr>
          </w:p>
        </w:tc>
      </w:tr>
      <w:tr w:rsidR="00045FF3" w:rsidRPr="00DE4F2E" w:rsidTr="00045FF3">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FF3" w:rsidRPr="00DE4F2E" w:rsidRDefault="00045FF3" w:rsidP="00DF0AF1">
            <w:pPr>
              <w:rPr>
                <w:b/>
                <w:bCs/>
                <w:u w:val="single"/>
              </w:rPr>
            </w:pPr>
            <w:r w:rsidRPr="00DE4F2E">
              <w:rPr>
                <w:b/>
                <w:bCs/>
                <w:u w:val="single"/>
              </w:rPr>
              <w:t>10.</w:t>
            </w:r>
            <w:r w:rsidR="00DF0AF1" w:rsidRPr="00DE4F2E">
              <w:rPr>
                <w:b/>
                <w:bCs/>
                <w:u w:val="single"/>
              </w:rPr>
              <w:t xml:space="preserve"> Календарь нас</w:t>
            </w:r>
            <w:r w:rsidRPr="00DE4F2E">
              <w:rPr>
                <w:b/>
                <w:bCs/>
                <w:u w:val="single"/>
              </w:rPr>
              <w:t>тольн</w:t>
            </w:r>
            <w:r w:rsidR="00DF0AF1" w:rsidRPr="00DE4F2E">
              <w:rPr>
                <w:b/>
                <w:bCs/>
                <w:u w:val="single"/>
              </w:rPr>
              <w:t xml:space="preserve">ый </w:t>
            </w:r>
          </w:p>
        </w:tc>
        <w:tc>
          <w:tcPr>
            <w:tcW w:w="1276" w:type="dxa"/>
            <w:tcBorders>
              <w:top w:val="single" w:sz="4" w:space="0" w:color="auto"/>
              <w:left w:val="single" w:sz="4" w:space="0" w:color="auto"/>
              <w:bottom w:val="single" w:sz="4" w:space="0" w:color="auto"/>
              <w:right w:val="single" w:sz="4" w:space="0" w:color="auto"/>
            </w:tcBorders>
          </w:tcPr>
          <w:p w:rsidR="00045FF3" w:rsidRPr="00DE4F2E" w:rsidRDefault="00045FF3" w:rsidP="001376F9">
            <w:pPr>
              <w:rPr>
                <w:b/>
                <w:bCs/>
                <w:u w:val="single"/>
              </w:rPr>
            </w:pPr>
          </w:p>
        </w:tc>
        <w:tc>
          <w:tcPr>
            <w:tcW w:w="19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45FF3" w:rsidRPr="00DE4F2E" w:rsidRDefault="00045FF3" w:rsidP="001376F9">
            <w:pPr>
              <w:rPr>
                <w:b/>
                <w:bCs/>
                <w:u w:val="single"/>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5FF3" w:rsidRPr="00DE4F2E" w:rsidRDefault="00045FF3" w:rsidP="001376F9">
            <w:pPr>
              <w:rPr>
                <w:b/>
                <w:bCs/>
                <w:u w:val="single"/>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noWrap/>
            <w:vAlign w:val="center"/>
            <w:hideMark/>
          </w:tcPr>
          <w:p w:rsidR="001376F9" w:rsidRPr="00DE4F2E" w:rsidRDefault="001376F9" w:rsidP="001376F9">
            <w:pPr>
              <w:rPr>
                <w:b/>
                <w:bCs/>
              </w:rPr>
            </w:pPr>
            <w:r w:rsidRPr="00DE4F2E">
              <w:rPr>
                <w:b/>
                <w:bCs/>
              </w:rPr>
              <w:t>Параметры</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rPr>
                <w:b/>
                <w:bCs/>
              </w:rPr>
            </w:pPr>
            <w:r w:rsidRPr="00DE4F2E">
              <w:rPr>
                <w:b/>
                <w:bCs/>
              </w:rPr>
              <w:t>Вид №1</w:t>
            </w:r>
          </w:p>
        </w:tc>
        <w:tc>
          <w:tcPr>
            <w:tcW w:w="1276" w:type="dxa"/>
            <w:vMerge w:val="restart"/>
            <w:tcBorders>
              <w:top w:val="nil"/>
              <w:left w:val="single" w:sz="4" w:space="0" w:color="auto"/>
              <w:right w:val="single" w:sz="4" w:space="0" w:color="auto"/>
            </w:tcBorders>
            <w:vAlign w:val="center"/>
          </w:tcPr>
          <w:p w:rsidR="001376F9" w:rsidRPr="00DE4F2E" w:rsidRDefault="001376F9" w:rsidP="001376F9">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jc w:val="center"/>
              <w:rPr>
                <w:b/>
                <w:bCs/>
              </w:rPr>
            </w:pPr>
            <w:r w:rsidRPr="00DE4F2E">
              <w:rPr>
                <w:b/>
                <w:bCs/>
              </w:rPr>
              <w:t xml:space="preserve">Сроки предоставления набранного макета от даты получения файлов </w:t>
            </w: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4Х4</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 xml:space="preserve">210*180 </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459"/>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rPr>
                <w:b/>
                <w:bCs/>
              </w:rPr>
            </w:pPr>
            <w:r w:rsidRPr="00DE4F2E">
              <w:rPr>
                <w:b/>
                <w:bCs/>
              </w:rPr>
              <w:t>Бумага и количество листов</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пружина по стороне 210</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127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 xml:space="preserve">Количество листов - 13,  листы – 200 </w:t>
            </w:r>
            <w:proofErr w:type="spellStart"/>
            <w:r w:rsidRPr="00DE4F2E">
              <w:t>гр</w:t>
            </w:r>
            <w:proofErr w:type="spellEnd"/>
            <w:r w:rsidRPr="00DE4F2E">
              <w:t xml:space="preserve">, Бумага - мелованная матовая, ножка – твердый переплет из </w:t>
            </w:r>
            <w:proofErr w:type="spellStart"/>
            <w:r w:rsidRPr="00DE4F2E">
              <w:t>бумвинила</w:t>
            </w:r>
            <w:proofErr w:type="spellEnd"/>
            <w:r w:rsidRPr="00DE4F2E">
              <w:t xml:space="preserve"> - зеленый.  </w:t>
            </w:r>
          </w:p>
        </w:tc>
        <w:tc>
          <w:tcPr>
            <w:tcW w:w="1276" w:type="dxa"/>
            <w:vMerge/>
            <w:tcBorders>
              <w:left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004082">
        <w:trPr>
          <w:gridAfter w:val="2"/>
          <w:wAfter w:w="8083" w:type="dxa"/>
          <w:trHeight w:val="1104"/>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1376F9" w:rsidRPr="00DE4F2E" w:rsidRDefault="001376F9" w:rsidP="001376F9">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r w:rsidRPr="00DE4F2E">
              <w:t>на обложке – выборочная лакировка 30%,  на внутренних страницах – выборочный лак 30%</w:t>
            </w:r>
          </w:p>
        </w:tc>
        <w:tc>
          <w:tcPr>
            <w:tcW w:w="1276" w:type="dxa"/>
            <w:vMerge/>
            <w:tcBorders>
              <w:left w:val="single" w:sz="4" w:space="0" w:color="auto"/>
              <w:bottom w:val="single" w:sz="4" w:space="0" w:color="auto"/>
              <w:right w:val="single" w:sz="4" w:space="0" w:color="auto"/>
            </w:tcBorders>
          </w:tcPr>
          <w:p w:rsidR="001376F9" w:rsidRPr="00DE4F2E" w:rsidRDefault="001376F9" w:rsidP="001376F9">
            <w:pPr>
              <w:rPr>
                <w:b/>
                <w:bCs/>
              </w:rPr>
            </w:pPr>
          </w:p>
        </w:tc>
        <w:tc>
          <w:tcPr>
            <w:tcW w:w="1934" w:type="dxa"/>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c>
          <w:tcPr>
            <w:tcW w:w="1752" w:type="dxa"/>
            <w:gridSpan w:val="2"/>
            <w:vMerge/>
            <w:tcBorders>
              <w:top w:val="nil"/>
              <w:left w:val="single" w:sz="4" w:space="0" w:color="auto"/>
              <w:bottom w:val="single" w:sz="4" w:space="0" w:color="auto"/>
              <w:right w:val="single" w:sz="4" w:space="0" w:color="auto"/>
            </w:tcBorders>
            <w:vAlign w:val="center"/>
            <w:hideMark/>
          </w:tcPr>
          <w:p w:rsidR="001376F9" w:rsidRPr="00DE4F2E" w:rsidRDefault="001376F9" w:rsidP="001376F9">
            <w:pPr>
              <w:rPr>
                <w:b/>
                <w:bCs/>
              </w:rPr>
            </w:pPr>
          </w:p>
        </w:tc>
      </w:tr>
      <w:tr w:rsidR="001376F9" w:rsidRPr="00DE4F2E" w:rsidTr="00F61E71">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1376F9" w:rsidRPr="00DE4F2E" w:rsidRDefault="001376F9" w:rsidP="001376F9">
            <w:pPr>
              <w:rPr>
                <w:b/>
                <w:bCs/>
              </w:rPr>
            </w:pPr>
            <w:r w:rsidRPr="00DE4F2E">
              <w:rPr>
                <w:b/>
                <w:bCs/>
              </w:rPr>
              <w:t> </w:t>
            </w: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right"/>
              <w:rPr>
                <w:i/>
                <w:iCs/>
              </w:rPr>
            </w:pPr>
            <w:r w:rsidRPr="00DE4F2E">
              <w:rPr>
                <w:i/>
                <w:iCs/>
              </w:rPr>
              <w:t>18 000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pPr>
              <w:jc w:val="center"/>
            </w:pPr>
          </w:p>
        </w:tc>
      </w:tr>
      <w:tr w:rsidR="001376F9"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1376F9" w:rsidRPr="00DE4F2E" w:rsidRDefault="001376F9" w:rsidP="001376F9">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1376F9" w:rsidRPr="00DE4F2E" w:rsidRDefault="001376F9" w:rsidP="001376F9">
            <w:pPr>
              <w:jc w:val="right"/>
              <w:rPr>
                <w:i/>
                <w:iCs/>
              </w:rPr>
            </w:pPr>
            <w:r w:rsidRPr="00DE4F2E">
              <w:rPr>
                <w:i/>
                <w:iCs/>
              </w:rPr>
              <w:t>22 000</w:t>
            </w:r>
          </w:p>
        </w:tc>
        <w:tc>
          <w:tcPr>
            <w:tcW w:w="1276" w:type="dxa"/>
            <w:tcBorders>
              <w:top w:val="nil"/>
              <w:left w:val="single" w:sz="4" w:space="0" w:color="auto"/>
              <w:bottom w:val="single" w:sz="4" w:space="0" w:color="000000"/>
              <w:right w:val="single" w:sz="4" w:space="0" w:color="auto"/>
            </w:tcBorders>
          </w:tcPr>
          <w:p w:rsidR="001376F9" w:rsidRPr="00DE4F2E" w:rsidRDefault="001376F9" w:rsidP="001376F9"/>
        </w:tc>
        <w:tc>
          <w:tcPr>
            <w:tcW w:w="1934" w:type="dxa"/>
            <w:tcBorders>
              <w:top w:val="nil"/>
              <w:left w:val="single" w:sz="4" w:space="0" w:color="auto"/>
              <w:bottom w:val="single" w:sz="4" w:space="0" w:color="000000"/>
              <w:right w:val="single" w:sz="4" w:space="0" w:color="auto"/>
            </w:tcBorders>
            <w:shd w:val="clear" w:color="auto" w:fill="auto"/>
            <w:vAlign w:val="center"/>
          </w:tcPr>
          <w:p w:rsidR="001376F9" w:rsidRPr="00DE4F2E" w:rsidRDefault="001376F9" w:rsidP="001376F9"/>
        </w:tc>
        <w:tc>
          <w:tcPr>
            <w:tcW w:w="1752" w:type="dxa"/>
            <w:gridSpan w:val="2"/>
            <w:vMerge/>
            <w:tcBorders>
              <w:top w:val="nil"/>
              <w:left w:val="single" w:sz="4" w:space="0" w:color="auto"/>
              <w:bottom w:val="single" w:sz="4" w:space="0" w:color="000000"/>
              <w:right w:val="single" w:sz="4" w:space="0" w:color="auto"/>
            </w:tcBorders>
            <w:vAlign w:val="center"/>
          </w:tcPr>
          <w:p w:rsidR="001376F9" w:rsidRPr="00DE4F2E" w:rsidRDefault="001376F9" w:rsidP="001376F9"/>
        </w:tc>
      </w:tr>
      <w:tr w:rsidR="001376F9" w:rsidRPr="00DE4F2E" w:rsidTr="008C2202">
        <w:trPr>
          <w:gridAfter w:val="2"/>
          <w:wAfter w:w="8083" w:type="dxa"/>
          <w:trHeight w:val="264"/>
        </w:trPr>
        <w:tc>
          <w:tcPr>
            <w:tcW w:w="2116" w:type="dxa"/>
            <w:gridSpan w:val="2"/>
            <w:tcBorders>
              <w:top w:val="nil"/>
              <w:left w:val="nil"/>
              <w:bottom w:val="nil"/>
              <w:right w:val="nil"/>
            </w:tcBorders>
            <w:shd w:val="clear" w:color="auto" w:fill="auto"/>
            <w:noWrap/>
            <w:vAlign w:val="bottom"/>
            <w:hideMark/>
          </w:tcPr>
          <w:p w:rsidR="001376F9" w:rsidRPr="00DE4F2E" w:rsidRDefault="001376F9" w:rsidP="001376F9">
            <w:pPr>
              <w:jc w:val="right"/>
              <w:rPr>
                <w:i/>
                <w:iCs/>
              </w:rPr>
            </w:pPr>
          </w:p>
        </w:tc>
        <w:tc>
          <w:tcPr>
            <w:tcW w:w="2987" w:type="dxa"/>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c>
          <w:tcPr>
            <w:tcW w:w="1276" w:type="dxa"/>
            <w:tcBorders>
              <w:top w:val="nil"/>
              <w:left w:val="nil"/>
              <w:bottom w:val="nil"/>
              <w:right w:val="nil"/>
            </w:tcBorders>
          </w:tcPr>
          <w:p w:rsidR="001376F9" w:rsidRPr="00DE4F2E" w:rsidRDefault="001376F9" w:rsidP="001376F9">
            <w:pPr>
              <w:rPr>
                <w:sz w:val="20"/>
                <w:szCs w:val="20"/>
              </w:rPr>
            </w:pPr>
          </w:p>
        </w:tc>
        <w:tc>
          <w:tcPr>
            <w:tcW w:w="1934" w:type="dxa"/>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c>
          <w:tcPr>
            <w:tcW w:w="1752" w:type="dxa"/>
            <w:gridSpan w:val="2"/>
            <w:tcBorders>
              <w:top w:val="nil"/>
              <w:left w:val="nil"/>
              <w:bottom w:val="nil"/>
              <w:right w:val="nil"/>
            </w:tcBorders>
            <w:shd w:val="clear" w:color="auto" w:fill="auto"/>
            <w:noWrap/>
            <w:vAlign w:val="bottom"/>
            <w:hideMark/>
          </w:tcPr>
          <w:p w:rsidR="001376F9" w:rsidRPr="00DE4F2E" w:rsidRDefault="001376F9" w:rsidP="001376F9">
            <w:pPr>
              <w:rPr>
                <w:sz w:val="20"/>
                <w:szCs w:val="20"/>
              </w:rPr>
            </w:pPr>
          </w:p>
        </w:tc>
      </w:tr>
      <w:tr w:rsidR="001376F9" w:rsidRPr="00DE4F2E" w:rsidTr="004D4C96">
        <w:trPr>
          <w:gridAfter w:val="1"/>
          <w:wAfter w:w="8057" w:type="dxa"/>
          <w:trHeight w:val="312"/>
        </w:trPr>
        <w:tc>
          <w:tcPr>
            <w:tcW w:w="1934" w:type="dxa"/>
            <w:tcBorders>
              <w:top w:val="nil"/>
              <w:left w:val="nil"/>
              <w:bottom w:val="nil"/>
              <w:right w:val="nil"/>
            </w:tcBorders>
          </w:tcPr>
          <w:p w:rsidR="001376F9" w:rsidRPr="00DE4F2E" w:rsidRDefault="001376F9" w:rsidP="001376F9">
            <w:pPr>
              <w:rPr>
                <w:b/>
                <w:bCs/>
                <w:u w:val="single"/>
              </w:rPr>
            </w:pPr>
          </w:p>
        </w:tc>
        <w:tc>
          <w:tcPr>
            <w:tcW w:w="6405" w:type="dxa"/>
            <w:gridSpan w:val="5"/>
            <w:tcBorders>
              <w:top w:val="nil"/>
              <w:left w:val="nil"/>
              <w:bottom w:val="nil"/>
              <w:right w:val="nil"/>
            </w:tcBorders>
            <w:shd w:val="clear" w:color="auto" w:fill="auto"/>
            <w:noWrap/>
            <w:vAlign w:val="center"/>
          </w:tcPr>
          <w:p w:rsidR="001376F9" w:rsidRPr="00DE4F2E" w:rsidRDefault="001376F9" w:rsidP="001376F9">
            <w:pPr>
              <w:rPr>
                <w:b/>
                <w:bCs/>
                <w:u w:val="single"/>
              </w:rPr>
            </w:pPr>
          </w:p>
        </w:tc>
        <w:tc>
          <w:tcPr>
            <w:tcW w:w="1752" w:type="dxa"/>
            <w:gridSpan w:val="2"/>
            <w:tcBorders>
              <w:top w:val="nil"/>
              <w:left w:val="nil"/>
              <w:bottom w:val="nil"/>
              <w:right w:val="nil"/>
            </w:tcBorders>
            <w:shd w:val="clear" w:color="auto" w:fill="auto"/>
            <w:noWrap/>
            <w:vAlign w:val="center"/>
            <w:hideMark/>
          </w:tcPr>
          <w:p w:rsidR="001376F9" w:rsidRPr="00DE4F2E" w:rsidRDefault="001376F9" w:rsidP="001376F9">
            <w:pPr>
              <w:rPr>
                <w:b/>
                <w:bCs/>
                <w:u w:val="single"/>
              </w:rPr>
            </w:pPr>
          </w:p>
        </w:tc>
      </w:tr>
      <w:tr w:rsidR="004D4C96" w:rsidRPr="00DE4F2E" w:rsidTr="00004082">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DF0AF1">
            <w:pPr>
              <w:rPr>
                <w:b/>
                <w:bCs/>
                <w:u w:val="single"/>
              </w:rPr>
            </w:pPr>
            <w:r w:rsidRPr="00DE4F2E">
              <w:rPr>
                <w:b/>
                <w:bCs/>
                <w:u w:val="single"/>
              </w:rPr>
              <w:t xml:space="preserve">11. </w:t>
            </w:r>
            <w:r w:rsidR="00DF0AF1" w:rsidRPr="00DE4F2E">
              <w:rPr>
                <w:b/>
                <w:bCs/>
                <w:u w:val="single"/>
              </w:rPr>
              <w:t xml:space="preserve">Календарь </w:t>
            </w:r>
            <w:r w:rsidRPr="00DE4F2E">
              <w:rPr>
                <w:b/>
                <w:bCs/>
                <w:u w:val="single"/>
              </w:rPr>
              <w:t>настенн</w:t>
            </w:r>
            <w:r w:rsidR="00DF0AF1" w:rsidRPr="00DE4F2E">
              <w:rPr>
                <w:b/>
                <w:bCs/>
                <w:u w:val="single"/>
              </w:rPr>
              <w:t xml:space="preserve">ый </w:t>
            </w:r>
            <w:r w:rsidRPr="00DE4F2E">
              <w:rPr>
                <w:b/>
                <w:bCs/>
                <w:u w:val="single"/>
              </w:rPr>
              <w:t xml:space="preserve"> </w:t>
            </w:r>
          </w:p>
        </w:tc>
        <w:tc>
          <w:tcPr>
            <w:tcW w:w="1276" w:type="dxa"/>
            <w:tcBorders>
              <w:top w:val="single" w:sz="4" w:space="0" w:color="auto"/>
              <w:left w:val="single" w:sz="4" w:space="0" w:color="auto"/>
              <w:right w:val="single" w:sz="4" w:space="0" w:color="auto"/>
            </w:tcBorders>
            <w:vAlign w:val="center"/>
          </w:tcPr>
          <w:p w:rsidR="004D4C96" w:rsidRPr="00DE4F2E" w:rsidRDefault="004D4C96" w:rsidP="004D4C96">
            <w:pPr>
              <w:jc w:val="center"/>
              <w:rPr>
                <w:b/>
                <w:bCs/>
              </w:rP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rPr>
                <w:b/>
                <w:bCs/>
              </w:rPr>
            </w:pPr>
          </w:p>
        </w:tc>
        <w:tc>
          <w:tcPr>
            <w:tcW w:w="17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rPr>
                <w:b/>
                <w:bCs/>
              </w:rPr>
            </w:pPr>
          </w:p>
        </w:tc>
      </w:tr>
      <w:tr w:rsidR="004D4C96" w:rsidRPr="00DE4F2E" w:rsidTr="00004082">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DE4F2E" w:rsidRDefault="004D4C96" w:rsidP="004D4C96">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DE4F2E" w:rsidRDefault="004D4C96" w:rsidP="004D4C96">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 xml:space="preserve">Сроки предоставления набранного макета от даты получения файлов </w:t>
            </w: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4Х0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408"/>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594*420мм</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75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Количество листов</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Количество листов 13, мелованная матовая 250гр.</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177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На обложке – глянцевая </w:t>
            </w:r>
            <w:proofErr w:type="spellStart"/>
            <w:r w:rsidRPr="00DE4F2E">
              <w:t>припрессовка</w:t>
            </w:r>
            <w:proofErr w:type="spellEnd"/>
            <w:r w:rsidRPr="00DE4F2E">
              <w:t xml:space="preserve"> 1+0, пружина по стороне 420 мм с ригелем, На внутренних страницах – выборочный лак 30%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147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На обложке – глянцевая </w:t>
            </w:r>
            <w:proofErr w:type="spellStart"/>
            <w:r w:rsidRPr="00DE4F2E">
              <w:t>припрессовка</w:t>
            </w:r>
            <w:proofErr w:type="spellEnd"/>
            <w:r w:rsidRPr="00DE4F2E">
              <w:t xml:space="preserve"> 1+0, пружина по стороне 420 мм с ригелем, На внутренних страницах – выборочный лак 30%</w:t>
            </w:r>
          </w:p>
        </w:tc>
        <w:tc>
          <w:tcPr>
            <w:tcW w:w="1276" w:type="dxa"/>
            <w:vMerge/>
            <w:tcBorders>
              <w:left w:val="single" w:sz="4" w:space="0" w:color="auto"/>
              <w:bottom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r>
      <w:tr w:rsidR="004D4C96" w:rsidRPr="00DE4F2E" w:rsidTr="00F61E7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Тиражи</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6 000</w:t>
            </w:r>
          </w:p>
        </w:tc>
        <w:tc>
          <w:tcPr>
            <w:tcW w:w="1276" w:type="dxa"/>
            <w:tcBorders>
              <w:top w:val="nil"/>
              <w:left w:val="single" w:sz="4" w:space="0" w:color="auto"/>
              <w:bottom w:val="single" w:sz="4" w:space="0" w:color="auto"/>
              <w:right w:val="single" w:sz="4" w:space="0" w:color="auto"/>
            </w:tcBorders>
          </w:tcPr>
          <w:p w:rsidR="004D4C96" w:rsidRPr="00DE4F2E" w:rsidRDefault="004D4C96" w:rsidP="004D4C96">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pPr>
          </w:p>
        </w:tc>
        <w:tc>
          <w:tcPr>
            <w:tcW w:w="1752" w:type="dxa"/>
            <w:gridSpan w:val="2"/>
            <w:vMerge w:val="restart"/>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pPr>
          </w:p>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9 000</w:t>
            </w:r>
          </w:p>
        </w:tc>
        <w:tc>
          <w:tcPr>
            <w:tcW w:w="1276" w:type="dxa"/>
            <w:tcBorders>
              <w:top w:val="nil"/>
              <w:left w:val="single" w:sz="4" w:space="0" w:color="auto"/>
              <w:bottom w:val="single" w:sz="4" w:space="0" w:color="auto"/>
              <w:right w:val="single" w:sz="4" w:space="0" w:color="auto"/>
            </w:tcBorders>
          </w:tcPr>
          <w:p w:rsidR="004D4C96" w:rsidRPr="00DE4F2E"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auto"/>
              <w:right w:val="single" w:sz="4" w:space="0" w:color="auto"/>
            </w:tcBorders>
            <w:vAlign w:val="center"/>
          </w:tcPr>
          <w:p w:rsidR="004D4C96" w:rsidRPr="00DE4F2E" w:rsidRDefault="004D4C96" w:rsidP="004D4C96"/>
        </w:tc>
      </w:tr>
      <w:tr w:rsidR="004D4C96" w:rsidRPr="00DE4F2E" w:rsidTr="004D4C96">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4D4C96" w:rsidRPr="00DE4F2E" w:rsidRDefault="004D4C96" w:rsidP="004D4C96">
            <w:pPr>
              <w:jc w:val="right"/>
              <w:rPr>
                <w:i/>
                <w:iCs/>
              </w:rPr>
            </w:pPr>
          </w:p>
        </w:tc>
        <w:tc>
          <w:tcPr>
            <w:tcW w:w="2987" w:type="dxa"/>
            <w:tcBorders>
              <w:top w:val="nil"/>
              <w:left w:val="nil"/>
              <w:bottom w:val="single" w:sz="4" w:space="0" w:color="auto"/>
              <w:right w:val="nil"/>
            </w:tcBorders>
            <w:shd w:val="clear" w:color="auto" w:fill="auto"/>
            <w:noWrap/>
            <w:vAlign w:val="bottom"/>
            <w:hideMark/>
          </w:tcPr>
          <w:p w:rsidR="004D4C96" w:rsidRPr="00DE4F2E" w:rsidRDefault="004D4C96" w:rsidP="004D4C96">
            <w:pPr>
              <w:rPr>
                <w:sz w:val="20"/>
                <w:szCs w:val="20"/>
              </w:rPr>
            </w:pP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4D4C96">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DE4F2E" w:rsidRDefault="004D4C96" w:rsidP="004D4C96">
            <w:pPr>
              <w:rPr>
                <w:b/>
                <w:bCs/>
                <w:u w:val="single"/>
              </w:rPr>
            </w:pPr>
            <w:r w:rsidRPr="00DE4F2E">
              <w:rPr>
                <w:b/>
                <w:bCs/>
                <w:u w:val="single"/>
              </w:rPr>
              <w:t xml:space="preserve">12. Фирменные бланки со сквозной нумерацией </w:t>
            </w: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4D4C96" w:rsidRPr="00DE4F2E" w:rsidRDefault="004D4C96" w:rsidP="004D4C96">
            <w:pPr>
              <w:rPr>
                <w:b/>
                <w:bCs/>
              </w:rPr>
            </w:pPr>
            <w:r w:rsidRPr="00DE4F2E">
              <w:rPr>
                <w:b/>
                <w:bCs/>
              </w:rPr>
              <w:t>Параметры</w:t>
            </w:r>
          </w:p>
        </w:tc>
        <w:tc>
          <w:tcPr>
            <w:tcW w:w="2987" w:type="dxa"/>
            <w:tcBorders>
              <w:top w:val="single" w:sz="4" w:space="0" w:color="auto"/>
              <w:left w:val="nil"/>
              <w:bottom w:val="single" w:sz="4" w:space="0" w:color="auto"/>
              <w:right w:val="nil"/>
            </w:tcBorders>
            <w:shd w:val="clear" w:color="auto" w:fill="auto"/>
            <w:vAlign w:val="center"/>
            <w:hideMark/>
          </w:tcPr>
          <w:p w:rsidR="004D4C96" w:rsidRPr="00DE4F2E" w:rsidRDefault="004D4C96" w:rsidP="004D4C96">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DE4F2E" w:rsidRDefault="004D4C96" w:rsidP="004D4C96">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 xml:space="preserve">Сроки предоставления набранного макета от даты получения файлов </w:t>
            </w: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lastRenderedPageBreak/>
              <w:t>Цветность</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r w:rsidRPr="00DE4F2E">
              <w:t>4+0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Размер, мм</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r w:rsidRPr="00DE4F2E">
              <w:t>А4</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420"/>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Бумага </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r w:rsidRPr="00DE4F2E">
              <w:t xml:space="preserve">120 </w:t>
            </w:r>
            <w:proofErr w:type="spellStart"/>
            <w:r w:rsidRPr="00DE4F2E">
              <w:t>гр</w:t>
            </w:r>
            <w:proofErr w:type="spellEnd"/>
            <w:r w:rsidRPr="00DE4F2E">
              <w:t xml:space="preserve">, офсетная </w:t>
            </w:r>
            <w:proofErr w:type="spellStart"/>
            <w:r w:rsidRPr="00DE4F2E">
              <w:t>высокобелая</w:t>
            </w:r>
            <w:proofErr w:type="spellEnd"/>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45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r w:rsidRPr="00DE4F2E">
              <w:t>сквозная нумерация</w:t>
            </w:r>
          </w:p>
        </w:tc>
        <w:tc>
          <w:tcPr>
            <w:tcW w:w="1276" w:type="dxa"/>
            <w:vMerge/>
            <w:tcBorders>
              <w:left w:val="single" w:sz="4" w:space="0" w:color="auto"/>
              <w:bottom w:val="single" w:sz="4" w:space="0" w:color="000000"/>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F61E71">
        <w:trPr>
          <w:gridAfter w:val="2"/>
          <w:wAfter w:w="8083" w:type="dxa"/>
          <w:trHeight w:val="312"/>
        </w:trPr>
        <w:tc>
          <w:tcPr>
            <w:tcW w:w="211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Тиражи</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200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pPr>
              <w:jc w:val="center"/>
            </w:pPr>
          </w:p>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300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400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500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600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700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800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900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1000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1 500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9 000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F61E71">
        <w:trPr>
          <w:gridAfter w:val="2"/>
          <w:wAfter w:w="8083" w:type="dxa"/>
          <w:trHeight w:val="312"/>
        </w:trPr>
        <w:tc>
          <w:tcPr>
            <w:tcW w:w="2116"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10 000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bottom"/>
            <w:hideMark/>
          </w:tcPr>
          <w:p w:rsidR="004D4C96" w:rsidRPr="00DE4F2E" w:rsidRDefault="004D4C96" w:rsidP="004D4C96">
            <w:pPr>
              <w:rPr>
                <w:b/>
                <w:bCs/>
              </w:rPr>
            </w:pPr>
            <w:r w:rsidRPr="00DE4F2E">
              <w:rPr>
                <w:b/>
                <w:bCs/>
              </w:rPr>
              <w:t>Параметры</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rPr>
                <w:b/>
                <w:bCs/>
              </w:rPr>
            </w:pPr>
            <w:r w:rsidRPr="00DE4F2E">
              <w:rPr>
                <w:b/>
                <w:bCs/>
              </w:rPr>
              <w:t>Вид №2</w:t>
            </w:r>
          </w:p>
        </w:tc>
        <w:tc>
          <w:tcPr>
            <w:tcW w:w="1276" w:type="dxa"/>
            <w:vMerge w:val="restart"/>
            <w:tcBorders>
              <w:top w:val="nil"/>
              <w:left w:val="single" w:sz="4" w:space="0" w:color="auto"/>
              <w:right w:val="single" w:sz="4" w:space="0" w:color="auto"/>
            </w:tcBorders>
            <w:vAlign w:val="center"/>
          </w:tcPr>
          <w:p w:rsidR="004D4C96" w:rsidRPr="00DE4F2E" w:rsidRDefault="004D4C96" w:rsidP="004D4C96">
            <w:pPr>
              <w:jc w:val="center"/>
              <w:rPr>
                <w:b/>
                <w:bCs/>
              </w:rPr>
            </w:pPr>
            <w:r w:rsidRPr="00DE4F2E">
              <w:rPr>
                <w:b/>
                <w:bCs/>
              </w:rPr>
              <w:t>Цена за 1 шт. с учетом НДС</w:t>
            </w:r>
          </w:p>
        </w:tc>
        <w:tc>
          <w:tcPr>
            <w:tcW w:w="1934" w:type="dxa"/>
            <w:vMerge w:val="restart"/>
            <w:tcBorders>
              <w:top w:val="nil"/>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 xml:space="preserve">Сроки предоставления набранного макета от даты получения файлов </w:t>
            </w: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4+0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А4</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588"/>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дизайнерская, 120 </w:t>
            </w:r>
            <w:proofErr w:type="spellStart"/>
            <w:r w:rsidRPr="00DE4F2E">
              <w:t>гр</w:t>
            </w:r>
            <w:proofErr w:type="spellEnd"/>
            <w:r w:rsidRPr="00DE4F2E">
              <w:t>,  рисунок "лен"</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639"/>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Дополнительно</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r w:rsidRPr="00DE4F2E">
              <w:t>сквозная нумерация</w:t>
            </w:r>
          </w:p>
        </w:tc>
        <w:tc>
          <w:tcPr>
            <w:tcW w:w="1276" w:type="dxa"/>
            <w:vMerge/>
            <w:tcBorders>
              <w:left w:val="single" w:sz="4" w:space="0" w:color="auto"/>
              <w:bottom w:val="single" w:sz="4" w:space="0" w:color="000000"/>
              <w:right w:val="single" w:sz="4" w:space="0" w:color="auto"/>
            </w:tcBorders>
          </w:tcPr>
          <w:p w:rsidR="004D4C96" w:rsidRPr="00DE4F2E" w:rsidRDefault="004D4C96" w:rsidP="004D4C96">
            <w:pPr>
              <w:rPr>
                <w:b/>
                <w:bCs/>
              </w:rPr>
            </w:pPr>
          </w:p>
        </w:tc>
        <w:tc>
          <w:tcPr>
            <w:tcW w:w="1934" w:type="dxa"/>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9F428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Тиражи</w:t>
            </w: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100</w:t>
            </w:r>
          </w:p>
        </w:tc>
        <w:tc>
          <w:tcPr>
            <w:tcW w:w="1276" w:type="dxa"/>
            <w:tcBorders>
              <w:top w:val="nil"/>
              <w:left w:val="single" w:sz="4" w:space="0" w:color="auto"/>
              <w:bottom w:val="single" w:sz="4" w:space="0" w:color="auto"/>
              <w:right w:val="single" w:sz="4" w:space="0" w:color="auto"/>
            </w:tcBorders>
          </w:tcPr>
          <w:p w:rsidR="004D4C96" w:rsidRPr="00DE4F2E" w:rsidRDefault="004D4C96" w:rsidP="004D4C96">
            <w:pPr>
              <w:jc w:val="center"/>
            </w:pPr>
          </w:p>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pPr>
          </w:p>
        </w:tc>
        <w:tc>
          <w:tcPr>
            <w:tcW w:w="1752" w:type="dxa"/>
            <w:gridSpan w:val="2"/>
            <w:vMerge w:val="restart"/>
            <w:tcBorders>
              <w:top w:val="nil"/>
              <w:left w:val="nil"/>
              <w:bottom w:val="single" w:sz="4" w:space="0" w:color="000000"/>
              <w:right w:val="single" w:sz="4" w:space="0" w:color="auto"/>
            </w:tcBorders>
            <w:shd w:val="clear" w:color="auto" w:fill="auto"/>
            <w:vAlign w:val="center"/>
          </w:tcPr>
          <w:p w:rsidR="004D4C96" w:rsidRPr="00DE4F2E" w:rsidRDefault="004D4C96" w:rsidP="004D4C96">
            <w:pPr>
              <w:jc w:val="center"/>
            </w:pPr>
          </w:p>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200</w:t>
            </w:r>
          </w:p>
        </w:tc>
        <w:tc>
          <w:tcPr>
            <w:tcW w:w="1276" w:type="dxa"/>
            <w:tcBorders>
              <w:top w:val="nil"/>
              <w:left w:val="single" w:sz="4" w:space="0" w:color="auto"/>
              <w:bottom w:val="single" w:sz="4" w:space="0" w:color="auto"/>
              <w:right w:val="single" w:sz="4" w:space="0" w:color="auto"/>
            </w:tcBorders>
          </w:tcPr>
          <w:p w:rsidR="004D4C96" w:rsidRPr="00DE4F2E"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nil"/>
              <w:bottom w:val="single" w:sz="4" w:space="0" w:color="000000"/>
              <w:right w:val="single" w:sz="4" w:space="0" w:color="auto"/>
            </w:tcBorders>
            <w:vAlign w:val="center"/>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1 000</w:t>
            </w:r>
          </w:p>
        </w:tc>
        <w:tc>
          <w:tcPr>
            <w:tcW w:w="1276" w:type="dxa"/>
            <w:tcBorders>
              <w:top w:val="nil"/>
              <w:left w:val="single" w:sz="4" w:space="0" w:color="auto"/>
              <w:bottom w:val="single" w:sz="4" w:space="0" w:color="auto"/>
              <w:right w:val="single" w:sz="4" w:space="0" w:color="auto"/>
            </w:tcBorders>
          </w:tcPr>
          <w:p w:rsidR="004D4C96" w:rsidRPr="00DE4F2E"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nil"/>
              <w:bottom w:val="single" w:sz="4" w:space="0" w:color="000000"/>
              <w:right w:val="single" w:sz="4" w:space="0" w:color="auto"/>
            </w:tcBorders>
            <w:vAlign w:val="center"/>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r w:rsidRPr="00DE4F2E">
              <w:rPr>
                <w:i/>
                <w:iCs/>
              </w:rPr>
              <w:t>2 000</w:t>
            </w:r>
          </w:p>
        </w:tc>
        <w:tc>
          <w:tcPr>
            <w:tcW w:w="1276" w:type="dxa"/>
            <w:tcBorders>
              <w:top w:val="nil"/>
              <w:left w:val="single" w:sz="4" w:space="0" w:color="auto"/>
              <w:bottom w:val="single" w:sz="4" w:space="0" w:color="auto"/>
              <w:right w:val="single" w:sz="4" w:space="0" w:color="auto"/>
            </w:tcBorders>
          </w:tcPr>
          <w:p w:rsidR="004D4C96" w:rsidRPr="00DE4F2E" w:rsidRDefault="004D4C96" w:rsidP="004D4C96"/>
        </w:tc>
        <w:tc>
          <w:tcPr>
            <w:tcW w:w="1934" w:type="dxa"/>
            <w:tcBorders>
              <w:top w:val="nil"/>
              <w:left w:val="single" w:sz="4" w:space="0" w:color="auto"/>
              <w:bottom w:val="single" w:sz="4" w:space="0" w:color="auto"/>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nil"/>
              <w:bottom w:val="single" w:sz="4" w:space="0" w:color="000000"/>
              <w:right w:val="single" w:sz="4" w:space="0" w:color="auto"/>
            </w:tcBorders>
            <w:vAlign w:val="center"/>
          </w:tcPr>
          <w:p w:rsidR="004D4C96" w:rsidRPr="00DE4F2E" w:rsidRDefault="004D4C96" w:rsidP="004D4C96"/>
        </w:tc>
      </w:tr>
      <w:tr w:rsidR="004D4C96" w:rsidRPr="00DE4F2E" w:rsidTr="004D4C96">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p w:rsidR="004D4C96" w:rsidRPr="00DE4F2E" w:rsidRDefault="004D4C96" w:rsidP="004D4C96">
            <w:pPr>
              <w:jc w:val="right"/>
              <w:rPr>
                <w:i/>
                <w:iCs/>
              </w:rPr>
            </w:pPr>
          </w:p>
        </w:tc>
        <w:tc>
          <w:tcPr>
            <w:tcW w:w="2987" w:type="dxa"/>
            <w:tcBorders>
              <w:top w:val="nil"/>
              <w:left w:val="nil"/>
              <w:bottom w:val="single" w:sz="4" w:space="0" w:color="auto"/>
              <w:right w:val="nil"/>
            </w:tcBorders>
            <w:shd w:val="clear" w:color="auto" w:fill="auto"/>
            <w:noWrap/>
            <w:vAlign w:val="bottom"/>
            <w:hideMark/>
          </w:tcPr>
          <w:p w:rsidR="004D4C96" w:rsidRPr="00DE4F2E" w:rsidRDefault="004D4C96" w:rsidP="004D4C96">
            <w:pPr>
              <w:rPr>
                <w:sz w:val="20"/>
                <w:szCs w:val="20"/>
              </w:rPr>
            </w:pP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4D4C96">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DE4F2E" w:rsidRDefault="004D4C96" w:rsidP="004D4C96">
            <w:pPr>
              <w:rPr>
                <w:b/>
                <w:bCs/>
                <w:u w:val="single"/>
              </w:rPr>
            </w:pPr>
            <w:r w:rsidRPr="00DE4F2E">
              <w:rPr>
                <w:b/>
                <w:bCs/>
                <w:u w:val="single"/>
              </w:rPr>
              <w:t>13. Бланк для ДУП, грамоты</w:t>
            </w: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4D4C96">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DE4F2E" w:rsidRDefault="004D4C96" w:rsidP="004D4C96">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DE4F2E" w:rsidRDefault="004D4C96" w:rsidP="004D4C96">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 xml:space="preserve">Сроки предоставления набранного макета от даты получения файлов </w:t>
            </w: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4+0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А4</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200 гр. </w:t>
            </w:r>
            <w:proofErr w:type="spellStart"/>
            <w:r w:rsidRPr="00DE4F2E">
              <w:t>колотек</w:t>
            </w:r>
            <w:proofErr w:type="spellEnd"/>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1020"/>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Упаковка по разнарядке</w:t>
            </w:r>
          </w:p>
        </w:tc>
        <w:tc>
          <w:tcPr>
            <w:tcW w:w="1276" w:type="dxa"/>
            <w:vMerge/>
            <w:tcBorders>
              <w:left w:val="single" w:sz="4" w:space="0" w:color="auto"/>
              <w:bottom w:val="single" w:sz="4" w:space="0" w:color="000000"/>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9F428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Тиражи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50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pPr>
              <w:jc w:val="center"/>
            </w:pPr>
          </w:p>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100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200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500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4 000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5 000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hideMark/>
          </w:tcPr>
          <w:p w:rsidR="004D4C96" w:rsidRPr="00DE4F2E" w:rsidRDefault="004D4C96" w:rsidP="004D4C96"/>
        </w:tc>
      </w:tr>
      <w:tr w:rsidR="004D4C96" w:rsidRPr="00DE4F2E" w:rsidTr="0082570B">
        <w:trPr>
          <w:gridAfter w:val="2"/>
          <w:wAfter w:w="8083" w:type="dxa"/>
          <w:trHeight w:val="312"/>
        </w:trPr>
        <w:tc>
          <w:tcPr>
            <w:tcW w:w="2116" w:type="dxa"/>
            <w:gridSpan w:val="2"/>
            <w:tcBorders>
              <w:top w:val="nil"/>
              <w:left w:val="nil"/>
              <w:bottom w:val="single" w:sz="4" w:space="0" w:color="auto"/>
              <w:right w:val="nil"/>
            </w:tcBorders>
            <w:shd w:val="clear" w:color="auto" w:fill="auto"/>
            <w:vAlign w:val="center"/>
            <w:hideMark/>
          </w:tcPr>
          <w:p w:rsidR="004D4C96" w:rsidRPr="00DE4F2E" w:rsidRDefault="004D4C96" w:rsidP="004D4C96">
            <w:pPr>
              <w:jc w:val="right"/>
              <w:rPr>
                <w:i/>
                <w:iCs/>
              </w:rPr>
            </w:pPr>
          </w:p>
        </w:tc>
        <w:tc>
          <w:tcPr>
            <w:tcW w:w="2987" w:type="dxa"/>
            <w:tcBorders>
              <w:top w:val="nil"/>
              <w:left w:val="nil"/>
              <w:bottom w:val="single" w:sz="4" w:space="0" w:color="auto"/>
              <w:right w:val="nil"/>
            </w:tcBorders>
            <w:shd w:val="clear" w:color="auto" w:fill="auto"/>
            <w:vAlign w:val="center"/>
            <w:hideMark/>
          </w:tcPr>
          <w:p w:rsidR="004D4C96" w:rsidRPr="00DE4F2E" w:rsidRDefault="004D4C96" w:rsidP="004D4C96">
            <w:pPr>
              <w:rPr>
                <w:sz w:val="20"/>
                <w:szCs w:val="20"/>
              </w:rPr>
            </w:pP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vAlign w:val="center"/>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vAlign w:val="center"/>
            <w:hideMark/>
          </w:tcPr>
          <w:p w:rsidR="004D4C96" w:rsidRPr="00DE4F2E" w:rsidRDefault="004D4C96" w:rsidP="004D4C96">
            <w:pPr>
              <w:jc w:val="center"/>
              <w:rPr>
                <w:sz w:val="20"/>
                <w:szCs w:val="20"/>
              </w:rPr>
            </w:pPr>
          </w:p>
        </w:tc>
      </w:tr>
      <w:tr w:rsidR="004D4C96" w:rsidRPr="00DE4F2E" w:rsidTr="0082570B">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DE4F2E" w:rsidRDefault="004D4C96" w:rsidP="004D4C96">
            <w:pPr>
              <w:rPr>
                <w:b/>
                <w:bCs/>
                <w:u w:val="single"/>
              </w:rPr>
            </w:pPr>
            <w:r w:rsidRPr="00DE4F2E">
              <w:rPr>
                <w:b/>
                <w:bCs/>
                <w:u w:val="single"/>
              </w:rPr>
              <w:t>14. Планер</w:t>
            </w: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82570B">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DE4F2E" w:rsidRDefault="004D4C96" w:rsidP="004D4C96">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DE4F2E" w:rsidRDefault="004D4C96" w:rsidP="004D4C96">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 xml:space="preserve">Сроки предоставления </w:t>
            </w:r>
            <w:r w:rsidRPr="00DE4F2E">
              <w:rPr>
                <w:b/>
                <w:bCs/>
              </w:rPr>
              <w:lastRenderedPageBreak/>
              <w:t xml:space="preserve">набранного макета от даты получения файлов </w:t>
            </w: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4+0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lastRenderedPageBreak/>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600*320</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936"/>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 внутренние листы: 53 листа, 150гр. Мелованная матовая, подложка 1 лист 600*440: 280 гр. </w:t>
            </w:r>
            <w:proofErr w:type="spellStart"/>
            <w:r w:rsidRPr="00DE4F2E">
              <w:t>netuno</w:t>
            </w:r>
            <w:proofErr w:type="spellEnd"/>
            <w:r w:rsidRPr="00DE4F2E">
              <w:t xml:space="preserve"> темно зеленая</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73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тиснение на подложке  логотипа Банка 7-15 мм золотом, упаковка по разнарядке</w:t>
            </w:r>
          </w:p>
        </w:tc>
        <w:tc>
          <w:tcPr>
            <w:tcW w:w="1276" w:type="dxa"/>
            <w:vMerge/>
            <w:tcBorders>
              <w:left w:val="single" w:sz="4" w:space="0" w:color="auto"/>
              <w:bottom w:val="single" w:sz="4" w:space="0" w:color="000000"/>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9F4281">
        <w:trPr>
          <w:gridAfter w:val="2"/>
          <w:wAfter w:w="8083" w:type="dxa"/>
          <w:trHeight w:val="312"/>
        </w:trPr>
        <w:tc>
          <w:tcPr>
            <w:tcW w:w="211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Тиражи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20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pPr>
              <w:jc w:val="center"/>
            </w:pPr>
          </w:p>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pPr>
              <w:jc w:val="center"/>
            </w:pPr>
          </w:p>
        </w:tc>
        <w:tc>
          <w:tcPr>
            <w:tcW w:w="1752"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pPr>
              <w:jc w:val="center"/>
            </w:pPr>
          </w:p>
        </w:tc>
      </w:tr>
      <w:tr w:rsidR="004D4C96" w:rsidRPr="00DE4F2E" w:rsidTr="009F4281">
        <w:trPr>
          <w:gridAfter w:val="2"/>
          <w:wAfter w:w="8083" w:type="dxa"/>
          <w:trHeight w:val="312"/>
        </w:trPr>
        <w:tc>
          <w:tcPr>
            <w:tcW w:w="2116" w:type="dxa"/>
            <w:gridSpan w:val="2"/>
            <w:vMerge/>
            <w:tcBorders>
              <w:top w:val="nil"/>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50</w:t>
            </w:r>
          </w:p>
        </w:tc>
        <w:tc>
          <w:tcPr>
            <w:tcW w:w="1276" w:type="dxa"/>
            <w:tcBorders>
              <w:top w:val="nil"/>
              <w:left w:val="single" w:sz="4" w:space="0" w:color="auto"/>
              <w:bottom w:val="single" w:sz="4" w:space="0" w:color="000000"/>
              <w:right w:val="single" w:sz="4" w:space="0" w:color="auto"/>
            </w:tcBorders>
          </w:tcPr>
          <w:p w:rsidR="004D4C96" w:rsidRPr="00DE4F2E" w:rsidRDefault="004D4C96" w:rsidP="004D4C96"/>
        </w:tc>
        <w:tc>
          <w:tcPr>
            <w:tcW w:w="1934" w:type="dxa"/>
            <w:tcBorders>
              <w:top w:val="nil"/>
              <w:left w:val="single" w:sz="4" w:space="0" w:color="auto"/>
              <w:bottom w:val="single" w:sz="4" w:space="0" w:color="000000"/>
              <w:right w:val="single" w:sz="4" w:space="0" w:color="auto"/>
            </w:tcBorders>
            <w:shd w:val="clear" w:color="auto" w:fill="auto"/>
            <w:vAlign w:val="center"/>
          </w:tcPr>
          <w:p w:rsidR="004D4C96" w:rsidRPr="00DE4F2E" w:rsidRDefault="004D4C96" w:rsidP="004D4C96"/>
        </w:tc>
        <w:tc>
          <w:tcPr>
            <w:tcW w:w="1752" w:type="dxa"/>
            <w:gridSpan w:val="2"/>
            <w:vMerge/>
            <w:tcBorders>
              <w:top w:val="nil"/>
              <w:left w:val="single" w:sz="4" w:space="0" w:color="auto"/>
              <w:bottom w:val="single" w:sz="4" w:space="0" w:color="000000"/>
              <w:right w:val="single" w:sz="4" w:space="0" w:color="auto"/>
            </w:tcBorders>
            <w:vAlign w:val="center"/>
          </w:tcPr>
          <w:p w:rsidR="004D4C96" w:rsidRPr="00DE4F2E" w:rsidRDefault="004D4C96" w:rsidP="004D4C96"/>
        </w:tc>
      </w:tr>
      <w:tr w:rsidR="004D4C96" w:rsidRPr="00DE4F2E" w:rsidTr="0082570B">
        <w:trPr>
          <w:gridAfter w:val="2"/>
          <w:wAfter w:w="8083" w:type="dxa"/>
          <w:trHeight w:val="264"/>
        </w:trPr>
        <w:tc>
          <w:tcPr>
            <w:tcW w:w="2116" w:type="dxa"/>
            <w:gridSpan w:val="2"/>
            <w:tcBorders>
              <w:top w:val="nil"/>
              <w:left w:val="nil"/>
              <w:bottom w:val="single" w:sz="4" w:space="0" w:color="auto"/>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900"/>
            </w:tblGrid>
            <w:tr w:rsidR="004D4C96" w:rsidRPr="00DE4F2E">
              <w:trPr>
                <w:trHeight w:val="264"/>
                <w:tblCellSpacing w:w="0" w:type="dxa"/>
              </w:trPr>
              <w:tc>
                <w:tcPr>
                  <w:tcW w:w="1900" w:type="dxa"/>
                  <w:tcBorders>
                    <w:top w:val="nil"/>
                    <w:left w:val="nil"/>
                    <w:bottom w:val="nil"/>
                    <w:right w:val="nil"/>
                  </w:tcBorders>
                  <w:shd w:val="clear" w:color="auto" w:fill="auto"/>
                  <w:noWrap/>
                  <w:vAlign w:val="bottom"/>
                  <w:hideMark/>
                </w:tcPr>
                <w:p w:rsidR="004D4C96" w:rsidRPr="00DE4F2E" w:rsidRDefault="004D4C96" w:rsidP="004D4C96">
                  <w:pPr>
                    <w:rPr>
                      <w:rFonts w:ascii="Arial" w:hAnsi="Arial" w:cs="Arial"/>
                      <w:sz w:val="20"/>
                      <w:szCs w:val="20"/>
                    </w:rPr>
                  </w:pPr>
                </w:p>
              </w:tc>
            </w:tr>
          </w:tbl>
          <w:p w:rsidR="004D4C96" w:rsidRPr="00DE4F2E" w:rsidRDefault="004D4C96" w:rsidP="004D4C96">
            <w:pPr>
              <w:rPr>
                <w:rFonts w:ascii="Arial" w:hAnsi="Arial" w:cs="Arial"/>
                <w:sz w:val="20"/>
                <w:szCs w:val="20"/>
              </w:rPr>
            </w:pPr>
          </w:p>
        </w:tc>
        <w:tc>
          <w:tcPr>
            <w:tcW w:w="2987" w:type="dxa"/>
            <w:tcBorders>
              <w:top w:val="nil"/>
              <w:left w:val="nil"/>
              <w:bottom w:val="single" w:sz="4" w:space="0" w:color="auto"/>
              <w:right w:val="nil"/>
            </w:tcBorders>
            <w:shd w:val="clear" w:color="auto" w:fill="auto"/>
            <w:noWrap/>
            <w:vAlign w:val="bottom"/>
            <w:hideMark/>
          </w:tcPr>
          <w:p w:rsidR="004D4C96" w:rsidRPr="00DE4F2E" w:rsidRDefault="004D4C96" w:rsidP="004D4C96">
            <w:pPr>
              <w:rPr>
                <w:sz w:val="20"/>
                <w:szCs w:val="20"/>
              </w:rPr>
            </w:pP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82570B">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4C96" w:rsidRPr="00DE4F2E" w:rsidRDefault="004D4C96" w:rsidP="004D4C96">
            <w:pPr>
              <w:rPr>
                <w:b/>
                <w:bCs/>
                <w:u w:val="single"/>
              </w:rPr>
            </w:pPr>
            <w:r w:rsidRPr="00DE4F2E">
              <w:rPr>
                <w:b/>
                <w:bCs/>
                <w:u w:val="single"/>
              </w:rPr>
              <w:t>15.</w:t>
            </w:r>
            <w:r w:rsidR="00DF0AF1" w:rsidRPr="00DE4F2E">
              <w:rPr>
                <w:b/>
                <w:bCs/>
                <w:u w:val="single"/>
              </w:rPr>
              <w:t xml:space="preserve"> Комплект: </w:t>
            </w:r>
            <w:r w:rsidRPr="00DE4F2E">
              <w:rPr>
                <w:b/>
                <w:bCs/>
                <w:u w:val="single"/>
              </w:rPr>
              <w:t xml:space="preserve">Корпоративные карты (конверт, коробка, </w:t>
            </w:r>
            <w:proofErr w:type="spellStart"/>
            <w:r w:rsidRPr="00DE4F2E">
              <w:rPr>
                <w:b/>
                <w:bCs/>
                <w:u w:val="single"/>
              </w:rPr>
              <w:t>флаеры</w:t>
            </w:r>
            <w:proofErr w:type="spellEnd"/>
            <w:r w:rsidRPr="00DE4F2E">
              <w:rPr>
                <w:b/>
                <w:bCs/>
                <w:u w:val="single"/>
              </w:rPr>
              <w:t>)</w:t>
            </w:r>
          </w:p>
        </w:tc>
        <w:tc>
          <w:tcPr>
            <w:tcW w:w="1276" w:type="dxa"/>
            <w:tcBorders>
              <w:top w:val="nil"/>
              <w:left w:val="nil"/>
              <w:bottom w:val="nil"/>
              <w:right w:val="nil"/>
            </w:tcBorders>
          </w:tcPr>
          <w:p w:rsidR="004D4C96" w:rsidRPr="00DE4F2E" w:rsidRDefault="004D4C96" w:rsidP="004D4C96">
            <w:pPr>
              <w:rPr>
                <w:sz w:val="20"/>
                <w:szCs w:val="20"/>
              </w:rPr>
            </w:pPr>
          </w:p>
        </w:tc>
        <w:tc>
          <w:tcPr>
            <w:tcW w:w="1934" w:type="dxa"/>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c>
          <w:tcPr>
            <w:tcW w:w="1752" w:type="dxa"/>
            <w:gridSpan w:val="2"/>
            <w:tcBorders>
              <w:top w:val="nil"/>
              <w:left w:val="nil"/>
              <w:bottom w:val="nil"/>
              <w:right w:val="nil"/>
            </w:tcBorders>
            <w:shd w:val="clear" w:color="auto" w:fill="auto"/>
            <w:noWrap/>
            <w:vAlign w:val="bottom"/>
            <w:hideMark/>
          </w:tcPr>
          <w:p w:rsidR="004D4C96" w:rsidRPr="00DE4F2E" w:rsidRDefault="004D4C96" w:rsidP="004D4C96">
            <w:pPr>
              <w:rPr>
                <w:sz w:val="20"/>
                <w:szCs w:val="20"/>
              </w:rPr>
            </w:pPr>
          </w:p>
        </w:tc>
      </w:tr>
      <w:tr w:rsidR="004D4C96" w:rsidRPr="00DE4F2E" w:rsidTr="0082570B">
        <w:trPr>
          <w:gridAfter w:val="2"/>
          <w:wAfter w:w="8083" w:type="dxa"/>
          <w:trHeight w:val="312"/>
        </w:trPr>
        <w:tc>
          <w:tcPr>
            <w:tcW w:w="211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D4C96" w:rsidRPr="00DE4F2E" w:rsidRDefault="004D4C96" w:rsidP="004D4C96">
            <w:pPr>
              <w:rPr>
                <w:b/>
                <w:bCs/>
              </w:rPr>
            </w:pPr>
            <w:r w:rsidRPr="00DE4F2E">
              <w:rPr>
                <w:b/>
                <w:bCs/>
              </w:rPr>
              <w:t>Параметры</w:t>
            </w: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Вид 1</w:t>
            </w:r>
          </w:p>
        </w:tc>
        <w:tc>
          <w:tcPr>
            <w:tcW w:w="1276" w:type="dxa"/>
            <w:vMerge w:val="restart"/>
            <w:tcBorders>
              <w:top w:val="single" w:sz="4" w:space="0" w:color="auto"/>
              <w:left w:val="single" w:sz="4" w:space="0" w:color="auto"/>
              <w:right w:val="single" w:sz="4" w:space="0" w:color="auto"/>
            </w:tcBorders>
            <w:vAlign w:val="center"/>
          </w:tcPr>
          <w:p w:rsidR="004D4C96" w:rsidRPr="00DE4F2E" w:rsidRDefault="004D4C96" w:rsidP="004D4C96">
            <w:pPr>
              <w:jc w:val="center"/>
              <w:rPr>
                <w:b/>
                <w:bCs/>
              </w:rPr>
            </w:pPr>
            <w:r w:rsidRPr="00DE4F2E">
              <w:rPr>
                <w:b/>
                <w:bCs/>
              </w:rPr>
              <w:t>Цена за 1 шт. с учетом НДС</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Сроки изготовления продукции от даты утверждения макетов (рабочих дней)</w:t>
            </w:r>
          </w:p>
        </w:tc>
        <w:tc>
          <w:tcPr>
            <w:tcW w:w="1752"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D4C96" w:rsidRPr="00DE4F2E" w:rsidRDefault="004D4C96" w:rsidP="004D4C96">
            <w:pPr>
              <w:jc w:val="center"/>
              <w:rPr>
                <w:b/>
                <w:bCs/>
              </w:rPr>
            </w:pPr>
            <w:r w:rsidRPr="00DE4F2E">
              <w:rPr>
                <w:b/>
                <w:bCs/>
              </w:rPr>
              <w:t xml:space="preserve">Сроки предоставления набранного макета от даты получения файлов </w:t>
            </w:r>
          </w:p>
        </w:tc>
      </w:tr>
      <w:tr w:rsidR="004D4C96" w:rsidRPr="00DE4F2E" w:rsidTr="00004082">
        <w:trPr>
          <w:gridAfter w:val="2"/>
          <w:wAfter w:w="8083" w:type="dxa"/>
          <w:trHeight w:val="312"/>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Цветность</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Коробка, Конверт 4+0. </w:t>
            </w:r>
            <w:proofErr w:type="spellStart"/>
            <w:r w:rsidRPr="00DE4F2E">
              <w:t>Флаер</w:t>
            </w:r>
            <w:proofErr w:type="spellEnd"/>
            <w:r w:rsidRPr="00DE4F2E">
              <w:t xml:space="preserve"> 4х4</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1185"/>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Размер, мм</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t xml:space="preserve">Коробка - 180*136 мм в сложенном виде. </w:t>
            </w:r>
            <w:proofErr w:type="spellStart"/>
            <w:r w:rsidRPr="00DE4F2E">
              <w:t>Флаеры</w:t>
            </w:r>
            <w:proofErr w:type="spellEnd"/>
            <w:r w:rsidRPr="00DE4F2E">
              <w:t xml:space="preserve"> 8 видов - 173х130 мм - Конверт - 229х162 мм</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004082">
        <w:trPr>
          <w:gridAfter w:val="2"/>
          <w:wAfter w:w="8083" w:type="dxa"/>
          <w:trHeight w:val="2010"/>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Бумага </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r w:rsidRPr="00DE4F2E">
              <w:rPr>
                <w:b/>
                <w:bCs/>
              </w:rPr>
              <w:t>Коробка</w:t>
            </w:r>
            <w:r w:rsidRPr="00DE4F2E">
              <w:t xml:space="preserve">: 180х136 в сложенном виде. 220х320 в развернутом виде. Бумага - картон - 215 гр. - 1 сторонний картон. </w:t>
            </w:r>
            <w:proofErr w:type="spellStart"/>
            <w:r w:rsidRPr="00DE4F2E">
              <w:rPr>
                <w:b/>
                <w:bCs/>
              </w:rPr>
              <w:t>Флаеры</w:t>
            </w:r>
            <w:proofErr w:type="spellEnd"/>
            <w:r w:rsidRPr="00DE4F2E">
              <w:t xml:space="preserve"> - 173х130 мм. Бумага - 200 гр. </w:t>
            </w:r>
            <w:proofErr w:type="spellStart"/>
            <w:r w:rsidRPr="00DE4F2E">
              <w:t>Меловка</w:t>
            </w:r>
            <w:proofErr w:type="spellEnd"/>
            <w:r w:rsidRPr="00DE4F2E">
              <w:t xml:space="preserve"> </w:t>
            </w:r>
            <w:proofErr w:type="spellStart"/>
            <w:r w:rsidRPr="00DE4F2E">
              <w:t>матовая.</w:t>
            </w:r>
            <w:r w:rsidRPr="00DE4F2E">
              <w:rPr>
                <w:b/>
                <w:bCs/>
              </w:rPr>
              <w:t>Конверт</w:t>
            </w:r>
            <w:proofErr w:type="spellEnd"/>
            <w:r w:rsidRPr="00DE4F2E">
              <w:t xml:space="preserve"> 229х162. Бумага - 90 гр.</w:t>
            </w:r>
          </w:p>
        </w:tc>
        <w:tc>
          <w:tcPr>
            <w:tcW w:w="1276" w:type="dxa"/>
            <w:vMerge/>
            <w:tcBorders>
              <w:left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000000"/>
              <w:right w:val="single" w:sz="4" w:space="0" w:color="auto"/>
            </w:tcBorders>
            <w:vAlign w:val="center"/>
            <w:hideMark/>
          </w:tcPr>
          <w:p w:rsidR="004D4C96" w:rsidRPr="00DE4F2E" w:rsidRDefault="004D4C96" w:rsidP="004D4C96">
            <w:pPr>
              <w:rPr>
                <w:b/>
                <w:bCs/>
              </w:rPr>
            </w:pPr>
          </w:p>
        </w:tc>
      </w:tr>
      <w:tr w:rsidR="004D4C96" w:rsidRPr="00DE4F2E" w:rsidTr="0082570B">
        <w:trPr>
          <w:gridAfter w:val="2"/>
          <w:wAfter w:w="8083" w:type="dxa"/>
          <w:trHeight w:val="1575"/>
        </w:trPr>
        <w:tc>
          <w:tcPr>
            <w:tcW w:w="2116" w:type="dxa"/>
            <w:gridSpan w:val="2"/>
            <w:tcBorders>
              <w:top w:val="nil"/>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Дополнительно</w:t>
            </w:r>
          </w:p>
        </w:tc>
        <w:tc>
          <w:tcPr>
            <w:tcW w:w="2987" w:type="dxa"/>
            <w:tcBorders>
              <w:top w:val="nil"/>
              <w:left w:val="nil"/>
              <w:bottom w:val="single" w:sz="4" w:space="0" w:color="auto"/>
              <w:right w:val="single" w:sz="4" w:space="0" w:color="auto"/>
            </w:tcBorders>
            <w:shd w:val="clear" w:color="auto" w:fill="auto"/>
            <w:vAlign w:val="center"/>
            <w:hideMark/>
          </w:tcPr>
          <w:p w:rsidR="004D4C96" w:rsidRPr="00DE4F2E" w:rsidRDefault="004D4C96" w:rsidP="004D4C96">
            <w:proofErr w:type="spellStart"/>
            <w:r w:rsidRPr="00DE4F2E">
              <w:t>беговка</w:t>
            </w:r>
            <w:proofErr w:type="spellEnd"/>
            <w:r w:rsidRPr="00DE4F2E">
              <w:t xml:space="preserve">, склейка, вложение </w:t>
            </w:r>
            <w:proofErr w:type="spellStart"/>
            <w:r w:rsidRPr="00DE4F2E">
              <w:t>флаеров</w:t>
            </w:r>
            <w:proofErr w:type="spellEnd"/>
            <w:r w:rsidRPr="00DE4F2E">
              <w:t xml:space="preserve"> в коробку и конверт,  упаковка по разнарядке, на коробке - перфорация елочка на отрывной части. Приклейка скотча для открывания.</w:t>
            </w:r>
          </w:p>
        </w:tc>
        <w:tc>
          <w:tcPr>
            <w:tcW w:w="1276" w:type="dxa"/>
            <w:vMerge/>
            <w:tcBorders>
              <w:left w:val="single" w:sz="4" w:space="0" w:color="auto"/>
              <w:bottom w:val="single" w:sz="4" w:space="0" w:color="auto"/>
              <w:right w:val="single" w:sz="4" w:space="0" w:color="auto"/>
            </w:tcBorders>
          </w:tcPr>
          <w:p w:rsidR="004D4C96" w:rsidRPr="00DE4F2E" w:rsidRDefault="004D4C96" w:rsidP="004D4C96">
            <w:pPr>
              <w:rPr>
                <w:b/>
                <w:bCs/>
              </w:rPr>
            </w:pPr>
          </w:p>
        </w:tc>
        <w:tc>
          <w:tcPr>
            <w:tcW w:w="1934" w:type="dxa"/>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1752"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r>
      <w:tr w:rsidR="004D4C96" w:rsidRPr="00DE4F2E" w:rsidTr="0082570B">
        <w:trPr>
          <w:gridAfter w:val="2"/>
          <w:wAfter w:w="8083" w:type="dxa"/>
          <w:trHeight w:val="312"/>
        </w:trPr>
        <w:tc>
          <w:tcPr>
            <w:tcW w:w="211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4C96" w:rsidRPr="00DE4F2E" w:rsidRDefault="004D4C96" w:rsidP="004D4C96">
            <w:pPr>
              <w:rPr>
                <w:b/>
                <w:bCs/>
              </w:rPr>
            </w:pPr>
            <w:r w:rsidRPr="00DE4F2E">
              <w:rPr>
                <w:b/>
                <w:bCs/>
              </w:rPr>
              <w:t xml:space="preserve">Тиражи </w:t>
            </w:r>
          </w:p>
          <w:p w:rsidR="004D4C96" w:rsidRPr="00DE4F2E" w:rsidRDefault="004D4C96" w:rsidP="004D4C96">
            <w:pPr>
              <w:rPr>
                <w:b/>
                <w:bCs/>
              </w:rPr>
            </w:pP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10 000</w:t>
            </w:r>
          </w:p>
        </w:tc>
        <w:tc>
          <w:tcPr>
            <w:tcW w:w="1276" w:type="dxa"/>
            <w:tcBorders>
              <w:top w:val="single" w:sz="4" w:space="0" w:color="auto"/>
              <w:left w:val="single" w:sz="4" w:space="0" w:color="auto"/>
              <w:bottom w:val="single" w:sz="4" w:space="0" w:color="auto"/>
              <w:right w:val="single" w:sz="4" w:space="0" w:color="auto"/>
            </w:tcBorders>
          </w:tcPr>
          <w:p w:rsidR="004D4C96" w:rsidRPr="00DE4F2E" w:rsidRDefault="004D4C96" w:rsidP="004D4C96">
            <w:pPr>
              <w:jc w:val="center"/>
            </w:pP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pPr>
          </w:p>
        </w:tc>
        <w:tc>
          <w:tcPr>
            <w:tcW w:w="175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4D4C96">
            <w:pPr>
              <w:jc w:val="center"/>
            </w:pPr>
          </w:p>
        </w:tc>
      </w:tr>
      <w:tr w:rsidR="004D4C96" w:rsidRPr="00DE4F2E" w:rsidTr="009F4281">
        <w:trPr>
          <w:gridAfter w:val="2"/>
          <w:wAfter w:w="8083" w:type="dxa"/>
          <w:trHeight w:val="312"/>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15 000</w:t>
            </w:r>
          </w:p>
        </w:tc>
        <w:tc>
          <w:tcPr>
            <w:tcW w:w="1276" w:type="dxa"/>
            <w:tcBorders>
              <w:top w:val="single" w:sz="4" w:space="0" w:color="auto"/>
              <w:left w:val="single" w:sz="4" w:space="0" w:color="auto"/>
              <w:bottom w:val="single" w:sz="4" w:space="0" w:color="auto"/>
              <w:right w:val="single" w:sz="4" w:space="0" w:color="auto"/>
            </w:tcBorders>
          </w:tcPr>
          <w:p w:rsidR="004D4C96" w:rsidRPr="00DE4F2E" w:rsidRDefault="004D4C96" w:rsidP="004D4C96"/>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4D4C96"/>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4D4C96" w:rsidRPr="00DE4F2E" w:rsidRDefault="004D4C96" w:rsidP="004D4C96"/>
        </w:tc>
      </w:tr>
      <w:tr w:rsidR="004D4C96" w:rsidRPr="00DE4F2E" w:rsidTr="009F4281">
        <w:trPr>
          <w:gridAfter w:val="2"/>
          <w:wAfter w:w="8083" w:type="dxa"/>
          <w:trHeight w:val="312"/>
        </w:trPr>
        <w:tc>
          <w:tcPr>
            <w:tcW w:w="2116" w:type="dxa"/>
            <w:gridSpan w:val="2"/>
            <w:vMerge/>
            <w:tcBorders>
              <w:top w:val="single" w:sz="4" w:space="0" w:color="auto"/>
              <w:left w:val="single" w:sz="4" w:space="0" w:color="auto"/>
              <w:bottom w:val="single" w:sz="4" w:space="0" w:color="auto"/>
              <w:right w:val="single" w:sz="4" w:space="0" w:color="auto"/>
            </w:tcBorders>
            <w:vAlign w:val="center"/>
            <w:hideMark/>
          </w:tcPr>
          <w:p w:rsidR="004D4C96" w:rsidRPr="00DE4F2E" w:rsidRDefault="004D4C96" w:rsidP="004D4C96">
            <w:pPr>
              <w:rPr>
                <w:b/>
                <w:bCs/>
              </w:rPr>
            </w:pPr>
          </w:p>
        </w:tc>
        <w:tc>
          <w:tcPr>
            <w:tcW w:w="2987" w:type="dxa"/>
            <w:tcBorders>
              <w:top w:val="single" w:sz="4" w:space="0" w:color="auto"/>
              <w:left w:val="nil"/>
              <w:bottom w:val="single" w:sz="4" w:space="0" w:color="auto"/>
              <w:right w:val="single" w:sz="4" w:space="0" w:color="auto"/>
            </w:tcBorders>
            <w:shd w:val="clear" w:color="auto" w:fill="auto"/>
            <w:vAlign w:val="center"/>
            <w:hideMark/>
          </w:tcPr>
          <w:p w:rsidR="004D4C96" w:rsidRPr="00DE4F2E" w:rsidRDefault="004D4C96" w:rsidP="004D4C96">
            <w:pPr>
              <w:jc w:val="right"/>
              <w:rPr>
                <w:i/>
                <w:iCs/>
              </w:rPr>
            </w:pPr>
            <w:r w:rsidRPr="00DE4F2E">
              <w:rPr>
                <w:i/>
                <w:iCs/>
              </w:rPr>
              <w:t>20 000</w:t>
            </w:r>
          </w:p>
        </w:tc>
        <w:tc>
          <w:tcPr>
            <w:tcW w:w="1276" w:type="dxa"/>
            <w:tcBorders>
              <w:top w:val="single" w:sz="4" w:space="0" w:color="auto"/>
              <w:left w:val="single" w:sz="4" w:space="0" w:color="auto"/>
              <w:bottom w:val="single" w:sz="4" w:space="0" w:color="auto"/>
              <w:right w:val="single" w:sz="4" w:space="0" w:color="auto"/>
            </w:tcBorders>
          </w:tcPr>
          <w:p w:rsidR="004D4C96" w:rsidRPr="00DE4F2E" w:rsidRDefault="004D4C96" w:rsidP="004D4C96"/>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rsidR="004D4C96" w:rsidRPr="00DE4F2E" w:rsidRDefault="004D4C96" w:rsidP="004D4C96"/>
        </w:tc>
        <w:tc>
          <w:tcPr>
            <w:tcW w:w="1752" w:type="dxa"/>
            <w:gridSpan w:val="2"/>
            <w:vMerge/>
            <w:tcBorders>
              <w:top w:val="single" w:sz="4" w:space="0" w:color="auto"/>
              <w:left w:val="single" w:sz="4" w:space="0" w:color="auto"/>
              <w:bottom w:val="single" w:sz="4" w:space="0" w:color="auto"/>
              <w:right w:val="single" w:sz="4" w:space="0" w:color="auto"/>
            </w:tcBorders>
            <w:vAlign w:val="center"/>
          </w:tcPr>
          <w:p w:rsidR="004D4C96" w:rsidRPr="00DE4F2E" w:rsidRDefault="004D4C96" w:rsidP="004D4C96"/>
        </w:tc>
      </w:tr>
      <w:tr w:rsidR="004D4C96" w:rsidRPr="00DE4F2E" w:rsidTr="00004082">
        <w:trPr>
          <w:gridAfter w:val="2"/>
          <w:wAfter w:w="8083" w:type="dxa"/>
          <w:trHeight w:val="312"/>
        </w:trPr>
        <w:tc>
          <w:tcPr>
            <w:tcW w:w="5103" w:type="dxa"/>
            <w:gridSpan w:val="3"/>
            <w:tcBorders>
              <w:top w:val="single" w:sz="4" w:space="0" w:color="auto"/>
              <w:left w:val="single" w:sz="4" w:space="0" w:color="auto"/>
              <w:bottom w:val="single" w:sz="4" w:space="0" w:color="auto"/>
              <w:right w:val="single" w:sz="4" w:space="0" w:color="auto"/>
            </w:tcBorders>
            <w:vAlign w:val="center"/>
          </w:tcPr>
          <w:p w:rsidR="004D4C96" w:rsidRPr="00DE4F2E" w:rsidRDefault="004D4C96" w:rsidP="004D4C96">
            <w:pPr>
              <w:rPr>
                <w:b/>
                <w:i/>
                <w:iCs/>
              </w:rPr>
            </w:pPr>
            <w:r w:rsidRPr="00DE4F2E">
              <w:rPr>
                <w:b/>
                <w:i/>
                <w:iCs/>
              </w:rPr>
              <w:t>Итого суммарное значение стоимости всех тиражей</w:t>
            </w:r>
            <w:r w:rsidR="00676086" w:rsidRPr="00DE4F2E">
              <w:rPr>
                <w:b/>
                <w:i/>
                <w:iCs/>
              </w:rPr>
              <w:t xml:space="preserve"> (тираж *</w:t>
            </w:r>
            <w:r w:rsidRPr="00DE4F2E">
              <w:rPr>
                <w:b/>
                <w:i/>
                <w:iCs/>
              </w:rPr>
              <w:t xml:space="preserve"> стоимость)</w:t>
            </w:r>
          </w:p>
        </w:tc>
        <w:tc>
          <w:tcPr>
            <w:tcW w:w="1276" w:type="dxa"/>
            <w:tcBorders>
              <w:top w:val="single" w:sz="4" w:space="0" w:color="auto"/>
              <w:left w:val="single" w:sz="4" w:space="0" w:color="auto"/>
              <w:bottom w:val="single" w:sz="4" w:space="0" w:color="auto"/>
              <w:right w:val="single" w:sz="4" w:space="0" w:color="auto"/>
            </w:tcBorders>
          </w:tcPr>
          <w:p w:rsidR="004D4C96" w:rsidRPr="00DE4F2E" w:rsidRDefault="004D4C96" w:rsidP="004D4C96"/>
        </w:tc>
        <w:tc>
          <w:tcPr>
            <w:tcW w:w="1934" w:type="dxa"/>
            <w:tcBorders>
              <w:top w:val="single" w:sz="4" w:space="0" w:color="auto"/>
              <w:left w:val="single" w:sz="4" w:space="0" w:color="auto"/>
              <w:bottom w:val="single" w:sz="4" w:space="0" w:color="auto"/>
              <w:right w:val="single" w:sz="4" w:space="0" w:color="auto"/>
            </w:tcBorders>
            <w:vAlign w:val="center"/>
          </w:tcPr>
          <w:p w:rsidR="004D4C96" w:rsidRPr="00DE4F2E" w:rsidRDefault="004D4C96" w:rsidP="004D4C96"/>
        </w:tc>
        <w:tc>
          <w:tcPr>
            <w:tcW w:w="1752" w:type="dxa"/>
            <w:gridSpan w:val="2"/>
            <w:tcBorders>
              <w:top w:val="single" w:sz="4" w:space="0" w:color="auto"/>
              <w:left w:val="single" w:sz="4" w:space="0" w:color="auto"/>
              <w:bottom w:val="single" w:sz="4" w:space="0" w:color="auto"/>
              <w:right w:val="single" w:sz="4" w:space="0" w:color="auto"/>
            </w:tcBorders>
            <w:vAlign w:val="center"/>
          </w:tcPr>
          <w:p w:rsidR="004D4C96" w:rsidRPr="00DE4F2E" w:rsidRDefault="004D4C96" w:rsidP="004D4C96"/>
        </w:tc>
      </w:tr>
    </w:tbl>
    <w:p w:rsidR="00072252" w:rsidRPr="00DE4F2E" w:rsidRDefault="00676086" w:rsidP="00676086">
      <w:pPr>
        <w:rPr>
          <w:b/>
          <w:i/>
          <w:u w:val="single"/>
        </w:rPr>
      </w:pPr>
      <w:r w:rsidRPr="00DE4F2E">
        <w:rPr>
          <w:b/>
          <w:i/>
          <w:u w:val="single"/>
        </w:rPr>
        <w:t>Примечание: Срок изготовления отражать по каждому тиражу</w:t>
      </w:r>
    </w:p>
    <w:p w:rsidR="005664A8" w:rsidRPr="00DE4F2E" w:rsidRDefault="005664A8" w:rsidP="0016411D">
      <w:pPr>
        <w:ind w:firstLine="708"/>
        <w:jc w:val="both"/>
        <w:rPr>
          <w:i/>
        </w:rPr>
      </w:pPr>
      <w:r w:rsidRPr="00DE4F2E">
        <w:t xml:space="preserve">Общая стоимость в тенге _______________ на условиях </w:t>
      </w:r>
      <w:r w:rsidRPr="00DE4F2E">
        <w:rPr>
          <w:lang w:val="en-US"/>
        </w:rPr>
        <w:t>DDP</w:t>
      </w:r>
      <w:r w:rsidRPr="00DE4F2E">
        <w:t xml:space="preserve"> областные/региональные филиалы Банка, </w:t>
      </w:r>
      <w:r w:rsidR="00E33BEE" w:rsidRPr="00DE4F2E">
        <w:t>ИНКОТЕРМС 2020</w:t>
      </w:r>
      <w:r w:rsidRPr="00DE4F2E">
        <w:t>, включает все расходы потенциального поставщика на уплату таможенных пошлин, транспортные расходы, НДС и другие налоги, платежи, сборы и расходы. Потенциальный поставщи</w:t>
      </w:r>
      <w:r w:rsidR="0016411D" w:rsidRPr="00DE4F2E">
        <w:t>к вправе указать другие расходы</w:t>
      </w:r>
    </w:p>
    <w:p w:rsidR="005664A8" w:rsidRPr="00DE4F2E" w:rsidRDefault="00236C65" w:rsidP="0016411D">
      <w:pPr>
        <w:ind w:firstLine="709"/>
      </w:pPr>
      <w:r w:rsidRPr="00DE4F2E">
        <w:t>Согласны на раскрытие информации, указанной в Таблице цен другим участникам тендера.</w:t>
      </w:r>
    </w:p>
    <w:p w:rsidR="005664A8" w:rsidRPr="00DE4F2E" w:rsidRDefault="005664A8" w:rsidP="0016411D">
      <w:r w:rsidRPr="00DE4F2E">
        <w:t xml:space="preserve">_____________ </w:t>
      </w:r>
      <w:r w:rsidRPr="00DE4F2E">
        <w:tab/>
      </w:r>
      <w:r w:rsidRPr="00DE4F2E">
        <w:tab/>
      </w:r>
      <w:r w:rsidRPr="00DE4F2E">
        <w:tab/>
      </w:r>
      <w:r w:rsidRPr="00DE4F2E">
        <w:tab/>
      </w:r>
      <w:r w:rsidRPr="00DE4F2E">
        <w:tab/>
        <w:t>________________________</w:t>
      </w:r>
    </w:p>
    <w:p w:rsidR="005664A8" w:rsidRPr="00DE4F2E" w:rsidRDefault="005664A8" w:rsidP="005664A8">
      <w:pPr>
        <w:ind w:left="708" w:firstLine="12"/>
        <w:rPr>
          <w:i/>
        </w:rPr>
      </w:pPr>
      <w:r w:rsidRPr="00DE4F2E">
        <w:rPr>
          <w:i/>
        </w:rPr>
        <w:t xml:space="preserve">  (Подпись)</w:t>
      </w:r>
      <w:r w:rsidRPr="00DE4F2E">
        <w:t xml:space="preserve">  </w:t>
      </w:r>
      <w:r w:rsidRPr="00DE4F2E">
        <w:tab/>
      </w:r>
      <w:r w:rsidRPr="00DE4F2E">
        <w:tab/>
      </w:r>
      <w:r w:rsidRPr="00DE4F2E">
        <w:tab/>
      </w:r>
      <w:r w:rsidRPr="00DE4F2E">
        <w:tab/>
      </w:r>
      <w:r w:rsidRPr="00DE4F2E">
        <w:tab/>
        <w:t xml:space="preserve"> </w:t>
      </w:r>
      <w:r w:rsidRPr="00DE4F2E">
        <w:tab/>
      </w:r>
      <w:r w:rsidRPr="00DE4F2E">
        <w:rPr>
          <w:i/>
        </w:rPr>
        <w:t xml:space="preserve">(Должность, фамилия, </w:t>
      </w:r>
      <w:proofErr w:type="spellStart"/>
      <w:r w:rsidRPr="00DE4F2E">
        <w:rPr>
          <w:i/>
        </w:rPr>
        <w:t>и.о</w:t>
      </w:r>
      <w:proofErr w:type="spellEnd"/>
      <w:r w:rsidRPr="00DE4F2E">
        <w:rPr>
          <w:i/>
        </w:rPr>
        <w:t>.)</w:t>
      </w:r>
    </w:p>
    <w:p w:rsidR="005664A8" w:rsidRPr="00DE4F2E" w:rsidRDefault="005664A8" w:rsidP="005664A8">
      <w:pPr>
        <w:pStyle w:val="ac"/>
        <w:outlineLvl w:val="0"/>
      </w:pPr>
    </w:p>
    <w:p w:rsidR="001376F9" w:rsidRPr="00DE4F2E" w:rsidRDefault="005664A8" w:rsidP="0016411D">
      <w:pPr>
        <w:pStyle w:val="ac"/>
        <w:outlineLvl w:val="0"/>
        <w:rPr>
          <w:rFonts w:ascii="Times New Roman" w:hAnsi="Times New Roman"/>
          <w:color w:val="008000"/>
          <w:u w:val="single"/>
        </w:rPr>
      </w:pPr>
      <w:r w:rsidRPr="00DE4F2E">
        <w:rPr>
          <w:rFonts w:ascii="Times New Roman" w:hAnsi="Times New Roman"/>
        </w:rPr>
        <w:t>М.П</w:t>
      </w:r>
    </w:p>
    <w:p w:rsidR="001376F9" w:rsidRPr="00DE4F2E" w:rsidRDefault="001376F9" w:rsidP="0016411D">
      <w:pPr>
        <w:rPr>
          <w:b/>
        </w:rPr>
      </w:pPr>
    </w:p>
    <w:p w:rsidR="005361BA" w:rsidRPr="00DE4F2E" w:rsidRDefault="005361BA" w:rsidP="005361BA">
      <w:pPr>
        <w:jc w:val="right"/>
        <w:rPr>
          <w:b/>
        </w:rPr>
      </w:pPr>
      <w:r w:rsidRPr="00DE4F2E">
        <w:rPr>
          <w:b/>
        </w:rPr>
        <w:t xml:space="preserve">Приложение </w:t>
      </w:r>
      <w:r w:rsidR="005664A8" w:rsidRPr="00DE4F2E">
        <w:rPr>
          <w:b/>
        </w:rPr>
        <w:t>4</w:t>
      </w:r>
      <w:r w:rsidRPr="00DE4F2E">
        <w:rPr>
          <w:b/>
        </w:rPr>
        <w:t xml:space="preserve"> к тендерной документации</w:t>
      </w:r>
    </w:p>
    <w:p w:rsidR="005361BA" w:rsidRPr="00DE4F2E" w:rsidRDefault="005361BA" w:rsidP="005361BA">
      <w:pPr>
        <w:jc w:val="both"/>
        <w:rPr>
          <w:b/>
          <w:color w:val="538135"/>
        </w:rPr>
      </w:pPr>
    </w:p>
    <w:p w:rsidR="005361BA" w:rsidRPr="00DE4F2E" w:rsidRDefault="005361BA" w:rsidP="005361BA">
      <w:pPr>
        <w:jc w:val="both"/>
        <w:rPr>
          <w:b/>
          <w:color w:val="538135"/>
        </w:rPr>
      </w:pPr>
    </w:p>
    <w:p w:rsidR="005361BA" w:rsidRPr="00DE4F2E" w:rsidRDefault="005361BA" w:rsidP="005361BA">
      <w:pPr>
        <w:jc w:val="both"/>
        <w:rPr>
          <w:sz w:val="16"/>
        </w:rPr>
      </w:pPr>
      <w:r w:rsidRPr="00DE4F2E">
        <w:rPr>
          <w:b/>
        </w:rPr>
        <w:t>Исх. №, дата</w:t>
      </w:r>
    </w:p>
    <w:p w:rsidR="005361BA" w:rsidRPr="00DE4F2E" w:rsidRDefault="005361BA" w:rsidP="005361BA">
      <w:pPr>
        <w:jc w:val="right"/>
        <w:rPr>
          <w:b/>
        </w:rPr>
      </w:pPr>
      <w:r w:rsidRPr="00DE4F2E">
        <w:rPr>
          <w:b/>
        </w:rPr>
        <w:t>Тендерной комиссии</w:t>
      </w:r>
    </w:p>
    <w:p w:rsidR="005361BA" w:rsidRPr="00DE4F2E" w:rsidRDefault="005361BA" w:rsidP="005361BA">
      <w:pPr>
        <w:jc w:val="right"/>
        <w:rPr>
          <w:b/>
        </w:rPr>
      </w:pPr>
      <w:r w:rsidRPr="00DE4F2E">
        <w:rPr>
          <w:b/>
        </w:rPr>
        <w:t>АО «Народный Банк Казахстана»</w:t>
      </w:r>
    </w:p>
    <w:p w:rsidR="005361BA" w:rsidRPr="00DE4F2E" w:rsidRDefault="005361BA" w:rsidP="005361BA">
      <w:pPr>
        <w:jc w:val="right"/>
        <w:rPr>
          <w:b/>
        </w:rPr>
      </w:pPr>
      <w:r w:rsidRPr="00DE4F2E">
        <w:rPr>
          <w:b/>
        </w:rPr>
        <w:t>Республика Казахстан,</w:t>
      </w:r>
    </w:p>
    <w:p w:rsidR="005361BA" w:rsidRPr="00DE4F2E" w:rsidRDefault="005361BA" w:rsidP="005361BA">
      <w:pPr>
        <w:jc w:val="right"/>
      </w:pPr>
      <w:r w:rsidRPr="00DE4F2E">
        <w:rPr>
          <w:b/>
        </w:rPr>
        <w:t xml:space="preserve"> г. Алматы, пр. Аль-</w:t>
      </w:r>
      <w:proofErr w:type="spellStart"/>
      <w:r w:rsidRPr="00DE4F2E">
        <w:rPr>
          <w:b/>
        </w:rPr>
        <w:t>Фараби</w:t>
      </w:r>
      <w:proofErr w:type="spellEnd"/>
      <w:r w:rsidRPr="00DE4F2E">
        <w:rPr>
          <w:b/>
        </w:rPr>
        <w:t xml:space="preserve"> 40</w:t>
      </w:r>
    </w:p>
    <w:p w:rsidR="005361BA" w:rsidRPr="00DE4F2E" w:rsidRDefault="005361BA" w:rsidP="005361BA">
      <w:pPr>
        <w:jc w:val="center"/>
        <w:rPr>
          <w:b/>
        </w:rPr>
      </w:pPr>
    </w:p>
    <w:p w:rsidR="005361BA" w:rsidRPr="00DE4F2E" w:rsidRDefault="005361BA" w:rsidP="005361BA">
      <w:pPr>
        <w:jc w:val="center"/>
        <w:rPr>
          <w:b/>
        </w:rPr>
      </w:pPr>
      <w:r w:rsidRPr="00DE4F2E">
        <w:rPr>
          <w:b/>
        </w:rPr>
        <w:t>Письмо</w:t>
      </w:r>
    </w:p>
    <w:p w:rsidR="005361BA" w:rsidRPr="00DE4F2E" w:rsidRDefault="005361BA" w:rsidP="005361BA">
      <w:pPr>
        <w:jc w:val="center"/>
        <w:rPr>
          <w:b/>
        </w:rPr>
      </w:pPr>
      <w:r w:rsidRPr="00DE4F2E">
        <w:rPr>
          <w:b/>
        </w:rPr>
        <w:t>на возврат обеспечения тендерной заявки</w:t>
      </w:r>
    </w:p>
    <w:p w:rsidR="005361BA" w:rsidRPr="00DE4F2E" w:rsidRDefault="005361BA" w:rsidP="005361BA">
      <w:pPr>
        <w:jc w:val="center"/>
      </w:pPr>
    </w:p>
    <w:p w:rsidR="005361BA" w:rsidRPr="00DE4F2E" w:rsidRDefault="005361BA" w:rsidP="005361BA">
      <w:pPr>
        <w:jc w:val="both"/>
      </w:pPr>
    </w:p>
    <w:p w:rsidR="005361BA" w:rsidRPr="00DE4F2E" w:rsidRDefault="005361BA" w:rsidP="005361BA">
      <w:pPr>
        <w:pStyle w:val="a7"/>
        <w:ind w:firstLine="708"/>
      </w:pPr>
      <w:r w:rsidRPr="00DE4F2E">
        <w:t>Настоящим письмом просим осуществить возврат денежных средств в размере ________________, перечисленных в качестве обеспечения тендерной заявки на участие в тенде</w:t>
      </w:r>
      <w:r w:rsidR="007C1EC9" w:rsidRPr="00DE4F2E">
        <w:t>ре</w:t>
      </w:r>
    </w:p>
    <w:p w:rsidR="005361BA" w:rsidRPr="00DE4F2E" w:rsidRDefault="007C1EC9" w:rsidP="005361BA">
      <w:pPr>
        <w:pStyle w:val="a7"/>
      </w:pPr>
      <w:r w:rsidRPr="00DE4F2E">
        <w:t xml:space="preserve">по выбору поставщика </w:t>
      </w:r>
      <w:r w:rsidR="00055AE0" w:rsidRPr="00DE4F2E">
        <w:t>рекламной полиграфической продукции</w:t>
      </w:r>
      <w:r w:rsidRPr="00DE4F2E">
        <w:t xml:space="preserve"> на 202</w:t>
      </w:r>
      <w:r w:rsidR="005664A8" w:rsidRPr="00DE4F2E">
        <w:t>1</w:t>
      </w:r>
      <w:r w:rsidRPr="00DE4F2E">
        <w:t xml:space="preserve"> год по</w:t>
      </w:r>
      <w:r w:rsidR="005361BA" w:rsidRPr="00DE4F2E">
        <w:t xml:space="preserve"> платёжному поручению № _____ от _____________ года на следующие реквизиты:</w:t>
      </w:r>
    </w:p>
    <w:p w:rsidR="005361BA" w:rsidRPr="00DE4F2E" w:rsidRDefault="005361BA" w:rsidP="005361BA">
      <w:pPr>
        <w:pStyle w:val="a7"/>
        <w:rPr>
          <w:i/>
          <w:sz w:val="20"/>
        </w:rPr>
      </w:pPr>
      <w:r w:rsidRPr="00DE4F2E">
        <w:rPr>
          <w:i/>
          <w:sz w:val="20"/>
        </w:rPr>
        <w:t xml:space="preserve">                                                                                (число, месяц, год)</w:t>
      </w:r>
    </w:p>
    <w:p w:rsidR="005361BA" w:rsidRPr="00DE4F2E" w:rsidRDefault="005361BA" w:rsidP="005361BA">
      <w:pPr>
        <w:pStyle w:val="a7"/>
      </w:pPr>
    </w:p>
    <w:p w:rsidR="005361BA" w:rsidRPr="00DE4F2E" w:rsidRDefault="005361BA" w:rsidP="005361BA">
      <w:pPr>
        <w:pStyle w:val="a7"/>
      </w:pPr>
      <w:r w:rsidRPr="00DE4F2E">
        <w:t>_______________ (наименование юридического лица)</w:t>
      </w:r>
    </w:p>
    <w:p w:rsidR="005361BA" w:rsidRPr="00DE4F2E" w:rsidRDefault="005361BA" w:rsidP="005361BA">
      <w:pPr>
        <w:pStyle w:val="a7"/>
      </w:pPr>
      <w:r w:rsidRPr="00DE4F2E">
        <w:t>БИН/ИИН</w:t>
      </w:r>
    </w:p>
    <w:p w:rsidR="005361BA" w:rsidRPr="00DE4F2E" w:rsidRDefault="005361BA" w:rsidP="005361BA">
      <w:pPr>
        <w:pStyle w:val="a7"/>
      </w:pPr>
      <w:r w:rsidRPr="00DE4F2E">
        <w:t>ИИК</w:t>
      </w:r>
    </w:p>
    <w:p w:rsidR="005361BA" w:rsidRPr="00DE4F2E" w:rsidRDefault="005361BA" w:rsidP="005361BA">
      <w:pPr>
        <w:pStyle w:val="a7"/>
        <w:rPr>
          <w:lang w:val="kk-KZ"/>
        </w:rPr>
      </w:pPr>
      <w:r w:rsidRPr="00DE4F2E">
        <w:rPr>
          <w:lang w:val="kk-KZ"/>
        </w:rPr>
        <w:t>БИК</w:t>
      </w:r>
    </w:p>
    <w:p w:rsidR="005361BA" w:rsidRPr="00DE4F2E" w:rsidRDefault="005361BA" w:rsidP="005361BA">
      <w:pPr>
        <w:pStyle w:val="a7"/>
        <w:ind w:firstLine="708"/>
      </w:pPr>
    </w:p>
    <w:p w:rsidR="005361BA" w:rsidRPr="00DE4F2E" w:rsidRDefault="005361BA" w:rsidP="005361BA">
      <w:pPr>
        <w:ind w:firstLine="720"/>
        <w:jc w:val="both"/>
      </w:pPr>
    </w:p>
    <w:p w:rsidR="005361BA" w:rsidRPr="00DE4F2E" w:rsidRDefault="005361BA" w:rsidP="005361BA">
      <w:pPr>
        <w:jc w:val="both"/>
        <w:rPr>
          <w:i/>
        </w:rPr>
      </w:pPr>
      <w:r w:rsidRPr="00DE4F2E">
        <w:t>_____________ __________________________</w:t>
      </w:r>
      <w:r w:rsidRPr="00DE4F2E">
        <w:rPr>
          <w:i/>
        </w:rPr>
        <w:br/>
        <w:t>(должность)</w:t>
      </w:r>
      <w:r w:rsidRPr="00DE4F2E">
        <w:t xml:space="preserve">        </w:t>
      </w:r>
      <w:r w:rsidRPr="00DE4F2E">
        <w:tab/>
      </w:r>
      <w:r w:rsidRPr="00DE4F2E">
        <w:rPr>
          <w:i/>
        </w:rPr>
        <w:t xml:space="preserve">                                                                        (фамилия, имя, отчество)</w:t>
      </w:r>
    </w:p>
    <w:p w:rsidR="005361BA" w:rsidRPr="00DE4F2E" w:rsidRDefault="005361BA" w:rsidP="005361BA">
      <w:pPr>
        <w:ind w:left="2160" w:firstLine="720"/>
        <w:rPr>
          <w:b/>
        </w:rPr>
      </w:pPr>
      <w:r w:rsidRPr="00DE4F2E">
        <w:rPr>
          <w:b/>
        </w:rPr>
        <w:t xml:space="preserve">                 М.П.                    </w:t>
      </w:r>
    </w:p>
    <w:p w:rsidR="005664A8" w:rsidRPr="00DE4F2E" w:rsidRDefault="005361BA" w:rsidP="005664A8">
      <w:pPr>
        <w:pStyle w:val="1"/>
        <w:suppressAutoHyphens/>
        <w:ind w:firstLine="0"/>
        <w:jc w:val="right"/>
        <w:rPr>
          <w:b w:val="0"/>
          <w:bCs/>
          <w:sz w:val="22"/>
          <w:szCs w:val="22"/>
        </w:rPr>
      </w:pPr>
      <w:r w:rsidRPr="00DE4F2E">
        <w:rPr>
          <w:b w:val="0"/>
          <w:bCs/>
          <w:szCs w:val="22"/>
        </w:rPr>
        <w:br w:type="page"/>
      </w:r>
      <w:r w:rsidR="005664A8" w:rsidRPr="00DE4F2E">
        <w:rPr>
          <w:b w:val="0"/>
          <w:bCs/>
          <w:sz w:val="22"/>
          <w:szCs w:val="22"/>
        </w:rPr>
        <w:lastRenderedPageBreak/>
        <w:t xml:space="preserve"> </w:t>
      </w:r>
    </w:p>
    <w:p w:rsidR="008A5186" w:rsidRPr="00DE4F2E" w:rsidRDefault="008A5186" w:rsidP="008A5186">
      <w:pPr>
        <w:suppressAutoHyphens/>
        <w:jc w:val="right"/>
        <w:rPr>
          <w:b/>
          <w:bCs/>
          <w:sz w:val="22"/>
          <w:szCs w:val="22"/>
        </w:rPr>
      </w:pPr>
      <w:r w:rsidRPr="00DE4F2E">
        <w:rPr>
          <w:b/>
          <w:bCs/>
          <w:sz w:val="22"/>
          <w:szCs w:val="22"/>
        </w:rPr>
        <w:t>П</w:t>
      </w:r>
      <w:r w:rsidR="005664A8" w:rsidRPr="00DE4F2E">
        <w:rPr>
          <w:b/>
          <w:bCs/>
          <w:sz w:val="22"/>
          <w:szCs w:val="22"/>
        </w:rPr>
        <w:t>риложение 5</w:t>
      </w:r>
      <w:r w:rsidRPr="00DE4F2E">
        <w:rPr>
          <w:b/>
          <w:bCs/>
          <w:sz w:val="22"/>
          <w:szCs w:val="22"/>
        </w:rPr>
        <w:t xml:space="preserve"> к тендерной документации</w:t>
      </w:r>
    </w:p>
    <w:p w:rsidR="008A5186" w:rsidRPr="00DE4F2E" w:rsidRDefault="008A5186" w:rsidP="008A5186">
      <w:pPr>
        <w:rPr>
          <w:b/>
          <w:i/>
          <w:sz w:val="22"/>
          <w:szCs w:val="22"/>
        </w:rPr>
      </w:pPr>
      <w:r w:rsidRPr="00DE4F2E">
        <w:rPr>
          <w:b/>
          <w:i/>
          <w:sz w:val="22"/>
          <w:szCs w:val="22"/>
        </w:rPr>
        <w:t>ПРОЕКТ ДОГОВОРА</w:t>
      </w:r>
    </w:p>
    <w:p w:rsidR="008E52C6" w:rsidRPr="00DE4F2E" w:rsidRDefault="008E52C6" w:rsidP="008E52C6">
      <w:pPr>
        <w:jc w:val="center"/>
        <w:rPr>
          <w:b/>
        </w:rPr>
      </w:pPr>
      <w:r w:rsidRPr="00DE4F2E">
        <w:rPr>
          <w:b/>
        </w:rPr>
        <w:t xml:space="preserve">      </w:t>
      </w:r>
    </w:p>
    <w:p w:rsidR="008E52C6" w:rsidRPr="00DE4F2E" w:rsidRDefault="008E52C6" w:rsidP="008E52C6">
      <w:pPr>
        <w:widowControl w:val="0"/>
      </w:pPr>
    </w:p>
    <w:p w:rsidR="00224CD5" w:rsidRPr="00DE4F2E" w:rsidRDefault="00224CD5" w:rsidP="00224CD5">
      <w:pPr>
        <w:jc w:val="center"/>
        <w:rPr>
          <w:b/>
        </w:rPr>
      </w:pPr>
      <w:r w:rsidRPr="00DE4F2E">
        <w:rPr>
          <w:b/>
        </w:rPr>
        <w:t xml:space="preserve">        ДОГОВОР ПОСТАВКИ № _______</w:t>
      </w:r>
    </w:p>
    <w:p w:rsidR="00224CD5" w:rsidRPr="00DE4F2E" w:rsidRDefault="00224CD5" w:rsidP="00224CD5">
      <w:pPr>
        <w:widowControl w:val="0"/>
      </w:pPr>
    </w:p>
    <w:p w:rsidR="00224CD5" w:rsidRPr="00DE4F2E" w:rsidRDefault="00224CD5" w:rsidP="00224CD5">
      <w:pPr>
        <w:widowControl w:val="0"/>
      </w:pPr>
    </w:p>
    <w:p w:rsidR="00224CD5" w:rsidRPr="00DE4F2E" w:rsidRDefault="00224CD5" w:rsidP="00224CD5">
      <w:pPr>
        <w:widowControl w:val="0"/>
        <w:jc w:val="center"/>
      </w:pPr>
      <w:r w:rsidRPr="00DE4F2E">
        <w:t>г. Алматы</w:t>
      </w:r>
      <w:r w:rsidRPr="00DE4F2E">
        <w:tab/>
      </w:r>
      <w:r w:rsidRPr="00DE4F2E">
        <w:tab/>
      </w:r>
      <w:r w:rsidRPr="00DE4F2E">
        <w:tab/>
      </w:r>
      <w:r w:rsidRPr="00DE4F2E">
        <w:tab/>
      </w:r>
      <w:r w:rsidRPr="00DE4F2E">
        <w:tab/>
      </w:r>
      <w:r w:rsidRPr="00DE4F2E">
        <w:tab/>
      </w:r>
      <w:r w:rsidRPr="00DE4F2E">
        <w:tab/>
      </w:r>
      <w:r w:rsidRPr="00DE4F2E">
        <w:tab/>
        <w:t>«____» __________ 20___ года</w:t>
      </w:r>
    </w:p>
    <w:p w:rsidR="00224CD5" w:rsidRPr="00DE4F2E" w:rsidRDefault="00224CD5" w:rsidP="00224CD5">
      <w:pPr>
        <w:tabs>
          <w:tab w:val="left" w:pos="-180"/>
        </w:tabs>
        <w:suppressAutoHyphens/>
        <w:jc w:val="both"/>
      </w:pPr>
    </w:p>
    <w:p w:rsidR="002E795E" w:rsidRPr="00DE4F2E" w:rsidRDefault="002E795E" w:rsidP="002E795E">
      <w:pPr>
        <w:tabs>
          <w:tab w:val="left" w:pos="0"/>
        </w:tabs>
        <w:suppressAutoHyphens/>
        <w:ind w:firstLine="540"/>
        <w:jc w:val="both"/>
        <w:rPr>
          <w:sz w:val="23"/>
          <w:szCs w:val="23"/>
        </w:rPr>
      </w:pPr>
      <w:r w:rsidRPr="00DE4F2E">
        <w:rPr>
          <w:b/>
          <w:sz w:val="23"/>
          <w:szCs w:val="23"/>
        </w:rPr>
        <w:t>АО «Народный Банк Казахстана»</w:t>
      </w:r>
      <w:r w:rsidRPr="00DE4F2E">
        <w:rPr>
          <w:sz w:val="23"/>
          <w:szCs w:val="23"/>
        </w:rPr>
        <w:t xml:space="preserve">, именуемое в дальнейшем </w:t>
      </w:r>
      <w:r w:rsidRPr="00DE4F2E">
        <w:rPr>
          <w:b/>
          <w:sz w:val="23"/>
          <w:szCs w:val="23"/>
        </w:rPr>
        <w:t>«Покупатель»</w:t>
      </w:r>
      <w:r w:rsidRPr="00DE4F2E">
        <w:rPr>
          <w:sz w:val="23"/>
          <w:szCs w:val="23"/>
        </w:rPr>
        <w:t>,</w:t>
      </w:r>
      <w:r w:rsidRPr="00DE4F2E">
        <w:rPr>
          <w:b/>
          <w:sz w:val="23"/>
          <w:szCs w:val="23"/>
        </w:rPr>
        <w:t xml:space="preserve"> </w:t>
      </w:r>
      <w:r w:rsidRPr="00DE4F2E">
        <w:rPr>
          <w:sz w:val="23"/>
          <w:szCs w:val="23"/>
        </w:rPr>
        <w:t>в лице Заместителя Председателя Правления ______________, действующего на основании Доверенности _______, с одной стороны, и</w:t>
      </w:r>
    </w:p>
    <w:p w:rsidR="002E795E" w:rsidRPr="00DE4F2E" w:rsidRDefault="002E795E" w:rsidP="002E795E">
      <w:pPr>
        <w:tabs>
          <w:tab w:val="left" w:pos="0"/>
        </w:tabs>
        <w:suppressAutoHyphens/>
        <w:ind w:firstLine="540"/>
        <w:jc w:val="both"/>
        <w:rPr>
          <w:sz w:val="23"/>
          <w:szCs w:val="23"/>
        </w:rPr>
      </w:pPr>
      <w:r w:rsidRPr="00DE4F2E">
        <w:rPr>
          <w:b/>
          <w:sz w:val="23"/>
          <w:szCs w:val="23"/>
        </w:rPr>
        <w:t>__________</w:t>
      </w:r>
      <w:r w:rsidRPr="00DE4F2E">
        <w:rPr>
          <w:sz w:val="23"/>
          <w:szCs w:val="23"/>
        </w:rPr>
        <w:t xml:space="preserve"> именуемое в дальнейшем </w:t>
      </w:r>
      <w:r w:rsidRPr="00DE4F2E">
        <w:rPr>
          <w:b/>
          <w:sz w:val="23"/>
          <w:szCs w:val="23"/>
        </w:rPr>
        <w:t>«Поставщик»</w:t>
      </w:r>
      <w:r w:rsidRPr="00DE4F2E">
        <w:rPr>
          <w:sz w:val="23"/>
          <w:szCs w:val="23"/>
        </w:rPr>
        <w:t>, в лице Директора __________, действующего на основании Устава, с другой стороны,</w:t>
      </w:r>
    </w:p>
    <w:p w:rsidR="002E795E" w:rsidRPr="00DE4F2E" w:rsidRDefault="002E795E" w:rsidP="002E795E">
      <w:pPr>
        <w:tabs>
          <w:tab w:val="left" w:pos="0"/>
        </w:tabs>
        <w:suppressAutoHyphens/>
        <w:jc w:val="both"/>
        <w:rPr>
          <w:sz w:val="23"/>
          <w:szCs w:val="23"/>
        </w:rPr>
      </w:pPr>
      <w:r w:rsidRPr="00DE4F2E">
        <w:rPr>
          <w:sz w:val="23"/>
          <w:szCs w:val="23"/>
        </w:rPr>
        <w:tab/>
        <w:t>совместно именуемые в дальнейшем как «</w:t>
      </w:r>
      <w:r w:rsidRPr="00DE4F2E">
        <w:rPr>
          <w:b/>
          <w:sz w:val="23"/>
          <w:szCs w:val="23"/>
        </w:rPr>
        <w:t>Стороны</w:t>
      </w:r>
      <w:r w:rsidRPr="00DE4F2E">
        <w:rPr>
          <w:sz w:val="23"/>
          <w:szCs w:val="23"/>
        </w:rPr>
        <w:t>», а по отдельности как «</w:t>
      </w:r>
      <w:r w:rsidRPr="00DE4F2E">
        <w:rPr>
          <w:b/>
          <w:sz w:val="23"/>
          <w:szCs w:val="23"/>
        </w:rPr>
        <w:t>Сторона</w:t>
      </w:r>
      <w:r w:rsidRPr="00DE4F2E">
        <w:rPr>
          <w:sz w:val="23"/>
          <w:szCs w:val="23"/>
        </w:rPr>
        <w:t>», либо как указано выше, заключили настоящий Договор поставки (далее – «</w:t>
      </w:r>
      <w:r w:rsidRPr="00DE4F2E">
        <w:rPr>
          <w:b/>
          <w:sz w:val="23"/>
          <w:szCs w:val="23"/>
        </w:rPr>
        <w:t>Договор»</w:t>
      </w:r>
      <w:r w:rsidRPr="00DE4F2E">
        <w:rPr>
          <w:sz w:val="23"/>
          <w:szCs w:val="23"/>
        </w:rPr>
        <w:t>) о нижеследующем.</w:t>
      </w:r>
    </w:p>
    <w:p w:rsidR="002E795E" w:rsidRPr="00DE4F2E" w:rsidRDefault="002E795E" w:rsidP="002E795E">
      <w:pPr>
        <w:jc w:val="both"/>
        <w:rPr>
          <w:sz w:val="23"/>
          <w:szCs w:val="23"/>
        </w:rPr>
      </w:pPr>
    </w:p>
    <w:p w:rsidR="002E795E" w:rsidRPr="00DE4F2E" w:rsidRDefault="002E795E" w:rsidP="002E795E">
      <w:pPr>
        <w:tabs>
          <w:tab w:val="num" w:pos="360"/>
        </w:tabs>
        <w:ind w:left="360" w:hanging="360"/>
        <w:jc w:val="center"/>
        <w:rPr>
          <w:b/>
          <w:sz w:val="23"/>
          <w:szCs w:val="23"/>
        </w:rPr>
      </w:pPr>
      <w:r w:rsidRPr="00DE4F2E">
        <w:rPr>
          <w:b/>
          <w:sz w:val="23"/>
          <w:szCs w:val="23"/>
        </w:rPr>
        <w:t>1. Предмет Договора</w:t>
      </w:r>
    </w:p>
    <w:p w:rsidR="002E795E" w:rsidRPr="00DE4F2E" w:rsidRDefault="002E795E" w:rsidP="002E795E">
      <w:pPr>
        <w:tabs>
          <w:tab w:val="left" w:pos="426"/>
        </w:tabs>
        <w:ind w:left="567" w:hanging="567"/>
        <w:jc w:val="both"/>
        <w:rPr>
          <w:sz w:val="23"/>
          <w:szCs w:val="23"/>
        </w:rPr>
      </w:pPr>
      <w:r w:rsidRPr="00DE4F2E">
        <w:rPr>
          <w:sz w:val="23"/>
          <w:szCs w:val="23"/>
        </w:rPr>
        <w:t xml:space="preserve">1.1. Поставщик обязуется передавать в собственность Покупателя изготавливаемую Поставщиком полиграфическую продукцию (включая, но, не ограничиваясь, брошюры, </w:t>
      </w:r>
      <w:proofErr w:type="spellStart"/>
      <w:r w:rsidRPr="00DE4F2E">
        <w:rPr>
          <w:sz w:val="23"/>
          <w:szCs w:val="23"/>
        </w:rPr>
        <w:t>флаеры</w:t>
      </w:r>
      <w:proofErr w:type="spellEnd"/>
      <w:r w:rsidRPr="00DE4F2E">
        <w:rPr>
          <w:sz w:val="23"/>
          <w:szCs w:val="23"/>
        </w:rPr>
        <w:t xml:space="preserve">, </w:t>
      </w:r>
      <w:proofErr w:type="spellStart"/>
      <w:r w:rsidRPr="00DE4F2E">
        <w:rPr>
          <w:sz w:val="23"/>
          <w:szCs w:val="23"/>
        </w:rPr>
        <w:t>лифлеты</w:t>
      </w:r>
      <w:proofErr w:type="spellEnd"/>
      <w:r w:rsidRPr="00DE4F2E">
        <w:rPr>
          <w:sz w:val="23"/>
          <w:szCs w:val="23"/>
        </w:rPr>
        <w:t xml:space="preserve">, папки, блокноты, конверты, пакеты, книги жалоб, фирменные бланки, календари, грамоты в ассортименте и количестве согласно заказам-заявкам Покупателя (далее, также – Продукция), а Покупатель обязуется принимать Продукцию и оплачивать ее стоимость в порядке и на условиях, определенных Договором. Поставщик и Покупатель договорились, что при размещении заказ-заявок с тиражами отличными от тиражей, указанных в Приложения 1 к Договору в пределах +/- 10%, будет применяться цена, зафиксированная за тираж. </w:t>
      </w:r>
    </w:p>
    <w:p w:rsidR="002E795E" w:rsidRPr="00DE4F2E" w:rsidRDefault="002E795E" w:rsidP="002E795E">
      <w:pPr>
        <w:pStyle w:val="afd"/>
        <w:numPr>
          <w:ilvl w:val="1"/>
          <w:numId w:val="9"/>
        </w:numPr>
        <w:tabs>
          <w:tab w:val="left" w:pos="426"/>
        </w:tabs>
        <w:ind w:left="426" w:hanging="426"/>
        <w:contextualSpacing/>
        <w:jc w:val="both"/>
        <w:rPr>
          <w:sz w:val="23"/>
          <w:szCs w:val="23"/>
        </w:rPr>
      </w:pPr>
      <w:r w:rsidRPr="00DE4F2E">
        <w:rPr>
          <w:sz w:val="23"/>
          <w:szCs w:val="23"/>
        </w:rPr>
        <w:t>Поставляемая Продукция по качеству должна соответствовать стандартам и техническим требованиям, обычно предъявляемым для такого вида Продукции, а также условиям Договора.</w:t>
      </w:r>
    </w:p>
    <w:p w:rsidR="002E795E" w:rsidRPr="00DE4F2E" w:rsidRDefault="002E795E" w:rsidP="002E795E">
      <w:pPr>
        <w:pStyle w:val="afd"/>
        <w:numPr>
          <w:ilvl w:val="1"/>
          <w:numId w:val="9"/>
        </w:numPr>
        <w:tabs>
          <w:tab w:val="left" w:pos="426"/>
        </w:tabs>
        <w:ind w:left="426" w:hanging="426"/>
        <w:contextualSpacing/>
        <w:jc w:val="both"/>
        <w:rPr>
          <w:sz w:val="23"/>
          <w:szCs w:val="23"/>
        </w:rPr>
      </w:pPr>
      <w:r w:rsidRPr="00DE4F2E">
        <w:rPr>
          <w:sz w:val="23"/>
          <w:szCs w:val="23"/>
        </w:rPr>
        <w:t>Поставка Продукции производится Поставщиком в соответствии с базисными условиями DDP областные/региональные филиалы (склады филиалов) и склад Головного офиса Покупателя в г. Алматы (ИНКОТЕРМС 2020).</w:t>
      </w:r>
    </w:p>
    <w:p w:rsidR="002E795E" w:rsidRPr="00DE4F2E" w:rsidRDefault="002E795E" w:rsidP="002E795E">
      <w:pPr>
        <w:pStyle w:val="afd"/>
        <w:tabs>
          <w:tab w:val="left" w:pos="426"/>
        </w:tabs>
        <w:ind w:left="426" w:hanging="426"/>
        <w:jc w:val="both"/>
        <w:rPr>
          <w:sz w:val="23"/>
          <w:szCs w:val="23"/>
        </w:rPr>
      </w:pPr>
      <w:r w:rsidRPr="00DE4F2E">
        <w:rPr>
          <w:sz w:val="23"/>
          <w:szCs w:val="23"/>
        </w:rPr>
        <w:tab/>
        <w:t xml:space="preserve">Стороны определили, что для целей транспортировки (доставки) Продукции по Договору будет применяться вид отправления Продукции наземным транспортом, применение экспресс отправки возможно при наличии соответствующего уведомления Покупателя по электронной почте о применении экспресс отправки (доставки) Продукции, либо отражаться в рамках конкретной заказ-заявки, при этом Покупатель обязуется возместить Поставщику стоимость экспресс-отправления.  </w:t>
      </w:r>
    </w:p>
    <w:p w:rsidR="002E795E" w:rsidRPr="00DE4F2E" w:rsidRDefault="002E795E" w:rsidP="002E795E">
      <w:pPr>
        <w:pStyle w:val="afd"/>
        <w:numPr>
          <w:ilvl w:val="1"/>
          <w:numId w:val="9"/>
        </w:numPr>
        <w:tabs>
          <w:tab w:val="left" w:pos="426"/>
        </w:tabs>
        <w:ind w:left="426" w:hanging="426"/>
        <w:contextualSpacing/>
        <w:jc w:val="both"/>
        <w:rPr>
          <w:sz w:val="23"/>
          <w:szCs w:val="23"/>
        </w:rPr>
      </w:pPr>
      <w:r w:rsidRPr="00DE4F2E">
        <w:rPr>
          <w:sz w:val="23"/>
          <w:szCs w:val="23"/>
        </w:rPr>
        <w:t>Частичная поставка Продукции возможна только по согласию Покупателя.</w:t>
      </w:r>
    </w:p>
    <w:p w:rsidR="002E795E" w:rsidRPr="00DE4F2E" w:rsidRDefault="002E795E" w:rsidP="002E795E">
      <w:pPr>
        <w:pStyle w:val="afd"/>
        <w:numPr>
          <w:ilvl w:val="1"/>
          <w:numId w:val="9"/>
        </w:numPr>
        <w:tabs>
          <w:tab w:val="left" w:pos="426"/>
        </w:tabs>
        <w:ind w:left="426" w:hanging="426"/>
        <w:contextualSpacing/>
        <w:jc w:val="both"/>
        <w:rPr>
          <w:sz w:val="23"/>
          <w:szCs w:val="23"/>
        </w:rPr>
      </w:pPr>
      <w:r w:rsidRPr="00DE4F2E">
        <w:rPr>
          <w:sz w:val="23"/>
          <w:szCs w:val="23"/>
        </w:rPr>
        <w:t xml:space="preserve">В течение срока действия Договора Покупатель вправе направлять Поставщику заказы-заявки на Продукцию, не указанную в Приложении 1 к Договору, а также Продукцию, технические спецификации которой будут отличаться от указанных в Приложении 1 к Договору (по виду Продукции, размеру, тиражу и плотности бумаги </w:t>
      </w:r>
      <w:proofErr w:type="spellStart"/>
      <w:r w:rsidRPr="00DE4F2E">
        <w:rPr>
          <w:sz w:val="23"/>
          <w:szCs w:val="23"/>
        </w:rPr>
        <w:t>и.т.п</w:t>
      </w:r>
      <w:proofErr w:type="spellEnd"/>
      <w:r w:rsidRPr="00DE4F2E">
        <w:rPr>
          <w:sz w:val="23"/>
          <w:szCs w:val="23"/>
        </w:rPr>
        <w:t xml:space="preserve">.), при этом, на такую Продукцию Поставщиком будет предоставляться скидка в размере </w:t>
      </w:r>
      <w:r w:rsidR="00867A0D" w:rsidRPr="00DE4F2E">
        <w:rPr>
          <w:sz w:val="23"/>
          <w:szCs w:val="23"/>
        </w:rPr>
        <w:t>__</w:t>
      </w:r>
      <w:r w:rsidRPr="00DE4F2E">
        <w:rPr>
          <w:sz w:val="23"/>
          <w:szCs w:val="23"/>
        </w:rPr>
        <w:t>%  от расчетной  стоимости заказа направляемого Поставщиком Банку (далее – коммерческое предложение).</w:t>
      </w:r>
    </w:p>
    <w:p w:rsidR="002E795E" w:rsidRPr="00DE4F2E" w:rsidRDefault="002E795E" w:rsidP="002E795E">
      <w:pPr>
        <w:pStyle w:val="afd"/>
        <w:numPr>
          <w:ilvl w:val="1"/>
          <w:numId w:val="9"/>
        </w:numPr>
        <w:tabs>
          <w:tab w:val="left" w:pos="426"/>
        </w:tabs>
        <w:ind w:left="426" w:hanging="426"/>
        <w:contextualSpacing/>
        <w:jc w:val="both"/>
        <w:rPr>
          <w:sz w:val="23"/>
          <w:szCs w:val="23"/>
        </w:rPr>
      </w:pPr>
      <w:r w:rsidRPr="00DE4F2E">
        <w:rPr>
          <w:sz w:val="23"/>
          <w:szCs w:val="23"/>
        </w:rPr>
        <w:t>На Продукцию, не указанную в Приложении 1 к Договору, распространяются все условия Договора (в частности, касательно качества, количества, упаковки и иных условий). Продукция, указанная в настоящем пункте Договора, поставляется в сроки, определенные Поставщиком в коммерческом предложении и указывается соответствующем заказе-заявке Покупателя.</w:t>
      </w:r>
    </w:p>
    <w:p w:rsidR="002E795E" w:rsidRPr="00DE4F2E" w:rsidRDefault="002E795E" w:rsidP="002E795E">
      <w:pPr>
        <w:pStyle w:val="afd"/>
        <w:numPr>
          <w:ilvl w:val="1"/>
          <w:numId w:val="9"/>
        </w:numPr>
        <w:tabs>
          <w:tab w:val="left" w:pos="426"/>
        </w:tabs>
        <w:ind w:left="426" w:hanging="426"/>
        <w:contextualSpacing/>
        <w:jc w:val="both"/>
        <w:rPr>
          <w:sz w:val="23"/>
          <w:szCs w:val="23"/>
        </w:rPr>
      </w:pPr>
      <w:r w:rsidRPr="00DE4F2E">
        <w:rPr>
          <w:sz w:val="23"/>
          <w:szCs w:val="23"/>
        </w:rPr>
        <w:t>Поставщик поставляет Продукцию Покупателю на основе полученного от Покупателя заказа-заявки, в соответствии с Приложением 2 к Договору.</w:t>
      </w:r>
    </w:p>
    <w:p w:rsidR="002E795E" w:rsidRPr="00DE4F2E" w:rsidRDefault="002E795E" w:rsidP="002E795E">
      <w:pPr>
        <w:pStyle w:val="25"/>
        <w:keepNext w:val="0"/>
        <w:tabs>
          <w:tab w:val="num" w:pos="360"/>
        </w:tabs>
        <w:ind w:left="360" w:hanging="360"/>
        <w:rPr>
          <w:sz w:val="23"/>
          <w:szCs w:val="23"/>
        </w:rPr>
      </w:pPr>
    </w:p>
    <w:p w:rsidR="002E795E" w:rsidRPr="00DE4F2E" w:rsidRDefault="002E795E" w:rsidP="002E795E">
      <w:pPr>
        <w:pStyle w:val="25"/>
        <w:keepNext w:val="0"/>
        <w:tabs>
          <w:tab w:val="num" w:pos="360"/>
        </w:tabs>
        <w:ind w:left="360" w:hanging="360"/>
        <w:rPr>
          <w:sz w:val="23"/>
          <w:szCs w:val="23"/>
        </w:rPr>
      </w:pPr>
      <w:r w:rsidRPr="00DE4F2E">
        <w:rPr>
          <w:sz w:val="23"/>
          <w:szCs w:val="23"/>
        </w:rPr>
        <w:t>2. Цена Договора и условия платежей</w:t>
      </w:r>
    </w:p>
    <w:p w:rsidR="002E795E" w:rsidRPr="00DE4F2E" w:rsidRDefault="002E795E" w:rsidP="002E795E">
      <w:pPr>
        <w:pStyle w:val="a5"/>
        <w:numPr>
          <w:ilvl w:val="1"/>
          <w:numId w:val="10"/>
        </w:numPr>
        <w:ind w:left="426" w:hanging="426"/>
        <w:jc w:val="both"/>
        <w:rPr>
          <w:sz w:val="23"/>
          <w:szCs w:val="23"/>
        </w:rPr>
      </w:pPr>
      <w:r w:rsidRPr="00DE4F2E">
        <w:rPr>
          <w:sz w:val="23"/>
          <w:szCs w:val="23"/>
        </w:rPr>
        <w:t xml:space="preserve">Общая цена Договора не должна превышать Стоимость Продукции в сумме </w:t>
      </w:r>
      <w:r w:rsidR="00867A0D" w:rsidRPr="00DE4F2E">
        <w:rPr>
          <w:sz w:val="23"/>
          <w:szCs w:val="23"/>
        </w:rPr>
        <w:t>___________________</w:t>
      </w:r>
      <w:r w:rsidRPr="00DE4F2E">
        <w:rPr>
          <w:sz w:val="23"/>
          <w:szCs w:val="23"/>
        </w:rPr>
        <w:t xml:space="preserve">тенге, включая сумму налога на добавленную стоимость, подлежащую уплате в соответствии с налоговым законодательством Республики Казахстан, стоимость доставки Продукции в областные/региональные филиалы (склады филиалов) и склад Головного офиса Покупателя, </w:t>
      </w:r>
      <w:r w:rsidRPr="00DE4F2E">
        <w:rPr>
          <w:sz w:val="23"/>
          <w:szCs w:val="23"/>
        </w:rPr>
        <w:lastRenderedPageBreak/>
        <w:t>таможенные сборы, тарифы, расходы, связанные с получением сертификатов и других документов, а также прочие налоги, пошлины и расходы, взимаемые в связи с исполнением Договора.</w:t>
      </w:r>
    </w:p>
    <w:p w:rsidR="002E795E" w:rsidRPr="00DE4F2E" w:rsidRDefault="002E795E" w:rsidP="002E795E">
      <w:pPr>
        <w:pStyle w:val="a5"/>
        <w:numPr>
          <w:ilvl w:val="1"/>
          <w:numId w:val="10"/>
        </w:numPr>
        <w:ind w:left="426" w:hanging="426"/>
        <w:jc w:val="both"/>
        <w:rPr>
          <w:sz w:val="23"/>
          <w:szCs w:val="23"/>
        </w:rPr>
      </w:pPr>
      <w:r w:rsidRPr="00DE4F2E">
        <w:rPr>
          <w:sz w:val="23"/>
          <w:szCs w:val="23"/>
        </w:rPr>
        <w:t xml:space="preserve">Стоимость Продукции определяется в соответствии с Приложением 1 к Договору в зависимости от вида, количества/тиража заказываемой Продукции и указывается в соответствующем заказе-заявке. Продукция, не указанная в Приложении 1 к Договору (бюллетени, постеры, открытки, упаковочные коробки и др. Продукция), либо Продукция, технические спецификации которой будут отличаться от указанных в Приложении 1 к Договору (по виду, размеру, тиражу и плотности бумаги </w:t>
      </w:r>
      <w:proofErr w:type="spellStart"/>
      <w:r w:rsidRPr="00DE4F2E">
        <w:rPr>
          <w:sz w:val="23"/>
          <w:szCs w:val="23"/>
        </w:rPr>
        <w:t>и.т.п</w:t>
      </w:r>
      <w:proofErr w:type="spellEnd"/>
      <w:r w:rsidRPr="00DE4F2E">
        <w:rPr>
          <w:sz w:val="23"/>
          <w:szCs w:val="23"/>
        </w:rPr>
        <w:t>.), предоставляется Поставщиком со скидкой 10 % (десять) от текущей стоимости Поставщика на заказываемую Продукцию.</w:t>
      </w:r>
    </w:p>
    <w:p w:rsidR="002E795E" w:rsidRPr="00DE4F2E" w:rsidRDefault="002E795E" w:rsidP="002E795E">
      <w:pPr>
        <w:pStyle w:val="a5"/>
        <w:numPr>
          <w:ilvl w:val="1"/>
          <w:numId w:val="10"/>
        </w:numPr>
        <w:ind w:left="426" w:hanging="426"/>
        <w:jc w:val="both"/>
        <w:rPr>
          <w:sz w:val="23"/>
          <w:szCs w:val="23"/>
        </w:rPr>
      </w:pPr>
      <w:r w:rsidRPr="00DE4F2E">
        <w:rPr>
          <w:sz w:val="23"/>
          <w:szCs w:val="23"/>
        </w:rPr>
        <w:t>Стоимость транспортных расходов, подлежащая возмещению Покупателем, определяется следующим образом:</w:t>
      </w:r>
    </w:p>
    <w:p w:rsidR="002E795E" w:rsidRPr="00DE4F2E" w:rsidRDefault="002E795E" w:rsidP="002E795E">
      <w:pPr>
        <w:pStyle w:val="a5"/>
        <w:numPr>
          <w:ilvl w:val="2"/>
          <w:numId w:val="10"/>
        </w:numPr>
        <w:tabs>
          <w:tab w:val="left" w:pos="993"/>
        </w:tabs>
        <w:ind w:left="993" w:hanging="567"/>
        <w:jc w:val="both"/>
        <w:rPr>
          <w:sz w:val="23"/>
          <w:szCs w:val="23"/>
        </w:rPr>
      </w:pPr>
      <w:r w:rsidRPr="00DE4F2E">
        <w:rPr>
          <w:sz w:val="23"/>
          <w:szCs w:val="23"/>
        </w:rPr>
        <w:t xml:space="preserve">Стоимость отправки 1 (одного) килограмма Продукции с учетом налога на добавленную стоимость, подлежащая возмещению Покупателем при отправления наземным транспортом, составляет – </w:t>
      </w:r>
      <w:r w:rsidR="00AE6FAC" w:rsidRPr="00DE4F2E">
        <w:rPr>
          <w:sz w:val="23"/>
          <w:szCs w:val="23"/>
        </w:rPr>
        <w:t>____</w:t>
      </w:r>
      <w:r w:rsidRPr="00DE4F2E">
        <w:rPr>
          <w:b/>
          <w:sz w:val="23"/>
          <w:szCs w:val="23"/>
        </w:rPr>
        <w:t>тенге за 1 кг</w:t>
      </w:r>
      <w:r w:rsidRPr="00DE4F2E">
        <w:rPr>
          <w:sz w:val="23"/>
          <w:szCs w:val="23"/>
        </w:rPr>
        <w:t>.</w:t>
      </w:r>
    </w:p>
    <w:p w:rsidR="002E795E" w:rsidRPr="00DE4F2E" w:rsidRDefault="002E795E" w:rsidP="002E795E">
      <w:pPr>
        <w:pStyle w:val="a5"/>
        <w:numPr>
          <w:ilvl w:val="2"/>
          <w:numId w:val="10"/>
        </w:numPr>
        <w:tabs>
          <w:tab w:val="left" w:pos="993"/>
        </w:tabs>
        <w:ind w:left="993" w:hanging="567"/>
        <w:jc w:val="both"/>
        <w:rPr>
          <w:sz w:val="23"/>
          <w:szCs w:val="23"/>
        </w:rPr>
      </w:pPr>
      <w:r w:rsidRPr="00DE4F2E">
        <w:rPr>
          <w:sz w:val="23"/>
          <w:szCs w:val="23"/>
        </w:rPr>
        <w:t xml:space="preserve">Стоимость экспресс отправки 1 (одного) килограмма Продукции с учетом налога на добавленную стоимость, подлежащая возмещению Покупателем, составляет – </w:t>
      </w:r>
      <w:r w:rsidR="00AE6FAC" w:rsidRPr="00DE4F2E">
        <w:rPr>
          <w:sz w:val="23"/>
          <w:szCs w:val="23"/>
        </w:rPr>
        <w:t>_____</w:t>
      </w:r>
      <w:r w:rsidRPr="00DE4F2E">
        <w:rPr>
          <w:b/>
          <w:sz w:val="23"/>
          <w:szCs w:val="23"/>
        </w:rPr>
        <w:t>тенге за 1 килограмм</w:t>
      </w:r>
      <w:r w:rsidRPr="00DE4F2E">
        <w:rPr>
          <w:sz w:val="23"/>
          <w:szCs w:val="23"/>
        </w:rPr>
        <w:t xml:space="preserve">. </w:t>
      </w:r>
    </w:p>
    <w:p w:rsidR="002E795E" w:rsidRPr="00DE4F2E" w:rsidRDefault="002E795E" w:rsidP="002E795E">
      <w:pPr>
        <w:pStyle w:val="a5"/>
        <w:numPr>
          <w:ilvl w:val="2"/>
          <w:numId w:val="10"/>
        </w:numPr>
        <w:tabs>
          <w:tab w:val="left" w:pos="993"/>
        </w:tabs>
        <w:ind w:left="993" w:hanging="567"/>
        <w:jc w:val="both"/>
        <w:rPr>
          <w:sz w:val="23"/>
          <w:szCs w:val="23"/>
        </w:rPr>
      </w:pPr>
      <w:r w:rsidRPr="00DE4F2E">
        <w:rPr>
          <w:sz w:val="23"/>
          <w:szCs w:val="23"/>
        </w:rPr>
        <w:t xml:space="preserve">Стоимость отгрузки каждого отдельного вида полиграфической продукции и доставки до дверей склада каждого отдельного филиала при отправлении наземным транспортом и </w:t>
      </w:r>
      <w:r w:rsidR="007702E6" w:rsidRPr="00DE4F2E">
        <w:rPr>
          <w:sz w:val="23"/>
          <w:szCs w:val="23"/>
        </w:rPr>
        <w:t>при экспресс</w:t>
      </w:r>
      <w:r w:rsidRPr="00DE4F2E">
        <w:rPr>
          <w:sz w:val="23"/>
          <w:szCs w:val="23"/>
        </w:rPr>
        <w:t xml:space="preserve"> отправке – </w:t>
      </w:r>
      <w:r w:rsidR="00AE6FAC" w:rsidRPr="00DE4F2E">
        <w:rPr>
          <w:sz w:val="23"/>
          <w:szCs w:val="23"/>
        </w:rPr>
        <w:t>______</w:t>
      </w:r>
      <w:r w:rsidRPr="00DE4F2E">
        <w:rPr>
          <w:sz w:val="23"/>
          <w:szCs w:val="23"/>
        </w:rPr>
        <w:t>тенге с учетом НДС.</w:t>
      </w:r>
    </w:p>
    <w:p w:rsidR="002E795E" w:rsidRPr="00DE4F2E" w:rsidRDefault="002E795E" w:rsidP="002E795E">
      <w:pPr>
        <w:pStyle w:val="a5"/>
        <w:numPr>
          <w:ilvl w:val="1"/>
          <w:numId w:val="10"/>
        </w:numPr>
        <w:ind w:left="426" w:hanging="426"/>
        <w:jc w:val="both"/>
        <w:rPr>
          <w:sz w:val="23"/>
          <w:szCs w:val="23"/>
        </w:rPr>
      </w:pPr>
      <w:r w:rsidRPr="00DE4F2E">
        <w:rPr>
          <w:sz w:val="23"/>
          <w:szCs w:val="23"/>
        </w:rPr>
        <w:t>Покупатель осуществляет оплату стоимости Продукции, поставленной в рамках соответствующей заказ-заявки и возмещает стоимость транспортных расходов, определяемых в соответствии с пунктом 2.3. Договора, по факту поступления Продукции в областные и региональные филиалы, а также в  Головной Офис Покупателя, в течение 10 (десять) рабочих дней после даты подписания Сторонами сводного акта приема-передачи Продукции на основании предоставленного Поставщиком счета, электронной счета-фактуры и подтверждающих документов от организации осуществившей транспортировку (доставку) Продукции с указанием веса и вида отправлений Продукции, стоимость которых подлежит возмещению Покупателем по каждой заказ-заявке.</w:t>
      </w:r>
    </w:p>
    <w:p w:rsidR="002E795E" w:rsidRPr="00DE4F2E" w:rsidRDefault="002E795E" w:rsidP="002E795E">
      <w:pPr>
        <w:pStyle w:val="a5"/>
        <w:numPr>
          <w:ilvl w:val="1"/>
          <w:numId w:val="10"/>
        </w:numPr>
        <w:ind w:left="426" w:hanging="426"/>
        <w:jc w:val="both"/>
        <w:rPr>
          <w:sz w:val="23"/>
          <w:szCs w:val="23"/>
        </w:rPr>
      </w:pPr>
      <w:r w:rsidRPr="00DE4F2E">
        <w:rPr>
          <w:sz w:val="23"/>
          <w:szCs w:val="23"/>
        </w:rPr>
        <w:t>Оплата по Договору осуществляется путем перевода денег на банковский счет Поставщика, указанный в разделе 9 Договора.</w:t>
      </w:r>
    </w:p>
    <w:p w:rsidR="002E795E" w:rsidRPr="00DE4F2E" w:rsidRDefault="002E795E" w:rsidP="002E795E">
      <w:pPr>
        <w:pStyle w:val="a5"/>
        <w:ind w:left="426" w:hanging="426"/>
        <w:jc w:val="both"/>
        <w:rPr>
          <w:sz w:val="23"/>
          <w:szCs w:val="23"/>
        </w:rPr>
      </w:pPr>
      <w:r w:rsidRPr="00DE4F2E">
        <w:rPr>
          <w:sz w:val="23"/>
          <w:szCs w:val="23"/>
        </w:rPr>
        <w:t>2.6. Цена Договора является фиксированной и в течение срока действия Договора изменению в сторону увеличения не подлежит. Изменение курса валют не влечет изменение цены Договора, а также не является основанием для неисполнения (отказа от исполнения) обязательств по Договору.</w:t>
      </w:r>
    </w:p>
    <w:p w:rsidR="002E795E" w:rsidRPr="00DE4F2E" w:rsidRDefault="002E795E" w:rsidP="002E795E">
      <w:pPr>
        <w:pStyle w:val="a7"/>
        <w:tabs>
          <w:tab w:val="left" w:pos="540"/>
        </w:tabs>
        <w:suppressAutoHyphens/>
        <w:ind w:left="540" w:hanging="540"/>
        <w:jc w:val="center"/>
        <w:rPr>
          <w:b/>
          <w:sz w:val="23"/>
          <w:szCs w:val="23"/>
        </w:rPr>
      </w:pPr>
      <w:r w:rsidRPr="00DE4F2E">
        <w:rPr>
          <w:b/>
          <w:sz w:val="23"/>
          <w:szCs w:val="23"/>
        </w:rPr>
        <w:t>3.</w:t>
      </w:r>
      <w:r w:rsidRPr="00DE4F2E">
        <w:rPr>
          <w:sz w:val="23"/>
          <w:szCs w:val="23"/>
        </w:rPr>
        <w:t xml:space="preserve"> </w:t>
      </w:r>
      <w:r w:rsidRPr="00DE4F2E">
        <w:rPr>
          <w:b/>
          <w:sz w:val="23"/>
          <w:szCs w:val="23"/>
        </w:rPr>
        <w:t>Права и обязанности Сторон</w:t>
      </w:r>
    </w:p>
    <w:p w:rsidR="002E795E" w:rsidRPr="00DE4F2E" w:rsidRDefault="002E795E" w:rsidP="002E795E">
      <w:pPr>
        <w:pStyle w:val="a5"/>
        <w:numPr>
          <w:ilvl w:val="1"/>
          <w:numId w:val="11"/>
        </w:numPr>
        <w:tabs>
          <w:tab w:val="left" w:pos="540"/>
        </w:tabs>
        <w:ind w:left="426" w:hanging="426"/>
        <w:jc w:val="both"/>
        <w:rPr>
          <w:b/>
          <w:sz w:val="23"/>
          <w:szCs w:val="23"/>
        </w:rPr>
      </w:pPr>
      <w:r w:rsidRPr="00DE4F2E">
        <w:rPr>
          <w:b/>
          <w:sz w:val="23"/>
          <w:szCs w:val="23"/>
        </w:rPr>
        <w:t>Покупатель обязуется:</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в случае надлежащего исполнения всех обязательств Поставщиком в соответствии с условиями Договора принять Продукцию, а также оплатить её стоимость и возместить транспортные расходы;</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подписать накладную на отпуск Продукции или предоставить мотивированный отказ от приема Продукции в сроки, установленные разделом 4 Договора;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утверждать электронные макеты продукции (далее - макеты), полученные от Поставщика, и по дополнительному запросу </w:t>
      </w:r>
      <w:proofErr w:type="spellStart"/>
      <w:r w:rsidRPr="00DE4F2E">
        <w:rPr>
          <w:sz w:val="23"/>
          <w:szCs w:val="23"/>
        </w:rPr>
        <w:t>приладочные</w:t>
      </w:r>
      <w:proofErr w:type="spellEnd"/>
      <w:r w:rsidRPr="00DE4F2E">
        <w:rPr>
          <w:sz w:val="23"/>
          <w:szCs w:val="23"/>
        </w:rPr>
        <w:t xml:space="preserve"> листы Продукции в случае их соответствия условиям Договора;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надлежащим образом выполнить все свои иные обязательства по Договору. </w:t>
      </w:r>
    </w:p>
    <w:p w:rsidR="002E795E" w:rsidRPr="00DE4F2E" w:rsidRDefault="002E795E" w:rsidP="002E795E">
      <w:pPr>
        <w:pStyle w:val="afd"/>
        <w:numPr>
          <w:ilvl w:val="1"/>
          <w:numId w:val="11"/>
        </w:numPr>
        <w:tabs>
          <w:tab w:val="left" w:pos="426"/>
        </w:tabs>
        <w:ind w:left="567" w:hanging="567"/>
        <w:contextualSpacing/>
        <w:jc w:val="both"/>
        <w:rPr>
          <w:b/>
          <w:sz w:val="23"/>
          <w:szCs w:val="23"/>
        </w:rPr>
      </w:pPr>
      <w:r w:rsidRPr="00DE4F2E">
        <w:rPr>
          <w:b/>
          <w:sz w:val="23"/>
          <w:szCs w:val="23"/>
        </w:rPr>
        <w:t>Поставщик обязуется:</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поставить Покупателю Продукцию надлежащего качества, в установленном Договором количестве согласно предоставленной Покупателем заказ-заявке, упакованной с нанесением на упаковку информации, указанной Покупателем в соответствующей заказ-заявке, свободной от любых прав третьих лиц в отношении Продукции в сроки, установленные пунктом 4.2 Договора;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произвести подготовку упаковку и отправку Продукции в областные и региональные филиалы Покупателя (склады филиалов) и Головной офис Покупателя в течение 2 (два) рабочих дней от даты получения от Покупателя разрешения на отправку Продукции, а также обеспечить транспортировку (доставку) Продукции на склад Головного офиса Покупателя и/или областные (региональные) филиалы Покупателя в сроки, определенные пунктом 4.2 Договора;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при получении запроса от Покупателя на проведение расчета стоимости нестандартного заказа со скидкой </w:t>
      </w:r>
      <w:r w:rsidR="007702E6" w:rsidRPr="00DE4F2E">
        <w:rPr>
          <w:sz w:val="23"/>
          <w:szCs w:val="23"/>
        </w:rPr>
        <w:t>___</w:t>
      </w:r>
      <w:r w:rsidRPr="00DE4F2E">
        <w:rPr>
          <w:sz w:val="23"/>
          <w:szCs w:val="23"/>
        </w:rPr>
        <w:t>% в соответствии с пунктом 1.5 Договора, предоставить коммерческое предложение в течении 2 (два) рабочих дней от даты поступления запроса;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lastRenderedPageBreak/>
        <w:t xml:space="preserve">при получении от Покупателя исходного файла (электронного макета Продукции), при наборе макетов к печати, без взимания дополнительной оплаты с Покупателя, оказывать Покупателю услуги предпечатной подготовки Продукции в течение 3 (три) рабочих дней от даты получения исходного файла от Покупателя. Услуги предпечатной подготовки Продукции   включают внесение изменений и окончательную подготовку файлов к печати, изготовление электронного макета изделия, внесение необходимых корректировок в макет с учетом особенностей печатного оборудования и наложения цветов, внесение корректировок по тексту (в случае обнаружения ошибок и технической возможности), создание припусков на обрезку, предоставление макетов для утверждения с обозначением лака, высечки, </w:t>
      </w:r>
      <w:proofErr w:type="spellStart"/>
      <w:r w:rsidRPr="00DE4F2E">
        <w:rPr>
          <w:sz w:val="23"/>
          <w:szCs w:val="23"/>
        </w:rPr>
        <w:t>биговки</w:t>
      </w:r>
      <w:proofErr w:type="spellEnd"/>
      <w:r w:rsidRPr="00DE4F2E">
        <w:rPr>
          <w:sz w:val="23"/>
          <w:szCs w:val="23"/>
        </w:rPr>
        <w:t xml:space="preserve">, тиснения, </w:t>
      </w:r>
      <w:proofErr w:type="spellStart"/>
      <w:r w:rsidRPr="00DE4F2E">
        <w:rPr>
          <w:sz w:val="23"/>
          <w:szCs w:val="23"/>
        </w:rPr>
        <w:t>конгрева</w:t>
      </w:r>
      <w:proofErr w:type="spellEnd"/>
      <w:r w:rsidRPr="00DE4F2E">
        <w:rPr>
          <w:sz w:val="23"/>
          <w:szCs w:val="23"/>
        </w:rPr>
        <w:t xml:space="preserve"> и т.д.);</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по дополнительному запросу Покупателя, привозить </w:t>
      </w:r>
      <w:proofErr w:type="spellStart"/>
      <w:r w:rsidRPr="00DE4F2E">
        <w:rPr>
          <w:sz w:val="23"/>
          <w:szCs w:val="23"/>
        </w:rPr>
        <w:t>приладочные</w:t>
      </w:r>
      <w:proofErr w:type="spellEnd"/>
      <w:r w:rsidRPr="00DE4F2E">
        <w:rPr>
          <w:sz w:val="23"/>
          <w:szCs w:val="23"/>
        </w:rPr>
        <w:t xml:space="preserve"> листы для согласования цвета Продукции, при этом срок изготовления продукции исчисляется от даты утверждения </w:t>
      </w:r>
      <w:proofErr w:type="spellStart"/>
      <w:r w:rsidRPr="00DE4F2E">
        <w:rPr>
          <w:sz w:val="23"/>
          <w:szCs w:val="23"/>
        </w:rPr>
        <w:t>приладочных</w:t>
      </w:r>
      <w:proofErr w:type="spellEnd"/>
      <w:r w:rsidRPr="00DE4F2E">
        <w:rPr>
          <w:sz w:val="23"/>
          <w:szCs w:val="23"/>
        </w:rPr>
        <w:t xml:space="preserve"> листов в печать;</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изготовить Продукцию в сроки, указанные в Приложении 1 к Договору;</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в случае обнаружения неточностей, ошибок и/или иных недостатков в представленной Продукции, допущенных Поставщиком, устранить обнаруженные неточности, ошибки и/или иные недостатки без взимания дополнительной платы с Покупателя в сроки, дополнительно согласованные Сторонами, но в любом случае в срок не более 20 (двадцать) рабочих дней;</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в случае обнаружения неточностей, ошибок и/или иных недостатков, допущенных по вине Покупателя в уже утвержденном макете Продукции, устранить все неточности, ошибки и/или иные недостатки за счет Покупателя в срок не позднее 2 (два) рабочих дней с даты их обнаружения;    </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передать Продукцию Покупателю по накладным в соответствии с разделом 4 Договора;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в случае отказа Покупателя от приемки Продукции по основаниям, предусмотренным Договором, заменить за свой счет Продукцию, поступившую в областные и региональные филиалы в течение срока, указанного в соответствующей заказ-заявке, который исчисляется со дня направления Покупателем Поставщику соответствующего требования;</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выписывать Покупателю электронные счета-фактуры на стоимость Продукции, оформленные в соответствии с требованиями законодательства Республики Казахстан;</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осуществлять отправку Продукции в областные и региональные филиалы Покупателя после получения подтверждения по электронной почте от Покупателя на ее отправку; </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в случае обнаружения областными и региональными филиалами Покупателя несоответствия отправленной Продукции по количеству по вине Поставщика, забрать продукцию у Покупателя со складов областных/ региональных филиалов Банка, либо переслать продукцию в другие филиалы за счет средств Поставщика;</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в случае одностороннего отказа от исполнения Договора Поставщик обязан письменно уведомить Покупателя за 3 (три) месяца до расторжения Договора;</w:t>
      </w:r>
    </w:p>
    <w:p w:rsidR="002E795E" w:rsidRPr="00DE4F2E" w:rsidRDefault="002E795E" w:rsidP="002E795E">
      <w:pPr>
        <w:pStyle w:val="afd"/>
        <w:numPr>
          <w:ilvl w:val="2"/>
          <w:numId w:val="11"/>
        </w:numPr>
        <w:tabs>
          <w:tab w:val="left" w:pos="709"/>
          <w:tab w:val="left" w:pos="851"/>
        </w:tabs>
        <w:ind w:left="709" w:hanging="709"/>
        <w:contextualSpacing/>
        <w:jc w:val="both"/>
        <w:rPr>
          <w:sz w:val="23"/>
          <w:szCs w:val="23"/>
        </w:rPr>
      </w:pPr>
      <w:r w:rsidRPr="00DE4F2E">
        <w:rPr>
          <w:sz w:val="23"/>
          <w:szCs w:val="23"/>
        </w:rPr>
        <w:t>надлежащим образом выполнить все свои иные обязательства по Договору.</w:t>
      </w:r>
    </w:p>
    <w:p w:rsidR="002E795E" w:rsidRPr="00DE4F2E" w:rsidRDefault="002E795E" w:rsidP="002E795E">
      <w:pPr>
        <w:pStyle w:val="afd"/>
        <w:numPr>
          <w:ilvl w:val="1"/>
          <w:numId w:val="11"/>
        </w:numPr>
        <w:tabs>
          <w:tab w:val="left" w:pos="851"/>
        </w:tabs>
        <w:ind w:left="426" w:hanging="426"/>
        <w:contextualSpacing/>
        <w:jc w:val="both"/>
        <w:rPr>
          <w:b/>
          <w:sz w:val="23"/>
          <w:szCs w:val="23"/>
        </w:rPr>
      </w:pPr>
      <w:r w:rsidRPr="00DE4F2E">
        <w:rPr>
          <w:b/>
          <w:sz w:val="23"/>
          <w:szCs w:val="23"/>
        </w:rPr>
        <w:t>Покупатель вправе:</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 xml:space="preserve">в случае обнаружения недостатков в Продукции при приеме требовать от Поставщика </w:t>
      </w:r>
      <w:r w:rsidRPr="00DE4F2E">
        <w:rPr>
          <w:sz w:val="23"/>
          <w:szCs w:val="23"/>
        </w:rPr>
        <w:br/>
        <w:t xml:space="preserve">без взимания дополнительной оплаты их устранения, либо замены Продукции </w:t>
      </w:r>
      <w:r w:rsidRPr="00DE4F2E">
        <w:rPr>
          <w:sz w:val="23"/>
          <w:szCs w:val="23"/>
        </w:rPr>
        <w:br/>
        <w:t xml:space="preserve">на качественную, в сроки дополнительно согласованные Сторонами, но в любом случае в срок не более  </w:t>
      </w:r>
      <w:r w:rsidR="009C6971" w:rsidRPr="00DE4F2E">
        <w:rPr>
          <w:sz w:val="23"/>
          <w:szCs w:val="23"/>
        </w:rPr>
        <w:t>__</w:t>
      </w:r>
      <w:r w:rsidRPr="00DE4F2E">
        <w:rPr>
          <w:sz w:val="23"/>
          <w:szCs w:val="23"/>
        </w:rPr>
        <w:t xml:space="preserve"> рабочих дней;</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в случае наличия замечаний к Продукции не подписывать накладные на отпуск Продукции и сводный Акт приема-передачи продукции, предоставив Поставщику, мотивированный письменный отказ от ее подписания;</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отказаться от соответствующего заказа-заявки, в случае нарушения срока поставки Продукции по данному заказу более чем за 30 (тридцать) календарных дней, когда Продукция должна была быть поставлена по Договору;</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по согласованию Сторон, продлить Поставщику сроки оказания услуг предпечатной подготовки в случае если предоставленный Покупателем исходный файл продукции содержит недоработки, исправление которых берет на себя Поставщик, в рамках оказания услуг предпечатной подготовки в соответствии с подпунктом 3.2.4 Договора и требует дополнительного времени на исправление, доработку и подготовку макетов, и макетов ножей;</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 xml:space="preserve">в случае необходимости запросить доставку </w:t>
      </w:r>
      <w:proofErr w:type="spellStart"/>
      <w:r w:rsidRPr="00DE4F2E">
        <w:rPr>
          <w:sz w:val="23"/>
          <w:szCs w:val="23"/>
        </w:rPr>
        <w:t>приладочных</w:t>
      </w:r>
      <w:proofErr w:type="spellEnd"/>
      <w:r w:rsidRPr="00DE4F2E">
        <w:rPr>
          <w:sz w:val="23"/>
          <w:szCs w:val="23"/>
        </w:rPr>
        <w:t xml:space="preserve"> листов на согласование цвета;</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 xml:space="preserve">по согласованию Сторон, продлить срок изготовления Продукции на срок соразмерный сроку рассмотрения и утверждения </w:t>
      </w:r>
      <w:proofErr w:type="spellStart"/>
      <w:r w:rsidRPr="00DE4F2E">
        <w:rPr>
          <w:sz w:val="23"/>
          <w:szCs w:val="23"/>
        </w:rPr>
        <w:t>приладочных</w:t>
      </w:r>
      <w:proofErr w:type="spellEnd"/>
      <w:r w:rsidRPr="00DE4F2E">
        <w:rPr>
          <w:sz w:val="23"/>
          <w:szCs w:val="23"/>
        </w:rPr>
        <w:t xml:space="preserve"> листов;</w:t>
      </w:r>
    </w:p>
    <w:p w:rsidR="002E795E" w:rsidRPr="00DE4F2E" w:rsidRDefault="002E795E" w:rsidP="002E795E">
      <w:pPr>
        <w:pStyle w:val="afd"/>
        <w:numPr>
          <w:ilvl w:val="2"/>
          <w:numId w:val="11"/>
        </w:numPr>
        <w:tabs>
          <w:tab w:val="left" w:pos="851"/>
        </w:tabs>
        <w:ind w:left="709" w:hanging="709"/>
        <w:contextualSpacing/>
        <w:jc w:val="both"/>
        <w:rPr>
          <w:sz w:val="23"/>
          <w:szCs w:val="23"/>
        </w:rPr>
      </w:pPr>
      <w:r w:rsidRPr="00DE4F2E">
        <w:rPr>
          <w:sz w:val="23"/>
          <w:szCs w:val="23"/>
        </w:rPr>
        <w:t>требовать от Поставщика, надлежащего исполнения условий Договора.</w:t>
      </w:r>
    </w:p>
    <w:p w:rsidR="002E795E" w:rsidRPr="00DE4F2E" w:rsidRDefault="002E795E" w:rsidP="002E795E">
      <w:pPr>
        <w:pStyle w:val="afd"/>
        <w:numPr>
          <w:ilvl w:val="1"/>
          <w:numId w:val="11"/>
        </w:numPr>
        <w:tabs>
          <w:tab w:val="left" w:pos="851"/>
        </w:tabs>
        <w:contextualSpacing/>
        <w:jc w:val="both"/>
        <w:rPr>
          <w:b/>
          <w:sz w:val="23"/>
          <w:szCs w:val="23"/>
        </w:rPr>
      </w:pPr>
      <w:r w:rsidRPr="00DE4F2E">
        <w:rPr>
          <w:b/>
          <w:sz w:val="23"/>
          <w:szCs w:val="23"/>
        </w:rPr>
        <w:t>Поставщик вправе:</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lastRenderedPageBreak/>
        <w:t>требовать от Покупателя предоставление корректных исходных файлов на Продукцию;</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требовать от Покупателя подписания накладных на отпуск Продукции и сводного акта приема-передачи Продукции, или предоставления мотивированного отказа от приема Продукции;</w:t>
      </w:r>
    </w:p>
    <w:p w:rsidR="002E795E" w:rsidRPr="00DE4F2E" w:rsidRDefault="002E795E" w:rsidP="002E795E">
      <w:pPr>
        <w:pStyle w:val="afd"/>
        <w:numPr>
          <w:ilvl w:val="2"/>
          <w:numId w:val="11"/>
        </w:numPr>
        <w:tabs>
          <w:tab w:val="left" w:pos="709"/>
        </w:tabs>
        <w:ind w:left="709" w:hanging="709"/>
        <w:contextualSpacing/>
        <w:jc w:val="both"/>
        <w:rPr>
          <w:sz w:val="23"/>
          <w:szCs w:val="23"/>
        </w:rPr>
      </w:pPr>
      <w:r w:rsidRPr="00DE4F2E">
        <w:rPr>
          <w:sz w:val="23"/>
          <w:szCs w:val="23"/>
        </w:rPr>
        <w:t xml:space="preserve">требовать от Покупателя, надлежащего исполнения условий Договора. </w:t>
      </w:r>
    </w:p>
    <w:p w:rsidR="002E795E" w:rsidRPr="00DE4F2E" w:rsidRDefault="002E795E" w:rsidP="002E795E">
      <w:pPr>
        <w:tabs>
          <w:tab w:val="left" w:pos="709"/>
        </w:tabs>
        <w:ind w:left="567" w:hanging="567"/>
        <w:jc w:val="both"/>
        <w:rPr>
          <w:sz w:val="23"/>
          <w:szCs w:val="23"/>
        </w:rPr>
      </w:pPr>
    </w:p>
    <w:p w:rsidR="002E795E" w:rsidRPr="00DE4F2E" w:rsidRDefault="002E795E" w:rsidP="002E795E">
      <w:pPr>
        <w:tabs>
          <w:tab w:val="left" w:pos="709"/>
        </w:tabs>
        <w:ind w:left="567" w:hanging="567"/>
        <w:jc w:val="both"/>
        <w:rPr>
          <w:sz w:val="23"/>
          <w:szCs w:val="23"/>
        </w:rPr>
      </w:pPr>
    </w:p>
    <w:p w:rsidR="002E795E" w:rsidRPr="00DE4F2E" w:rsidRDefault="002E795E" w:rsidP="002E795E">
      <w:pPr>
        <w:pStyle w:val="a5"/>
        <w:tabs>
          <w:tab w:val="left" w:pos="540"/>
          <w:tab w:val="num" w:pos="675"/>
        </w:tabs>
        <w:ind w:left="540" w:hanging="540"/>
        <w:jc w:val="center"/>
        <w:rPr>
          <w:b/>
          <w:sz w:val="23"/>
          <w:szCs w:val="23"/>
        </w:rPr>
      </w:pPr>
      <w:r w:rsidRPr="00DE4F2E">
        <w:rPr>
          <w:b/>
          <w:sz w:val="23"/>
          <w:szCs w:val="23"/>
        </w:rPr>
        <w:t>4. Условия и сроки передачи Продукции</w:t>
      </w:r>
    </w:p>
    <w:p w:rsidR="002E795E" w:rsidRPr="00DE4F2E" w:rsidRDefault="002E795E" w:rsidP="002E795E">
      <w:pPr>
        <w:pStyle w:val="a5"/>
        <w:numPr>
          <w:ilvl w:val="1"/>
          <w:numId w:val="12"/>
        </w:numPr>
        <w:tabs>
          <w:tab w:val="left" w:pos="426"/>
        </w:tabs>
        <w:ind w:left="426" w:hanging="426"/>
        <w:jc w:val="both"/>
        <w:rPr>
          <w:sz w:val="23"/>
          <w:szCs w:val="23"/>
        </w:rPr>
      </w:pPr>
      <w:r w:rsidRPr="00DE4F2E">
        <w:rPr>
          <w:sz w:val="23"/>
          <w:szCs w:val="23"/>
        </w:rPr>
        <w:t xml:space="preserve">Срок поставки Продукции определяется в соответствии со сроками изготовления Продукции, указанных в Приложении 1 к Договору и иными условиями Договора, а по заказам-заявкам на Продукцию, не указанную в Приложении 1 к Договору в соответствии со сроками, указанными в коммерческом предложении Поставщика. </w:t>
      </w:r>
    </w:p>
    <w:p w:rsidR="002E795E" w:rsidRPr="00DE4F2E" w:rsidRDefault="002E795E" w:rsidP="002E795E">
      <w:pPr>
        <w:pStyle w:val="a5"/>
        <w:numPr>
          <w:ilvl w:val="1"/>
          <w:numId w:val="12"/>
        </w:numPr>
        <w:tabs>
          <w:tab w:val="left" w:pos="426"/>
          <w:tab w:val="left" w:pos="709"/>
        </w:tabs>
        <w:ind w:left="426" w:hanging="426"/>
        <w:jc w:val="both"/>
        <w:rPr>
          <w:sz w:val="23"/>
          <w:szCs w:val="23"/>
        </w:rPr>
      </w:pPr>
      <w:r w:rsidRPr="00DE4F2E">
        <w:rPr>
          <w:sz w:val="23"/>
          <w:szCs w:val="23"/>
        </w:rPr>
        <w:t xml:space="preserve">Срок транспортировки Продукции наземным транспортом – не более </w:t>
      </w:r>
      <w:r w:rsidR="007702E6" w:rsidRPr="00DE4F2E">
        <w:rPr>
          <w:sz w:val="23"/>
          <w:szCs w:val="23"/>
        </w:rPr>
        <w:t>__</w:t>
      </w:r>
      <w:r w:rsidRPr="00DE4F2E">
        <w:rPr>
          <w:sz w:val="23"/>
          <w:szCs w:val="23"/>
        </w:rPr>
        <w:t xml:space="preserve"> рабочих дней от даты получения разрешения на отправку груза, а  по экспресс-отправлениям - не более </w:t>
      </w:r>
      <w:r w:rsidR="007702E6" w:rsidRPr="00DE4F2E">
        <w:rPr>
          <w:sz w:val="23"/>
          <w:szCs w:val="23"/>
        </w:rPr>
        <w:t>____</w:t>
      </w:r>
      <w:r w:rsidRPr="00DE4F2E">
        <w:rPr>
          <w:sz w:val="23"/>
          <w:szCs w:val="23"/>
        </w:rPr>
        <w:t xml:space="preserve">рабочих дней от даты получения разрешения на отправку груза, определяемой в соответствии с подпунктом 3.2.14. Договора. Срок транспортировки (доставки) Продукции в Головной Офис Покупателя определяется датой приемки назначенной Покупателем.   </w:t>
      </w:r>
    </w:p>
    <w:p w:rsidR="002E795E" w:rsidRPr="00DE4F2E" w:rsidRDefault="002E795E" w:rsidP="002E795E">
      <w:pPr>
        <w:pStyle w:val="a5"/>
        <w:numPr>
          <w:ilvl w:val="1"/>
          <w:numId w:val="12"/>
        </w:numPr>
        <w:tabs>
          <w:tab w:val="left" w:pos="426"/>
        </w:tabs>
        <w:ind w:left="426" w:hanging="426"/>
        <w:jc w:val="both"/>
        <w:rPr>
          <w:sz w:val="23"/>
          <w:szCs w:val="23"/>
        </w:rPr>
      </w:pPr>
      <w:r w:rsidRPr="00DE4F2E">
        <w:rPr>
          <w:sz w:val="23"/>
          <w:szCs w:val="23"/>
        </w:rPr>
        <w:t>Датами поставки Продукции считаются дни подписания накладных на Продукцию уполномоченными представителями областных (региональных) филиалов Покупателя, и Головного Офиса Покупателя являющихся после их подписания документами, подтверждающими выполнение Поставщиком обязательств по поставке Продукции в соответствующий областной (региональный) филиал Покупателя или Головной Офиса Покупателя.</w:t>
      </w:r>
    </w:p>
    <w:p w:rsidR="002E795E" w:rsidRPr="00DE4F2E" w:rsidRDefault="002E795E" w:rsidP="002E795E">
      <w:pPr>
        <w:pStyle w:val="a5"/>
        <w:numPr>
          <w:ilvl w:val="1"/>
          <w:numId w:val="12"/>
        </w:numPr>
        <w:tabs>
          <w:tab w:val="left" w:pos="426"/>
        </w:tabs>
        <w:ind w:left="426" w:hanging="426"/>
        <w:jc w:val="both"/>
        <w:rPr>
          <w:sz w:val="23"/>
          <w:szCs w:val="23"/>
        </w:rPr>
      </w:pPr>
      <w:r w:rsidRPr="00DE4F2E">
        <w:rPr>
          <w:sz w:val="23"/>
          <w:szCs w:val="23"/>
        </w:rPr>
        <w:t>Передача Продукции Поставщиком производится на складах в областных (региональных) филиалах Покупателя или складе Головного Офиса Покупателя через уполномоченных представителей Сторон. Прием Продукции в областных (региональных) филиалах Покупателя или Головном Офисе Покупателя осуществляется в момент доставки Продукции до склада областного (регионального) филиала Покупателя или склад Головного Офиса. Подписанные в филиалах Банка накладные на Продукцию отправляются в сканированном виде по электронной почте и оригиналах на имя ответственного сотрудника в Головной офис Покупателя.</w:t>
      </w:r>
    </w:p>
    <w:p w:rsidR="002E795E" w:rsidRPr="00DE4F2E" w:rsidRDefault="002E795E" w:rsidP="002E795E">
      <w:pPr>
        <w:pStyle w:val="a5"/>
        <w:numPr>
          <w:ilvl w:val="1"/>
          <w:numId w:val="12"/>
        </w:numPr>
        <w:tabs>
          <w:tab w:val="left" w:pos="426"/>
        </w:tabs>
        <w:ind w:left="426" w:hanging="426"/>
        <w:jc w:val="both"/>
        <w:rPr>
          <w:sz w:val="23"/>
          <w:szCs w:val="23"/>
        </w:rPr>
      </w:pPr>
      <w:r w:rsidRPr="00DE4F2E">
        <w:rPr>
          <w:sz w:val="23"/>
          <w:szCs w:val="23"/>
        </w:rPr>
        <w:t>Прием-передача Продукции состоит в проверке соответствия данных о Продукции, ее физического наличия и качества. В случае если при проверке Продукции будет обнаружено несоответствие Продукции условиям Договора, Покупатель вправе отказаться от подписания накладной на Продукцию. При этом Покупатель обязан в течение 5 (пять) рабочих дней со дня такого отказа представить письменный мотивированный отказ от подписания накладной на Продукцию, а Поставщик обязан исправить все несоответствия и повторно предложить Продукцию, подлежащую приемке, в сроки, дополнительно согласованные сторонами, но в любом случае в срок не более 20 (двадцать) рабочих дней.</w:t>
      </w:r>
    </w:p>
    <w:p w:rsidR="002E795E" w:rsidRPr="00DE4F2E" w:rsidRDefault="002E795E" w:rsidP="002E795E">
      <w:pPr>
        <w:pStyle w:val="a5"/>
        <w:numPr>
          <w:ilvl w:val="1"/>
          <w:numId w:val="12"/>
        </w:numPr>
        <w:tabs>
          <w:tab w:val="left" w:pos="426"/>
        </w:tabs>
        <w:ind w:left="426" w:hanging="426"/>
        <w:jc w:val="both"/>
        <w:rPr>
          <w:sz w:val="23"/>
          <w:szCs w:val="23"/>
        </w:rPr>
      </w:pPr>
      <w:r w:rsidRPr="00DE4F2E">
        <w:rPr>
          <w:sz w:val="23"/>
          <w:szCs w:val="23"/>
        </w:rPr>
        <w:t>Сводный Акт приема-передачи Продукции составляется и подписывается уполномоченными представителями Сторон в Головном офисе Покупателя, расположенном по адресу: г. Алматы, пр. Аль-</w:t>
      </w:r>
      <w:proofErr w:type="spellStart"/>
      <w:r w:rsidRPr="00DE4F2E">
        <w:rPr>
          <w:sz w:val="23"/>
          <w:szCs w:val="23"/>
        </w:rPr>
        <w:t>Фараби</w:t>
      </w:r>
      <w:proofErr w:type="spellEnd"/>
      <w:r w:rsidRPr="00DE4F2E">
        <w:rPr>
          <w:sz w:val="23"/>
          <w:szCs w:val="23"/>
        </w:rPr>
        <w:t xml:space="preserve">, д.40, при отсутствии замечаний к Продукции, в течение 10 (десять) рабочих дней со дня предоставления Продукции по адресам, указанным в соответствующей заказ-заявке, и подтвержденных копиями накладных на Продукцию, подписанных уполномоченными представителями Поставщика и уполномоченными представителями Покупателя областных (региональных) филиалов и Головного офиса Покупателя. </w:t>
      </w:r>
    </w:p>
    <w:p w:rsidR="002E795E" w:rsidRPr="00DE4F2E" w:rsidRDefault="002E795E" w:rsidP="002E795E">
      <w:pPr>
        <w:pStyle w:val="a5"/>
        <w:numPr>
          <w:ilvl w:val="1"/>
          <w:numId w:val="12"/>
        </w:numPr>
        <w:tabs>
          <w:tab w:val="left" w:pos="426"/>
        </w:tabs>
        <w:ind w:left="426" w:hanging="426"/>
        <w:jc w:val="both"/>
        <w:rPr>
          <w:sz w:val="23"/>
          <w:szCs w:val="23"/>
        </w:rPr>
      </w:pPr>
      <w:r w:rsidRPr="00DE4F2E">
        <w:rPr>
          <w:sz w:val="23"/>
          <w:szCs w:val="23"/>
        </w:rPr>
        <w:t xml:space="preserve">Поставщик передает Покупателю Продукцию свободную от любых налогов, таможенных платежей и сборов в соответствии с действующим законодательством Республики Казахстан. </w:t>
      </w:r>
    </w:p>
    <w:p w:rsidR="002E795E" w:rsidRPr="00DE4F2E" w:rsidRDefault="002E795E" w:rsidP="002E795E">
      <w:pPr>
        <w:pStyle w:val="a5"/>
        <w:tabs>
          <w:tab w:val="left" w:pos="426"/>
        </w:tabs>
        <w:ind w:left="426" w:firstLine="0"/>
        <w:jc w:val="both"/>
        <w:rPr>
          <w:sz w:val="23"/>
          <w:szCs w:val="23"/>
        </w:rPr>
      </w:pPr>
    </w:p>
    <w:p w:rsidR="002E795E" w:rsidRPr="00DE4F2E" w:rsidRDefault="002E795E" w:rsidP="002E795E">
      <w:pPr>
        <w:pStyle w:val="a5"/>
        <w:tabs>
          <w:tab w:val="left" w:pos="540"/>
          <w:tab w:val="num" w:pos="675"/>
        </w:tabs>
        <w:ind w:left="540" w:hanging="540"/>
        <w:jc w:val="center"/>
        <w:rPr>
          <w:b/>
          <w:sz w:val="23"/>
          <w:szCs w:val="23"/>
        </w:rPr>
      </w:pPr>
      <w:r w:rsidRPr="00DE4F2E">
        <w:rPr>
          <w:b/>
          <w:sz w:val="23"/>
          <w:szCs w:val="23"/>
        </w:rPr>
        <w:t>5. Риски и право собственности</w:t>
      </w:r>
    </w:p>
    <w:p w:rsidR="002E795E" w:rsidRPr="00DE4F2E" w:rsidRDefault="002E795E" w:rsidP="002E795E">
      <w:pPr>
        <w:pStyle w:val="a5"/>
        <w:numPr>
          <w:ilvl w:val="1"/>
          <w:numId w:val="23"/>
        </w:numPr>
        <w:tabs>
          <w:tab w:val="left" w:pos="426"/>
        </w:tabs>
        <w:ind w:left="426" w:hanging="426"/>
        <w:jc w:val="both"/>
        <w:rPr>
          <w:sz w:val="23"/>
          <w:szCs w:val="23"/>
        </w:rPr>
      </w:pPr>
      <w:r w:rsidRPr="00DE4F2E">
        <w:rPr>
          <w:sz w:val="23"/>
          <w:szCs w:val="23"/>
        </w:rPr>
        <w:t xml:space="preserve">Риск случайной гибели или случайного повреждения Продукции переходит от Поставщика </w:t>
      </w:r>
      <w:r w:rsidRPr="00DE4F2E">
        <w:rPr>
          <w:sz w:val="23"/>
          <w:szCs w:val="23"/>
        </w:rPr>
        <w:br/>
        <w:t xml:space="preserve">к Покупателю после поступления Продукции в место поставки согласно заказу-заявке </w:t>
      </w:r>
      <w:r w:rsidRPr="00DE4F2E">
        <w:rPr>
          <w:sz w:val="23"/>
          <w:szCs w:val="23"/>
        </w:rPr>
        <w:br/>
        <w:t xml:space="preserve">и подписания представителем Покупателя соответствующей накладной на отпуск Продукции. </w:t>
      </w:r>
    </w:p>
    <w:p w:rsidR="002E795E" w:rsidRPr="00DE4F2E" w:rsidRDefault="002E795E" w:rsidP="002E795E">
      <w:pPr>
        <w:pStyle w:val="a5"/>
        <w:numPr>
          <w:ilvl w:val="1"/>
          <w:numId w:val="23"/>
        </w:numPr>
        <w:tabs>
          <w:tab w:val="left" w:pos="426"/>
        </w:tabs>
        <w:ind w:left="426" w:hanging="426"/>
        <w:jc w:val="both"/>
        <w:rPr>
          <w:sz w:val="23"/>
          <w:szCs w:val="23"/>
        </w:rPr>
      </w:pPr>
      <w:r w:rsidRPr="00DE4F2E">
        <w:rPr>
          <w:sz w:val="23"/>
          <w:szCs w:val="23"/>
        </w:rPr>
        <w:t>Право собственности на Продукцию переходит от Поставщика к Покупателю после полной оплаты Продукции.</w:t>
      </w:r>
    </w:p>
    <w:p w:rsidR="002E795E" w:rsidRPr="00DE4F2E" w:rsidRDefault="002E795E" w:rsidP="002E795E">
      <w:pPr>
        <w:pStyle w:val="a5"/>
        <w:tabs>
          <w:tab w:val="left" w:pos="540"/>
          <w:tab w:val="num" w:pos="675"/>
        </w:tabs>
        <w:ind w:left="540" w:hanging="540"/>
        <w:jc w:val="both"/>
        <w:rPr>
          <w:sz w:val="23"/>
          <w:szCs w:val="23"/>
        </w:rPr>
      </w:pPr>
    </w:p>
    <w:p w:rsidR="002E795E" w:rsidRPr="00DE4F2E" w:rsidRDefault="002E795E" w:rsidP="002E795E">
      <w:pPr>
        <w:pStyle w:val="a5"/>
        <w:tabs>
          <w:tab w:val="left" w:pos="540"/>
          <w:tab w:val="num" w:pos="675"/>
        </w:tabs>
        <w:ind w:left="540" w:hanging="540"/>
        <w:jc w:val="both"/>
        <w:rPr>
          <w:sz w:val="23"/>
          <w:szCs w:val="23"/>
        </w:rPr>
      </w:pPr>
    </w:p>
    <w:p w:rsidR="002E795E" w:rsidRPr="00DE4F2E" w:rsidRDefault="002E795E" w:rsidP="002E795E">
      <w:pPr>
        <w:pStyle w:val="a5"/>
        <w:tabs>
          <w:tab w:val="left" w:pos="540"/>
          <w:tab w:val="num" w:pos="675"/>
        </w:tabs>
        <w:ind w:left="540" w:hanging="540"/>
        <w:jc w:val="both"/>
        <w:rPr>
          <w:sz w:val="23"/>
          <w:szCs w:val="23"/>
        </w:rPr>
      </w:pPr>
    </w:p>
    <w:p w:rsidR="002E795E" w:rsidRPr="00DE4F2E" w:rsidRDefault="002E795E" w:rsidP="002E795E">
      <w:pPr>
        <w:pStyle w:val="a5"/>
        <w:tabs>
          <w:tab w:val="left" w:pos="540"/>
          <w:tab w:val="num" w:pos="675"/>
        </w:tabs>
        <w:ind w:left="540" w:hanging="540"/>
        <w:jc w:val="center"/>
        <w:rPr>
          <w:b/>
          <w:sz w:val="23"/>
          <w:szCs w:val="23"/>
        </w:rPr>
      </w:pPr>
      <w:r w:rsidRPr="00DE4F2E">
        <w:rPr>
          <w:b/>
          <w:sz w:val="23"/>
          <w:szCs w:val="23"/>
        </w:rPr>
        <w:t>6. Ответственность Сторон</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lastRenderedPageBreak/>
        <w:t>В случае нарушения сроков поставки Продукции, указанных в пункте 4.1 Договора, Поставщик уплачивает Покупателю пеню в размере 0,3 % (ноль целых три десятых процента) от цены недопоставленной части Продукции, за каждый рабочий день просрочки.</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t xml:space="preserve">В случае нарушения сроков предоставления коммерческих предложений на нестандартную продукцию, предпечатной подготовки, </w:t>
      </w:r>
      <w:r w:rsidRPr="00DE4F2E">
        <w:rPr>
          <w:rFonts w:ascii="Times New Roman" w:hAnsi="Times New Roman"/>
          <w:sz w:val="23"/>
          <w:szCs w:val="23"/>
          <w:lang w:val="kk-KZ"/>
        </w:rPr>
        <w:t>транспортировки</w:t>
      </w:r>
      <w:r w:rsidRPr="00DE4F2E">
        <w:rPr>
          <w:rFonts w:ascii="Times New Roman" w:hAnsi="Times New Roman"/>
          <w:sz w:val="23"/>
          <w:szCs w:val="23"/>
          <w:lang w:val="ru-RU"/>
        </w:rPr>
        <w:t xml:space="preserve"> Продукции, устранения недостатков в макете указанных в подпунктах 3.2.2, 3.2.3, 3.2.4, 3.2.6, 3.2.8 и пункте 4.2 Договора, Поставщик уплачивает Покупателю пеню в размере 0,3 % (ноль целых три десятых процента) от стоимости недопоставленной части Продукции, за каждый рабочий день просрочки. </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t>При нарушении срока платежа, установленного пунктом 2.4 Договора, Покупатель уплачивает Поставщику пеню в размере 0,3 % (ноль целых три десятых процента) от неуплаченной части стоимости Продукции за каждый рабочий день просрочки платежа.</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t>Поставщик обязан возместить Покупателю понесенные им расходы в случае изъятия Продукции у Покупателя третьими лицами в соответствии с требованиями действующего законодательства Республики Казахстан по обстоятельствам, не зависящим от Покупателя и не обусловленным его действиями.</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t>В случае если по истечении 30 (тридцать) календарных дней со дня, когда Продукция должна быть поставлена Поставщиком в соответствии с Договором, Продукция не будет поставлена в филиалы Банка, Поставщик уплачивает Покупателю штраф в размере 10 % (десять процентов) от стоимости не поставленной части Продукции.</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t>За просрочку исполнения обязательств, предусмотренных пунктом 4.5 Договора, Поставщик уплачивает Покупателю пеню в размере 0,3 % (ноль целых три десятых процента) от стоимости несоответствующей условиям Договора Продукции, за каждый календарный день просрочки.</w:t>
      </w:r>
    </w:p>
    <w:p w:rsidR="002E795E" w:rsidRPr="00DE4F2E" w:rsidRDefault="002E795E" w:rsidP="002E795E">
      <w:pPr>
        <w:pStyle w:val="BodyText21"/>
        <w:numPr>
          <w:ilvl w:val="1"/>
          <w:numId w:val="13"/>
        </w:numPr>
        <w:tabs>
          <w:tab w:val="left" w:pos="426"/>
        </w:tabs>
        <w:suppressAutoHyphens/>
        <w:ind w:left="426" w:hanging="426"/>
        <w:rPr>
          <w:rFonts w:ascii="Times New Roman" w:hAnsi="Times New Roman"/>
          <w:sz w:val="23"/>
          <w:szCs w:val="23"/>
          <w:lang w:val="ru-RU"/>
        </w:rPr>
      </w:pPr>
      <w:r w:rsidRPr="00DE4F2E">
        <w:rPr>
          <w:rFonts w:ascii="Times New Roman" w:hAnsi="Times New Roman"/>
          <w:sz w:val="23"/>
          <w:szCs w:val="23"/>
          <w:lang w:val="ru-RU"/>
        </w:rPr>
        <w:t>Поставщик соглашается с тем, что в случае одностороннего отказа от исполнения Договора он оплатит Покупателю штраф в размере 1% (один процент) от цены Договора.</w:t>
      </w:r>
    </w:p>
    <w:p w:rsidR="002E795E" w:rsidRPr="00DE4F2E" w:rsidRDefault="002E795E" w:rsidP="002E795E">
      <w:pPr>
        <w:pStyle w:val="BodyText21"/>
        <w:numPr>
          <w:ilvl w:val="1"/>
          <w:numId w:val="13"/>
        </w:numPr>
        <w:tabs>
          <w:tab w:val="left" w:pos="142"/>
          <w:tab w:val="left" w:pos="851"/>
        </w:tabs>
        <w:suppressAutoHyphens/>
        <w:rPr>
          <w:rFonts w:ascii="Times New Roman" w:hAnsi="Times New Roman"/>
          <w:snapToGrid w:val="0"/>
          <w:sz w:val="23"/>
          <w:szCs w:val="23"/>
          <w:lang w:val="ru-RU"/>
        </w:rPr>
      </w:pPr>
      <w:r w:rsidRPr="00DE4F2E">
        <w:rPr>
          <w:rFonts w:ascii="Times New Roman" w:hAnsi="Times New Roman"/>
          <w:snapToGrid w:val="0"/>
          <w:sz w:val="23"/>
          <w:szCs w:val="23"/>
          <w:lang w:val="ru-RU" w:eastAsia="ru-RU"/>
        </w:rPr>
        <w:t>Поставщик соглашается с тем, что сумма неустойки, которую он обязан уплатить Покупателю в соответствии с настоящим разделом Договора, может быть без согласия Поставщика зачтена Покупателем в счет платежей, причитающихся Поставщику в соответствии с Договором. Для зачета достаточно заявления Покупателя.</w:t>
      </w:r>
    </w:p>
    <w:p w:rsidR="002E795E" w:rsidRPr="00DE4F2E" w:rsidRDefault="002E795E" w:rsidP="002E795E">
      <w:pPr>
        <w:pStyle w:val="BodyText21"/>
        <w:tabs>
          <w:tab w:val="left" w:pos="426"/>
        </w:tabs>
        <w:suppressAutoHyphens/>
        <w:rPr>
          <w:rFonts w:ascii="Times New Roman" w:hAnsi="Times New Roman"/>
          <w:sz w:val="23"/>
          <w:szCs w:val="23"/>
          <w:lang w:val="ru-RU"/>
        </w:rPr>
      </w:pPr>
    </w:p>
    <w:p w:rsidR="002E795E" w:rsidRPr="00DE4F2E" w:rsidRDefault="002E795E" w:rsidP="002E795E">
      <w:pPr>
        <w:pStyle w:val="BodyText21"/>
        <w:tabs>
          <w:tab w:val="left" w:pos="426"/>
        </w:tabs>
        <w:suppressAutoHyphens/>
        <w:ind w:left="426"/>
        <w:rPr>
          <w:rFonts w:ascii="Times New Roman" w:hAnsi="Times New Roman"/>
          <w:sz w:val="23"/>
          <w:szCs w:val="23"/>
          <w:lang w:val="ru-RU"/>
        </w:rPr>
      </w:pPr>
    </w:p>
    <w:p w:rsidR="002E795E" w:rsidRPr="00DE4F2E" w:rsidRDefault="002E795E" w:rsidP="002E795E">
      <w:pPr>
        <w:tabs>
          <w:tab w:val="left" w:pos="709"/>
        </w:tabs>
        <w:ind w:left="567" w:hanging="567"/>
        <w:jc w:val="center"/>
        <w:rPr>
          <w:b/>
          <w:sz w:val="23"/>
          <w:szCs w:val="23"/>
        </w:rPr>
      </w:pPr>
      <w:r w:rsidRPr="00DE4F2E">
        <w:rPr>
          <w:b/>
          <w:sz w:val="23"/>
          <w:szCs w:val="23"/>
        </w:rPr>
        <w:t>7. Обстоятельства непреодолимой силы</w:t>
      </w:r>
    </w:p>
    <w:p w:rsidR="002E795E" w:rsidRPr="00DE4F2E" w:rsidRDefault="002E795E" w:rsidP="002E795E">
      <w:pPr>
        <w:pStyle w:val="afd"/>
        <w:numPr>
          <w:ilvl w:val="1"/>
          <w:numId w:val="14"/>
        </w:numPr>
        <w:tabs>
          <w:tab w:val="left" w:pos="426"/>
        </w:tabs>
        <w:ind w:left="425" w:hanging="425"/>
        <w:contextualSpacing/>
        <w:jc w:val="both"/>
        <w:rPr>
          <w:sz w:val="23"/>
          <w:szCs w:val="23"/>
        </w:rPr>
      </w:pPr>
      <w:r w:rsidRPr="00DE4F2E">
        <w:rPr>
          <w:sz w:val="23"/>
          <w:szCs w:val="23"/>
        </w:rPr>
        <w:t xml:space="preserve">Сторона освобождается от ответственности за полное или частичное невыполнение обязательств по Договору, если докажет, что надлежащее исполнение оказалось невозможным вследствие наступления обстоятельств непреодолимой силы, т.е. чрезвычайных и непредотвратимых при данных условиях обстоятельств, включая, но не ограничиваясь: чрезвычайные ситуации социального, природного и техногенного характера, в том числе стихийные бедствия, кризисные экологические ситуации, эпидемии, </w:t>
      </w:r>
      <w:r w:rsidRPr="00DE4F2E">
        <w:rPr>
          <w:color w:val="000000"/>
          <w:sz w:val="23"/>
          <w:szCs w:val="23"/>
          <w:shd w:val="clear" w:color="auto" w:fill="FFFFFF"/>
        </w:rPr>
        <w:t>промышленные, транспортные и другие аварии, пожары (взрывы),</w:t>
      </w:r>
      <w:r w:rsidRPr="00DE4F2E">
        <w:rPr>
          <w:sz w:val="23"/>
          <w:szCs w:val="23"/>
        </w:rPr>
        <w:t xml:space="preserve"> военные действия, акты терроризма, преступные посягательства, массовые беспорядки, принятие правовых и судебных актов, решений органов государственной власти и управления и их должностных лиц, препятствующих выполнению Сторонами договорных обязательств, другие обстоятельства непреодолимой силы (далее – Форс-мажор), при условии, что обстоятельства Форс-мажора непосредственно повлияли на </w:t>
      </w:r>
      <w:r w:rsidRPr="00DE4F2E">
        <w:rPr>
          <w:sz w:val="23"/>
          <w:szCs w:val="23"/>
          <w:lang w:val="kk-KZ"/>
        </w:rPr>
        <w:t xml:space="preserve"> исполнение Договора</w:t>
      </w:r>
      <w:r w:rsidRPr="00DE4F2E">
        <w:rPr>
          <w:sz w:val="23"/>
          <w:szCs w:val="23"/>
        </w:rPr>
        <w:t xml:space="preserve">. </w:t>
      </w:r>
    </w:p>
    <w:p w:rsidR="002E795E" w:rsidRPr="00DE4F2E" w:rsidRDefault="002E795E" w:rsidP="002E795E">
      <w:pPr>
        <w:pStyle w:val="afd"/>
        <w:numPr>
          <w:ilvl w:val="1"/>
          <w:numId w:val="14"/>
        </w:numPr>
        <w:tabs>
          <w:tab w:val="left" w:pos="426"/>
        </w:tabs>
        <w:ind w:left="425" w:hanging="425"/>
        <w:contextualSpacing/>
        <w:jc w:val="both"/>
        <w:rPr>
          <w:sz w:val="23"/>
          <w:szCs w:val="23"/>
        </w:rPr>
      </w:pPr>
      <w:r w:rsidRPr="00DE4F2E">
        <w:rPr>
          <w:sz w:val="23"/>
          <w:szCs w:val="23"/>
        </w:rPr>
        <w:t xml:space="preserve">При возникновении обстоятельств Форс-мажора </w:t>
      </w:r>
      <w:r w:rsidRPr="00DE4F2E">
        <w:rPr>
          <w:sz w:val="23"/>
          <w:szCs w:val="23"/>
          <w:lang w:val="kk-KZ"/>
        </w:rPr>
        <w:t xml:space="preserve">вовлеченная в них Сторона </w:t>
      </w:r>
      <w:r w:rsidRPr="00DE4F2E">
        <w:rPr>
          <w:sz w:val="23"/>
          <w:szCs w:val="23"/>
        </w:rPr>
        <w:t xml:space="preserve">должна </w:t>
      </w:r>
      <w:proofErr w:type="spellStart"/>
      <w:r w:rsidRPr="00DE4F2E">
        <w:rPr>
          <w:sz w:val="23"/>
          <w:szCs w:val="23"/>
        </w:rPr>
        <w:t>незамедлительно,не</w:t>
      </w:r>
      <w:proofErr w:type="spellEnd"/>
      <w:r w:rsidRPr="00DE4F2E">
        <w:rPr>
          <w:sz w:val="23"/>
          <w:szCs w:val="23"/>
        </w:rPr>
        <w:t xml:space="preserve"> позднее 3 (три) рабочих дней письменно уведомить об этом другую Сторону и предпринять все возможные действия для снижения потерь или ущерба в отношении другой Стороны и восстановить свою способность выполнять обязательства по Договору. При невозможности уведомления в письменной форме, допускается отправка уведомления по электронной почте, с использованием средств мобильной связи с последующим предоставлением письменного уведомления. </w:t>
      </w:r>
      <w:proofErr w:type="spellStart"/>
      <w:r w:rsidRPr="00DE4F2E">
        <w:rPr>
          <w:sz w:val="23"/>
          <w:szCs w:val="23"/>
        </w:rPr>
        <w:t>Неуведомление</w:t>
      </w:r>
      <w:proofErr w:type="spellEnd"/>
      <w:r w:rsidRPr="00DE4F2E">
        <w:rPr>
          <w:sz w:val="23"/>
          <w:szCs w:val="23"/>
        </w:rPr>
        <w:t xml:space="preserve">/несвоевременное уведомление лишает Сторону права ссылаться на обстоятельство Форс-мажора  как на основание, освобождающее от ответственности по Договору, за исключением случаев, когда </w:t>
      </w:r>
      <w:proofErr w:type="spellStart"/>
      <w:r w:rsidRPr="00DE4F2E">
        <w:rPr>
          <w:sz w:val="23"/>
          <w:szCs w:val="23"/>
        </w:rPr>
        <w:t>неуведомление</w:t>
      </w:r>
      <w:proofErr w:type="spellEnd"/>
      <w:r w:rsidRPr="00DE4F2E">
        <w:rPr>
          <w:sz w:val="23"/>
          <w:szCs w:val="23"/>
        </w:rPr>
        <w:t>/несвоевременное уведомление прямо вызвано  обстоятельством Форс-мажора.</w:t>
      </w:r>
    </w:p>
    <w:p w:rsidR="002E795E" w:rsidRPr="00DE4F2E" w:rsidRDefault="002E795E" w:rsidP="002E795E">
      <w:pPr>
        <w:pStyle w:val="afd"/>
        <w:numPr>
          <w:ilvl w:val="1"/>
          <w:numId w:val="14"/>
        </w:numPr>
        <w:tabs>
          <w:tab w:val="left" w:pos="426"/>
        </w:tabs>
        <w:ind w:left="425" w:hanging="425"/>
        <w:contextualSpacing/>
        <w:jc w:val="both"/>
        <w:rPr>
          <w:sz w:val="23"/>
          <w:szCs w:val="23"/>
        </w:rPr>
      </w:pPr>
      <w:r w:rsidRPr="00DE4F2E">
        <w:rPr>
          <w:sz w:val="23"/>
          <w:szCs w:val="23"/>
        </w:rPr>
        <w:t xml:space="preserve">По соглашению Сторон срок исполнения обязательств по Договору  может быть отодвинут соразмерно времени действия Форс-мажора и их последствий. В случае если невозможность исполнения обязательств по Договору  будет существовать свыше 60 (шестьдесят) календарных дней и Стороны не примут решения о дальнейших согласованных действиях по исполнению Договора, то Стороны вправе расторгнуть Договор в порядке, предусмотренном законодательством Республики Казахстан </w:t>
      </w:r>
      <w:r w:rsidRPr="00DE4F2E">
        <w:rPr>
          <w:sz w:val="23"/>
          <w:szCs w:val="23"/>
        </w:rPr>
        <w:lastRenderedPageBreak/>
        <w:t>и Договором. При этом Стороны обязуются произвести окончательный взаиморасчет не позднее 10 (десять) календарных дней со дня расторжения Договора.</w:t>
      </w:r>
    </w:p>
    <w:p w:rsidR="002E795E" w:rsidRPr="00DE4F2E" w:rsidRDefault="002E795E" w:rsidP="002E795E">
      <w:pPr>
        <w:pStyle w:val="afd"/>
        <w:numPr>
          <w:ilvl w:val="1"/>
          <w:numId w:val="14"/>
        </w:numPr>
        <w:tabs>
          <w:tab w:val="left" w:pos="567"/>
        </w:tabs>
        <w:suppressAutoHyphens/>
        <w:contextualSpacing/>
        <w:jc w:val="both"/>
        <w:rPr>
          <w:sz w:val="23"/>
          <w:szCs w:val="23"/>
        </w:rPr>
      </w:pPr>
      <w:r w:rsidRPr="00DE4F2E">
        <w:rPr>
          <w:sz w:val="23"/>
          <w:szCs w:val="23"/>
        </w:rPr>
        <w:t>Уведомление об обстоятельствах Форс-мажора должно подтверждаться документом компетентной организации, за исключением случаев, когда обстоятельства Форс-мажора носят общеизвестный характер и освещаются в средствах массовой информации.</w:t>
      </w:r>
    </w:p>
    <w:p w:rsidR="002E795E" w:rsidRPr="00DE4F2E" w:rsidRDefault="002E795E" w:rsidP="002E795E">
      <w:pPr>
        <w:pStyle w:val="afd"/>
        <w:numPr>
          <w:ilvl w:val="1"/>
          <w:numId w:val="14"/>
        </w:numPr>
        <w:suppressAutoHyphens/>
        <w:contextualSpacing/>
        <w:jc w:val="both"/>
        <w:rPr>
          <w:sz w:val="23"/>
          <w:szCs w:val="23"/>
        </w:rPr>
      </w:pPr>
      <w:r w:rsidRPr="00DE4F2E">
        <w:rPr>
          <w:sz w:val="23"/>
          <w:szCs w:val="23"/>
        </w:rPr>
        <w:t xml:space="preserve">В течение 3 (три) календарных дней со дня прекращения обстоятельств Форс-мажора вовлеченная в них Сторона обязана уведомить другую Сторону о прекращении обстоятельств Форс-мажора и возобновить исполнение своих обязательств по Договору. </w:t>
      </w:r>
    </w:p>
    <w:p w:rsidR="002E795E" w:rsidRPr="00DE4F2E" w:rsidRDefault="002E795E" w:rsidP="002E795E">
      <w:pPr>
        <w:pStyle w:val="afd"/>
        <w:tabs>
          <w:tab w:val="left" w:pos="426"/>
        </w:tabs>
        <w:ind w:left="425"/>
        <w:jc w:val="both"/>
        <w:rPr>
          <w:sz w:val="23"/>
          <w:szCs w:val="23"/>
        </w:rPr>
      </w:pPr>
    </w:p>
    <w:p w:rsidR="002E795E" w:rsidRPr="00DE4F2E" w:rsidRDefault="002E795E" w:rsidP="002E795E">
      <w:pPr>
        <w:tabs>
          <w:tab w:val="left" w:pos="709"/>
        </w:tabs>
        <w:ind w:left="567" w:hanging="567"/>
        <w:jc w:val="center"/>
        <w:rPr>
          <w:b/>
          <w:sz w:val="23"/>
          <w:szCs w:val="23"/>
        </w:rPr>
      </w:pPr>
      <w:r w:rsidRPr="00DE4F2E">
        <w:rPr>
          <w:b/>
          <w:sz w:val="23"/>
          <w:szCs w:val="23"/>
        </w:rPr>
        <w:t>8. Заключительные положения</w:t>
      </w:r>
    </w:p>
    <w:p w:rsidR="002E795E" w:rsidRPr="00DE4F2E" w:rsidRDefault="002E795E" w:rsidP="002E795E">
      <w:pPr>
        <w:tabs>
          <w:tab w:val="left" w:pos="567"/>
        </w:tabs>
        <w:ind w:left="567" w:hanging="567"/>
        <w:jc w:val="both"/>
        <w:rPr>
          <w:sz w:val="23"/>
          <w:szCs w:val="23"/>
        </w:rPr>
      </w:pPr>
      <w:r w:rsidRPr="00DE4F2E">
        <w:rPr>
          <w:sz w:val="23"/>
          <w:szCs w:val="23"/>
        </w:rPr>
        <w:t>8.1.  Договор вступает в силу со дня его подписания Сторонами и распространяет свое действие на отношения Сторон, возникших с 01 марта 202</w:t>
      </w:r>
      <w:r w:rsidR="009C6971" w:rsidRPr="00DE4F2E">
        <w:rPr>
          <w:sz w:val="23"/>
          <w:szCs w:val="23"/>
        </w:rPr>
        <w:t>2</w:t>
      </w:r>
      <w:r w:rsidRPr="00DE4F2E">
        <w:rPr>
          <w:sz w:val="23"/>
          <w:szCs w:val="23"/>
        </w:rPr>
        <w:t xml:space="preserve"> года и действует по 28 февраля 202</w:t>
      </w:r>
      <w:r w:rsidR="009C6971" w:rsidRPr="00DE4F2E">
        <w:rPr>
          <w:sz w:val="23"/>
          <w:szCs w:val="23"/>
        </w:rPr>
        <w:t>3</w:t>
      </w:r>
      <w:r w:rsidRPr="00DE4F2E">
        <w:rPr>
          <w:sz w:val="23"/>
          <w:szCs w:val="23"/>
        </w:rPr>
        <w:t xml:space="preserve"> года, а в части взаиморасчётов – до полного исполнения Сторонами  принятых на себя обязательств.  </w:t>
      </w:r>
    </w:p>
    <w:p w:rsidR="002E795E" w:rsidRPr="00DE4F2E" w:rsidRDefault="002E795E" w:rsidP="002E795E">
      <w:pPr>
        <w:pStyle w:val="a5"/>
        <w:tabs>
          <w:tab w:val="left" w:pos="567"/>
        </w:tabs>
        <w:suppressAutoHyphens/>
        <w:ind w:left="567" w:hanging="567"/>
        <w:jc w:val="both"/>
        <w:rPr>
          <w:sz w:val="23"/>
          <w:szCs w:val="23"/>
        </w:rPr>
      </w:pPr>
      <w:r w:rsidRPr="00DE4F2E">
        <w:rPr>
          <w:sz w:val="23"/>
          <w:szCs w:val="23"/>
        </w:rPr>
        <w:t>8.2. Уведомления Сторон считаются оформленными надлежащим образом в случаях, когда направляются одним из следующих способов: вручением уполномоченному лицу под подпись о получении; посредством курьерской или почтовой службы; по электронной почте, по факсу с последующим предоставлением уведомления в письменной форме, если иной порядок не предусмотрен Договором. Свидетельствами отправки уведомления являются, в частности, квитанция/расписка о получении, почтовый штамп, копия электронной отправки, факсовый отчет.</w:t>
      </w:r>
    </w:p>
    <w:p w:rsidR="002E795E" w:rsidRPr="00DE4F2E" w:rsidRDefault="002E795E" w:rsidP="002E795E">
      <w:pPr>
        <w:pStyle w:val="a5"/>
        <w:suppressAutoHyphens/>
        <w:ind w:left="567" w:hanging="567"/>
        <w:jc w:val="both"/>
        <w:rPr>
          <w:sz w:val="23"/>
          <w:szCs w:val="23"/>
        </w:rPr>
      </w:pPr>
      <w:r w:rsidRPr="00DE4F2E">
        <w:rPr>
          <w:sz w:val="23"/>
          <w:szCs w:val="23"/>
        </w:rPr>
        <w:t>8.3.   Вся информация, передаваемая Сторонами друг другу в соответствии с Договором, признается Сторонами конфиденциальной. Конфиденциальная информация не подлежит разглашению полностью или частично, за исключением случаев предоставления такой информации уполномоченным консультантам, адвокатам или аудиторам Сторон, а также органам государственной власти, уполномоченным на получение такой информации в силу действия законодательства Республики Казахстан. Сторона вправе раскрывать конфиденциальную информацию иным лицам в случае получения письменного согласия другой Стороны.</w:t>
      </w:r>
    </w:p>
    <w:p w:rsidR="002E795E" w:rsidRPr="00DE4F2E" w:rsidRDefault="002E795E" w:rsidP="002E795E">
      <w:pPr>
        <w:tabs>
          <w:tab w:val="left" w:pos="567"/>
        </w:tabs>
        <w:ind w:left="567" w:hanging="567"/>
        <w:jc w:val="both"/>
        <w:rPr>
          <w:sz w:val="23"/>
          <w:szCs w:val="23"/>
        </w:rPr>
      </w:pPr>
      <w:r w:rsidRPr="00DE4F2E">
        <w:rPr>
          <w:sz w:val="23"/>
          <w:szCs w:val="23"/>
        </w:rPr>
        <w:t>8.4.   Договор регулируется нормами материального права Республики Казахстан.</w:t>
      </w:r>
    </w:p>
    <w:p w:rsidR="002E795E" w:rsidRPr="00DE4F2E" w:rsidRDefault="002E795E" w:rsidP="002E795E">
      <w:pPr>
        <w:pStyle w:val="a5"/>
        <w:numPr>
          <w:ilvl w:val="1"/>
          <w:numId w:val="26"/>
        </w:numPr>
        <w:shd w:val="clear" w:color="auto" w:fill="FFFFFF"/>
        <w:suppressAutoHyphens/>
        <w:ind w:left="567" w:hanging="567"/>
        <w:jc w:val="both"/>
        <w:textAlignment w:val="baseline"/>
        <w:rPr>
          <w:sz w:val="23"/>
          <w:szCs w:val="23"/>
        </w:rPr>
      </w:pPr>
      <w:r w:rsidRPr="00DE4F2E">
        <w:rPr>
          <w:sz w:val="23"/>
          <w:szCs w:val="23"/>
        </w:rPr>
        <w:t>Покупатель вправе в любое время отказаться от исполнения Договора, направив Поставщику соответствующее уведомление, в случаях:</w:t>
      </w:r>
    </w:p>
    <w:p w:rsidR="002E795E" w:rsidRPr="00DE4F2E" w:rsidRDefault="002E795E" w:rsidP="002E795E">
      <w:pPr>
        <w:shd w:val="clear" w:color="auto" w:fill="FFFFFF"/>
        <w:tabs>
          <w:tab w:val="left" w:pos="567"/>
          <w:tab w:val="left" w:pos="993"/>
        </w:tabs>
        <w:ind w:left="567" w:hanging="567"/>
        <w:jc w:val="both"/>
        <w:textAlignment w:val="baseline"/>
        <w:rPr>
          <w:sz w:val="23"/>
          <w:szCs w:val="23"/>
        </w:rPr>
      </w:pPr>
      <w:r w:rsidRPr="00DE4F2E">
        <w:rPr>
          <w:sz w:val="23"/>
          <w:szCs w:val="23"/>
        </w:rPr>
        <w:t>8.5.1.</w:t>
      </w:r>
      <w:r w:rsidRPr="00DE4F2E">
        <w:rPr>
          <w:sz w:val="23"/>
          <w:szCs w:val="23"/>
        </w:rPr>
        <w:tab/>
        <w:t xml:space="preserve">поставки Продукции ненадлежащего качества, в том числе </w:t>
      </w:r>
      <w:r w:rsidRPr="00DE4F2E">
        <w:rPr>
          <w:color w:val="000000"/>
          <w:sz w:val="23"/>
          <w:szCs w:val="23"/>
        </w:rPr>
        <w:t>с недостатками, которые не могут быть устранены в приемлемый для Покупателя срок,</w:t>
      </w:r>
      <w:r w:rsidRPr="00DE4F2E">
        <w:rPr>
          <w:sz w:val="23"/>
          <w:szCs w:val="23"/>
        </w:rPr>
        <w:t xml:space="preserve"> при этом Поставщик обязан вернуть стоимость Продукции в случае осуществления оплаты Покупателем в течение 3 (три) рабочих дней с даты поступления соответствующего требования;</w:t>
      </w:r>
    </w:p>
    <w:p w:rsidR="002E795E" w:rsidRPr="00DE4F2E" w:rsidRDefault="002E795E" w:rsidP="002E795E">
      <w:pPr>
        <w:shd w:val="clear" w:color="auto" w:fill="FFFFFF"/>
        <w:tabs>
          <w:tab w:val="left" w:pos="567"/>
          <w:tab w:val="left" w:pos="993"/>
        </w:tabs>
        <w:ind w:left="567" w:hanging="567"/>
        <w:jc w:val="both"/>
        <w:textAlignment w:val="baseline"/>
        <w:rPr>
          <w:color w:val="000000"/>
          <w:sz w:val="23"/>
          <w:szCs w:val="23"/>
          <w:shd w:val="clear" w:color="auto" w:fill="FFFFFF"/>
        </w:rPr>
      </w:pPr>
      <w:r w:rsidRPr="00DE4F2E">
        <w:rPr>
          <w:sz w:val="23"/>
          <w:szCs w:val="23"/>
        </w:rPr>
        <w:t>8.5.2.</w:t>
      </w:r>
      <w:r w:rsidRPr="00DE4F2E">
        <w:rPr>
          <w:sz w:val="23"/>
          <w:szCs w:val="23"/>
        </w:rPr>
        <w:tab/>
      </w:r>
      <w:r w:rsidRPr="00DE4F2E">
        <w:rPr>
          <w:color w:val="000000"/>
          <w:sz w:val="23"/>
          <w:szCs w:val="23"/>
          <w:shd w:val="clear" w:color="auto" w:fill="FFFFFF"/>
        </w:rPr>
        <w:t>когда Продукция поставлено с нарушением условий Договора, требований законодательства и иных требований;</w:t>
      </w:r>
    </w:p>
    <w:p w:rsidR="002E795E" w:rsidRPr="00DE4F2E" w:rsidRDefault="002E795E" w:rsidP="002E795E">
      <w:pPr>
        <w:shd w:val="clear" w:color="auto" w:fill="FFFFFF"/>
        <w:tabs>
          <w:tab w:val="left" w:pos="567"/>
          <w:tab w:val="left" w:pos="993"/>
          <w:tab w:val="left" w:pos="1134"/>
        </w:tabs>
        <w:ind w:left="567" w:hanging="567"/>
        <w:jc w:val="both"/>
        <w:textAlignment w:val="baseline"/>
        <w:rPr>
          <w:color w:val="000000"/>
          <w:sz w:val="23"/>
          <w:szCs w:val="23"/>
        </w:rPr>
      </w:pPr>
      <w:r w:rsidRPr="00DE4F2E">
        <w:rPr>
          <w:color w:val="000000"/>
          <w:sz w:val="23"/>
          <w:szCs w:val="23"/>
          <w:shd w:val="clear" w:color="auto" w:fill="FFFFFF"/>
        </w:rPr>
        <w:t>8</w:t>
      </w:r>
      <w:r w:rsidRPr="00DE4F2E">
        <w:rPr>
          <w:color w:val="000000"/>
          <w:sz w:val="23"/>
          <w:szCs w:val="23"/>
        </w:rPr>
        <w:t>.5.3.</w:t>
      </w:r>
      <w:r w:rsidRPr="00DE4F2E">
        <w:rPr>
          <w:color w:val="000000"/>
          <w:sz w:val="23"/>
          <w:szCs w:val="23"/>
        </w:rPr>
        <w:tab/>
        <w:t>если из-за наступления обстоятельств Форс-мажора задержка в поставке Продукции составит более 60 (шестьдесят) календарных дней</w:t>
      </w:r>
      <w:r w:rsidRPr="00DE4F2E">
        <w:rPr>
          <w:sz w:val="23"/>
          <w:szCs w:val="23"/>
        </w:rPr>
        <w:t>;</w:t>
      </w:r>
    </w:p>
    <w:p w:rsidR="002E795E" w:rsidRPr="00DE4F2E" w:rsidRDefault="002E795E" w:rsidP="002E795E">
      <w:pPr>
        <w:shd w:val="clear" w:color="auto" w:fill="FFFFFF"/>
        <w:tabs>
          <w:tab w:val="left" w:pos="567"/>
          <w:tab w:val="left" w:pos="993"/>
        </w:tabs>
        <w:ind w:left="567" w:hanging="567"/>
        <w:jc w:val="both"/>
        <w:textAlignment w:val="baseline"/>
        <w:rPr>
          <w:color w:val="000000"/>
          <w:sz w:val="23"/>
          <w:szCs w:val="23"/>
        </w:rPr>
      </w:pPr>
      <w:r w:rsidRPr="00DE4F2E">
        <w:rPr>
          <w:color w:val="000000"/>
          <w:sz w:val="23"/>
          <w:szCs w:val="23"/>
        </w:rPr>
        <w:t>8.5.4.</w:t>
      </w:r>
      <w:r w:rsidRPr="00DE4F2E">
        <w:rPr>
          <w:color w:val="000000"/>
          <w:sz w:val="23"/>
          <w:szCs w:val="23"/>
        </w:rPr>
        <w:tab/>
        <w:t>нарушения Поставщиком условий конфиденциальности, установленных Договором;</w:t>
      </w:r>
    </w:p>
    <w:p w:rsidR="002E795E" w:rsidRPr="00DE4F2E" w:rsidRDefault="002E795E" w:rsidP="002E795E">
      <w:pPr>
        <w:shd w:val="clear" w:color="auto" w:fill="FFFFFF"/>
        <w:tabs>
          <w:tab w:val="left" w:pos="567"/>
          <w:tab w:val="left" w:pos="993"/>
        </w:tabs>
        <w:ind w:left="567" w:hanging="567"/>
        <w:jc w:val="both"/>
        <w:textAlignment w:val="baseline"/>
        <w:rPr>
          <w:color w:val="000000"/>
          <w:sz w:val="23"/>
          <w:szCs w:val="23"/>
        </w:rPr>
      </w:pPr>
      <w:r w:rsidRPr="00DE4F2E">
        <w:rPr>
          <w:color w:val="000000"/>
          <w:sz w:val="23"/>
          <w:szCs w:val="23"/>
        </w:rPr>
        <w:t>8.5.5.</w:t>
      </w:r>
      <w:r w:rsidRPr="00DE4F2E">
        <w:rPr>
          <w:color w:val="000000"/>
          <w:sz w:val="23"/>
          <w:szCs w:val="23"/>
        </w:rPr>
        <w:tab/>
        <w:t>невыполнения или частичного невыполнения Поставщиком других своих обязательств по Договору;</w:t>
      </w:r>
    </w:p>
    <w:p w:rsidR="002E795E" w:rsidRPr="00DE4F2E" w:rsidRDefault="002E795E" w:rsidP="002E795E">
      <w:pPr>
        <w:shd w:val="clear" w:color="auto" w:fill="FFFFFF"/>
        <w:tabs>
          <w:tab w:val="left" w:pos="567"/>
          <w:tab w:val="left" w:pos="993"/>
        </w:tabs>
        <w:ind w:left="567" w:hanging="567"/>
        <w:jc w:val="both"/>
        <w:textAlignment w:val="baseline"/>
        <w:rPr>
          <w:color w:val="000000"/>
          <w:sz w:val="23"/>
          <w:szCs w:val="23"/>
          <w:shd w:val="clear" w:color="auto" w:fill="FFFFFF"/>
        </w:rPr>
      </w:pPr>
      <w:r w:rsidRPr="00DE4F2E">
        <w:rPr>
          <w:color w:val="000000"/>
          <w:sz w:val="23"/>
          <w:szCs w:val="23"/>
        </w:rPr>
        <w:t>8</w:t>
      </w:r>
      <w:r w:rsidRPr="00DE4F2E">
        <w:rPr>
          <w:color w:val="000000"/>
          <w:sz w:val="23"/>
          <w:szCs w:val="23"/>
          <w:shd w:val="clear" w:color="auto" w:fill="FFFFFF"/>
        </w:rPr>
        <w:t>.5.6.</w:t>
      </w:r>
      <w:r w:rsidRPr="00DE4F2E">
        <w:rPr>
          <w:color w:val="000000"/>
          <w:sz w:val="23"/>
          <w:szCs w:val="23"/>
          <w:shd w:val="clear" w:color="auto" w:fill="FFFFFF"/>
        </w:rPr>
        <w:tab/>
        <w:t>в иных случаях, определяемых законодательством Республики Казахстан и Договором.</w:t>
      </w:r>
    </w:p>
    <w:p w:rsidR="002E795E" w:rsidRPr="00DE4F2E" w:rsidRDefault="002E795E" w:rsidP="002E795E">
      <w:pPr>
        <w:shd w:val="clear" w:color="auto" w:fill="FFFFFF"/>
        <w:tabs>
          <w:tab w:val="left" w:pos="993"/>
        </w:tabs>
        <w:ind w:left="567" w:hanging="567"/>
        <w:jc w:val="both"/>
        <w:textAlignment w:val="baseline"/>
        <w:rPr>
          <w:color w:val="000000"/>
          <w:sz w:val="23"/>
          <w:szCs w:val="23"/>
          <w:shd w:val="clear" w:color="auto" w:fill="FFFFFF"/>
        </w:rPr>
      </w:pPr>
      <w:r w:rsidRPr="00DE4F2E">
        <w:rPr>
          <w:color w:val="000000"/>
          <w:sz w:val="23"/>
          <w:szCs w:val="23"/>
          <w:shd w:val="clear" w:color="auto" w:fill="FFFFFF"/>
        </w:rPr>
        <w:tab/>
        <w:t>Договор считается расторгнутым по истечении 3 (три) рабочих дней с даты получения Поставщиком соответствующего письменного уведомления Покупателя.</w:t>
      </w:r>
    </w:p>
    <w:p w:rsidR="002E795E" w:rsidRPr="00DE4F2E" w:rsidRDefault="002E795E" w:rsidP="002E795E">
      <w:pPr>
        <w:tabs>
          <w:tab w:val="left" w:pos="567"/>
        </w:tabs>
        <w:ind w:left="567" w:hanging="567"/>
        <w:jc w:val="both"/>
        <w:rPr>
          <w:sz w:val="23"/>
          <w:szCs w:val="23"/>
        </w:rPr>
      </w:pPr>
      <w:r w:rsidRPr="00DE4F2E">
        <w:rPr>
          <w:sz w:val="23"/>
          <w:szCs w:val="23"/>
        </w:rPr>
        <w:t>8.6.   Права и обязательства Сторон по Договору не могут быть переданы третьим лицам без письменного согласия другой Стороны.</w:t>
      </w:r>
    </w:p>
    <w:p w:rsidR="002E795E" w:rsidRPr="00DE4F2E" w:rsidRDefault="002E795E" w:rsidP="002E795E">
      <w:pPr>
        <w:tabs>
          <w:tab w:val="left" w:pos="567"/>
        </w:tabs>
        <w:ind w:left="567" w:hanging="567"/>
        <w:jc w:val="both"/>
        <w:rPr>
          <w:sz w:val="23"/>
          <w:szCs w:val="23"/>
        </w:rPr>
      </w:pPr>
      <w:r w:rsidRPr="00DE4F2E">
        <w:rPr>
          <w:sz w:val="23"/>
          <w:szCs w:val="23"/>
        </w:rPr>
        <w:t>8.7.   Договор представляет собой полный текст соглашения, достигнутого между Сторонами.</w:t>
      </w:r>
    </w:p>
    <w:p w:rsidR="002E795E" w:rsidRPr="00DE4F2E" w:rsidRDefault="002E795E" w:rsidP="002E795E">
      <w:pPr>
        <w:tabs>
          <w:tab w:val="left" w:pos="567"/>
        </w:tabs>
        <w:ind w:left="567" w:hanging="567"/>
        <w:jc w:val="both"/>
        <w:rPr>
          <w:sz w:val="23"/>
          <w:szCs w:val="23"/>
        </w:rPr>
      </w:pPr>
      <w:r w:rsidRPr="00DE4F2E">
        <w:rPr>
          <w:sz w:val="23"/>
          <w:szCs w:val="23"/>
        </w:rPr>
        <w:t xml:space="preserve">8.8.   Договор не может быть изменен или исправлен кроме как в случае, когда такие изменения </w:t>
      </w:r>
      <w:r w:rsidRPr="00DE4F2E">
        <w:rPr>
          <w:sz w:val="23"/>
          <w:szCs w:val="23"/>
        </w:rPr>
        <w:br/>
        <w:t>по взаимной договоренности Сторон будут оформлены в письменном виде, подписаны Сторонами и скреплены их печатями.</w:t>
      </w:r>
    </w:p>
    <w:p w:rsidR="002E795E" w:rsidRPr="00DE4F2E" w:rsidRDefault="002E795E" w:rsidP="002E795E">
      <w:pPr>
        <w:tabs>
          <w:tab w:val="left" w:pos="567"/>
        </w:tabs>
        <w:ind w:left="567" w:hanging="567"/>
        <w:jc w:val="both"/>
        <w:rPr>
          <w:sz w:val="23"/>
          <w:szCs w:val="23"/>
        </w:rPr>
      </w:pPr>
      <w:r w:rsidRPr="00DE4F2E">
        <w:rPr>
          <w:sz w:val="23"/>
          <w:szCs w:val="23"/>
        </w:rPr>
        <w:t xml:space="preserve">8.9.   Договор может быть досрочно расторгнут только по взаимному соглашению Сторон (за исключением случаев одностороннего отказа от Договора, установленных Договором) </w:t>
      </w:r>
      <w:r w:rsidRPr="00DE4F2E">
        <w:rPr>
          <w:sz w:val="23"/>
          <w:szCs w:val="23"/>
        </w:rPr>
        <w:br/>
        <w:t>с проведением взаиморасчетов в течение 2 (два) рабочих дней со дня достижения Сторонами такой договоренности.</w:t>
      </w:r>
    </w:p>
    <w:p w:rsidR="002E795E" w:rsidRPr="00DE4F2E" w:rsidRDefault="002E795E" w:rsidP="002E795E">
      <w:pPr>
        <w:tabs>
          <w:tab w:val="left" w:pos="567"/>
        </w:tabs>
        <w:ind w:left="567" w:hanging="567"/>
        <w:jc w:val="both"/>
        <w:rPr>
          <w:sz w:val="23"/>
          <w:szCs w:val="23"/>
        </w:rPr>
      </w:pPr>
      <w:r w:rsidRPr="00DE4F2E">
        <w:rPr>
          <w:sz w:val="23"/>
          <w:szCs w:val="23"/>
        </w:rPr>
        <w:t xml:space="preserve">8.10. Договор составлен в 2 (двух) подлинных экземплярах на русском языке, имеющих равную юридическую силу, по 1 (одному) оригиналу Договора для каждой из Сторон. </w:t>
      </w:r>
    </w:p>
    <w:p w:rsidR="002E795E" w:rsidRPr="00DE4F2E" w:rsidRDefault="002E795E" w:rsidP="002E795E">
      <w:pPr>
        <w:tabs>
          <w:tab w:val="left" w:pos="851"/>
        </w:tabs>
        <w:ind w:firstLine="426"/>
        <w:jc w:val="both"/>
        <w:rPr>
          <w:sz w:val="23"/>
          <w:szCs w:val="23"/>
        </w:rPr>
      </w:pPr>
    </w:p>
    <w:p w:rsidR="002E795E" w:rsidRPr="00DE4F2E" w:rsidRDefault="002E795E" w:rsidP="002E795E">
      <w:pPr>
        <w:tabs>
          <w:tab w:val="left" w:pos="851"/>
        </w:tabs>
        <w:ind w:firstLine="426"/>
        <w:jc w:val="both"/>
        <w:rPr>
          <w:sz w:val="23"/>
          <w:szCs w:val="23"/>
        </w:rPr>
      </w:pPr>
    </w:p>
    <w:p w:rsidR="002E795E" w:rsidRPr="00DE4F2E" w:rsidRDefault="002E795E" w:rsidP="002E795E">
      <w:pPr>
        <w:jc w:val="center"/>
        <w:rPr>
          <w:b/>
          <w:sz w:val="23"/>
          <w:szCs w:val="23"/>
        </w:rPr>
      </w:pPr>
      <w:r w:rsidRPr="00DE4F2E">
        <w:rPr>
          <w:b/>
          <w:sz w:val="23"/>
          <w:szCs w:val="23"/>
        </w:rPr>
        <w:lastRenderedPageBreak/>
        <w:t>9. Места нахождения, банковские реквизиты и подписи Сторон</w:t>
      </w:r>
    </w:p>
    <w:p w:rsidR="002E795E" w:rsidRPr="00DE4F2E" w:rsidRDefault="002E795E" w:rsidP="002E795E">
      <w:pPr>
        <w:tabs>
          <w:tab w:val="left" w:pos="0"/>
        </w:tabs>
        <w:suppressAutoHyphens/>
        <w:ind w:firstLine="5940"/>
        <w:jc w:val="right"/>
        <w:rPr>
          <w:sz w:val="23"/>
          <w:szCs w:val="23"/>
        </w:rPr>
      </w:pPr>
    </w:p>
    <w:p w:rsidR="00224CD5" w:rsidRPr="00DE4F2E" w:rsidRDefault="00224CD5" w:rsidP="00224CD5">
      <w:pPr>
        <w:tabs>
          <w:tab w:val="left" w:pos="851"/>
        </w:tabs>
        <w:ind w:firstLine="426"/>
        <w:jc w:val="both"/>
      </w:pPr>
    </w:p>
    <w:tbl>
      <w:tblPr>
        <w:tblpPr w:leftFromText="180" w:rightFromText="180" w:vertAnchor="text" w:horzAnchor="margin" w:tblpY="526"/>
        <w:tblW w:w="5043" w:type="dxa"/>
        <w:tblLook w:val="00A0" w:firstRow="1" w:lastRow="0" w:firstColumn="1" w:lastColumn="0" w:noHBand="0" w:noVBand="0"/>
      </w:tblPr>
      <w:tblGrid>
        <w:gridCol w:w="5043"/>
      </w:tblGrid>
      <w:tr w:rsidR="00224CD5" w:rsidRPr="00DE4F2E" w:rsidTr="00004082">
        <w:trPr>
          <w:trHeight w:val="5529"/>
        </w:trPr>
        <w:tc>
          <w:tcPr>
            <w:tcW w:w="5043" w:type="dxa"/>
            <w:shd w:val="clear" w:color="auto" w:fill="auto"/>
          </w:tcPr>
          <w:p w:rsidR="00224CD5" w:rsidRPr="00DE4F2E" w:rsidRDefault="00224CD5" w:rsidP="00004082">
            <w:pPr>
              <w:pStyle w:val="aa"/>
              <w:tabs>
                <w:tab w:val="left" w:pos="851"/>
              </w:tabs>
              <w:rPr>
                <w:sz w:val="24"/>
              </w:rPr>
            </w:pPr>
          </w:p>
        </w:tc>
      </w:tr>
    </w:tbl>
    <w:p w:rsidR="00224CD5" w:rsidRPr="00DE4F2E" w:rsidRDefault="00224CD5" w:rsidP="00224CD5">
      <w:pPr>
        <w:tabs>
          <w:tab w:val="left" w:pos="0"/>
        </w:tabs>
        <w:suppressAutoHyphens/>
        <w:spacing w:line="0" w:lineRule="atLeast"/>
      </w:pPr>
    </w:p>
    <w:tbl>
      <w:tblPr>
        <w:tblpPr w:leftFromText="180" w:rightFromText="180" w:vertAnchor="text" w:horzAnchor="margin" w:tblpY="526"/>
        <w:tblW w:w="10206" w:type="dxa"/>
        <w:tblLook w:val="00A0" w:firstRow="1" w:lastRow="0" w:firstColumn="1" w:lastColumn="0" w:noHBand="0" w:noVBand="0"/>
      </w:tblPr>
      <w:tblGrid>
        <w:gridCol w:w="5163"/>
        <w:gridCol w:w="5043"/>
      </w:tblGrid>
      <w:tr w:rsidR="00224CD5" w:rsidRPr="00DE4F2E" w:rsidTr="00004082">
        <w:trPr>
          <w:trHeight w:val="5529"/>
        </w:trPr>
        <w:tc>
          <w:tcPr>
            <w:tcW w:w="5163" w:type="dxa"/>
            <w:shd w:val="clear" w:color="auto" w:fill="auto"/>
          </w:tcPr>
          <w:p w:rsidR="00224CD5" w:rsidRPr="00DE4F2E" w:rsidRDefault="00224CD5" w:rsidP="00004082">
            <w:r w:rsidRPr="00DE4F2E">
              <w:rPr>
                <w:b/>
              </w:rPr>
              <w:t>Покупатель:</w:t>
            </w:r>
          </w:p>
          <w:p w:rsidR="00224CD5" w:rsidRPr="00DE4F2E" w:rsidRDefault="00224CD5" w:rsidP="00004082">
            <w:pPr>
              <w:ind w:right="459"/>
              <w:rPr>
                <w:bCs/>
              </w:rPr>
            </w:pPr>
            <w:r w:rsidRPr="00DE4F2E">
              <w:rPr>
                <w:b/>
              </w:rPr>
              <w:t>АО «Народный Банк Казахстана»</w:t>
            </w:r>
            <w:r w:rsidRPr="00DE4F2E">
              <w:br/>
            </w:r>
            <w:r w:rsidRPr="00DE4F2E">
              <w:rPr>
                <w:bCs/>
              </w:rPr>
              <w:t xml:space="preserve"> Республика Казахстан, А26М3К5, </w:t>
            </w:r>
          </w:p>
          <w:p w:rsidR="00224CD5" w:rsidRPr="00DE4F2E" w:rsidRDefault="00224CD5" w:rsidP="00004082">
            <w:pPr>
              <w:ind w:right="459"/>
            </w:pPr>
            <w:proofErr w:type="spellStart"/>
            <w:r w:rsidRPr="00DE4F2E">
              <w:rPr>
                <w:bCs/>
              </w:rPr>
              <w:t>г.Алматы,р</w:t>
            </w:r>
            <w:proofErr w:type="spellEnd"/>
            <w:r w:rsidRPr="00DE4F2E">
              <w:rPr>
                <w:bCs/>
              </w:rPr>
              <w:t xml:space="preserve">-н </w:t>
            </w:r>
            <w:proofErr w:type="spellStart"/>
            <w:r w:rsidRPr="00DE4F2E">
              <w:rPr>
                <w:bCs/>
              </w:rPr>
              <w:t>Медеуский,пр.Аль-Фараби</w:t>
            </w:r>
            <w:proofErr w:type="spellEnd"/>
            <w:r w:rsidRPr="00DE4F2E">
              <w:rPr>
                <w:bCs/>
              </w:rPr>
              <w:t>, 40</w:t>
            </w:r>
          </w:p>
          <w:p w:rsidR="00224CD5" w:rsidRPr="00DE4F2E" w:rsidRDefault="00224CD5" w:rsidP="00004082">
            <w:pPr>
              <w:ind w:right="459"/>
            </w:pPr>
            <w:r w:rsidRPr="00DE4F2E">
              <w:t>ИИК  KZ146010005000000001</w:t>
            </w:r>
          </w:p>
          <w:p w:rsidR="00224CD5" w:rsidRPr="00DE4F2E" w:rsidRDefault="00224CD5" w:rsidP="00004082">
            <w:pPr>
              <w:ind w:right="459"/>
            </w:pPr>
            <w:r w:rsidRPr="00DE4F2E">
              <w:t xml:space="preserve">БИК HSBKKZKX </w:t>
            </w:r>
          </w:p>
          <w:p w:rsidR="00224CD5" w:rsidRPr="00DE4F2E" w:rsidRDefault="00224CD5" w:rsidP="00004082">
            <w:pPr>
              <w:ind w:right="459"/>
            </w:pPr>
            <w:r w:rsidRPr="00DE4F2E">
              <w:t>БИН 940 140 000 385</w:t>
            </w:r>
          </w:p>
          <w:p w:rsidR="00224CD5" w:rsidRPr="00DE4F2E" w:rsidRDefault="00224CD5" w:rsidP="00004082">
            <w:pPr>
              <w:ind w:right="459"/>
            </w:pPr>
            <w:proofErr w:type="spellStart"/>
            <w:r w:rsidRPr="00DE4F2E">
              <w:t>КБе</w:t>
            </w:r>
            <w:proofErr w:type="spellEnd"/>
            <w:r w:rsidRPr="00DE4F2E">
              <w:t xml:space="preserve"> 14</w:t>
            </w:r>
          </w:p>
          <w:p w:rsidR="00224CD5" w:rsidRPr="00DE4F2E" w:rsidRDefault="00224CD5" w:rsidP="00004082">
            <w:pPr>
              <w:ind w:right="81"/>
            </w:pPr>
            <w:r w:rsidRPr="00DE4F2E">
              <w:t>Свидетельство о постановке на регистрационный учет по НДС Серия 60001 № 0071463 от 25 октября 2012 года</w:t>
            </w:r>
          </w:p>
          <w:p w:rsidR="00224CD5" w:rsidRPr="00DE4F2E" w:rsidRDefault="00224CD5" w:rsidP="00004082">
            <w:pPr>
              <w:ind w:right="81"/>
            </w:pPr>
            <w:r w:rsidRPr="00DE4F2E">
              <w:t xml:space="preserve"> </w:t>
            </w:r>
          </w:p>
          <w:p w:rsidR="00224CD5" w:rsidRPr="00DE4F2E" w:rsidRDefault="00224CD5" w:rsidP="00004082">
            <w:pPr>
              <w:ind w:right="81"/>
            </w:pPr>
            <w:r w:rsidRPr="00DE4F2E">
              <w:t xml:space="preserve">_____________________/ </w:t>
            </w:r>
          </w:p>
          <w:p w:rsidR="00224CD5" w:rsidRPr="00DE4F2E" w:rsidRDefault="00224CD5" w:rsidP="00004082">
            <w:pPr>
              <w:ind w:right="81"/>
            </w:pPr>
          </w:p>
        </w:tc>
        <w:tc>
          <w:tcPr>
            <w:tcW w:w="5043" w:type="dxa"/>
            <w:shd w:val="clear" w:color="auto" w:fill="auto"/>
          </w:tcPr>
          <w:p w:rsidR="00224CD5" w:rsidRPr="00DE4F2E" w:rsidRDefault="00224CD5" w:rsidP="00004082">
            <w:pPr>
              <w:ind w:right="459"/>
              <w:jc w:val="both"/>
            </w:pPr>
            <w:r w:rsidRPr="00DE4F2E">
              <w:rPr>
                <w:b/>
              </w:rPr>
              <w:t>Поставщик:</w:t>
            </w: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p>
          <w:p w:rsidR="00224CD5" w:rsidRPr="00DE4F2E" w:rsidRDefault="00224CD5" w:rsidP="00004082">
            <w:pPr>
              <w:pStyle w:val="aa"/>
              <w:tabs>
                <w:tab w:val="left" w:pos="851"/>
              </w:tabs>
              <w:ind w:firstLine="10"/>
              <w:rPr>
                <w:sz w:val="24"/>
              </w:rPr>
            </w:pPr>
            <w:r w:rsidRPr="00DE4F2E">
              <w:rPr>
                <w:sz w:val="24"/>
              </w:rPr>
              <w:t xml:space="preserve">_________________/ </w:t>
            </w:r>
          </w:p>
        </w:tc>
      </w:tr>
    </w:tbl>
    <w:p w:rsidR="00224CD5" w:rsidRPr="00DE4F2E" w:rsidRDefault="00224CD5" w:rsidP="00224CD5">
      <w:pPr>
        <w:rPr>
          <w:vanish/>
        </w:rPr>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r w:rsidRPr="00DE4F2E">
        <w:t>Приложение 1</w:t>
      </w:r>
    </w:p>
    <w:p w:rsidR="00224CD5" w:rsidRPr="00DE4F2E" w:rsidRDefault="00224CD5" w:rsidP="00224CD5">
      <w:pPr>
        <w:tabs>
          <w:tab w:val="left" w:pos="540"/>
        </w:tabs>
        <w:suppressAutoHyphens/>
        <w:spacing w:line="0" w:lineRule="atLeast"/>
        <w:ind w:left="540" w:firstLine="5400"/>
        <w:jc w:val="right"/>
      </w:pPr>
      <w:r w:rsidRPr="00DE4F2E">
        <w:t>к Договору поставки №_____</w:t>
      </w:r>
    </w:p>
    <w:p w:rsidR="00224CD5" w:rsidRPr="00DE4F2E" w:rsidRDefault="00224CD5" w:rsidP="00224CD5">
      <w:pPr>
        <w:tabs>
          <w:tab w:val="left" w:pos="540"/>
        </w:tabs>
        <w:suppressAutoHyphens/>
        <w:spacing w:line="0" w:lineRule="atLeast"/>
        <w:ind w:left="540" w:firstLine="5400"/>
        <w:jc w:val="right"/>
      </w:pPr>
      <w:r w:rsidRPr="00DE4F2E">
        <w:t>от «____» __________202</w:t>
      </w:r>
      <w:r w:rsidR="00D47BED" w:rsidRPr="00DE4F2E">
        <w:t>__</w:t>
      </w:r>
      <w:r w:rsidRPr="00DE4F2E">
        <w:t xml:space="preserve"> года</w:t>
      </w:r>
    </w:p>
    <w:p w:rsidR="00224CD5" w:rsidRPr="00DE4F2E" w:rsidRDefault="00224CD5" w:rsidP="00224CD5">
      <w:pPr>
        <w:tabs>
          <w:tab w:val="left" w:pos="0"/>
        </w:tabs>
        <w:suppressAutoHyphens/>
        <w:spacing w:line="0" w:lineRule="atLeast"/>
        <w:ind w:firstLine="5940"/>
        <w:jc w:val="right"/>
      </w:pPr>
    </w:p>
    <w:tbl>
      <w:tblPr>
        <w:tblW w:w="9773" w:type="dxa"/>
        <w:tblLayout w:type="fixed"/>
        <w:tblLook w:val="04A0" w:firstRow="1" w:lastRow="0" w:firstColumn="1" w:lastColumn="0" w:noHBand="0" w:noVBand="1"/>
      </w:tblPr>
      <w:tblGrid>
        <w:gridCol w:w="5670"/>
        <w:gridCol w:w="1985"/>
        <w:gridCol w:w="249"/>
        <w:gridCol w:w="1420"/>
        <w:gridCol w:w="449"/>
      </w:tblGrid>
      <w:tr w:rsidR="00224CD5" w:rsidRPr="00DE4F2E" w:rsidTr="00004082">
        <w:trPr>
          <w:gridAfter w:val="1"/>
          <w:wAfter w:w="449" w:type="dxa"/>
          <w:trHeight w:val="276"/>
        </w:trPr>
        <w:tc>
          <w:tcPr>
            <w:tcW w:w="7904" w:type="dxa"/>
            <w:gridSpan w:val="3"/>
            <w:tcBorders>
              <w:top w:val="nil"/>
              <w:left w:val="nil"/>
              <w:bottom w:val="nil"/>
              <w:right w:val="nil"/>
            </w:tcBorders>
            <w:shd w:val="clear" w:color="auto" w:fill="auto"/>
            <w:noWrap/>
            <w:vAlign w:val="center"/>
            <w:hideMark/>
          </w:tcPr>
          <w:p w:rsidR="00224CD5" w:rsidRPr="00DE4F2E" w:rsidRDefault="00224CD5" w:rsidP="00004082">
            <w:pPr>
              <w:jc w:val="center"/>
              <w:rPr>
                <w:b/>
                <w:bCs/>
                <w:u w:val="single"/>
              </w:rPr>
            </w:pPr>
            <w:r w:rsidRPr="00DE4F2E">
              <w:rPr>
                <w:b/>
                <w:bCs/>
                <w:u w:val="single"/>
              </w:rPr>
              <w:t>Технические спецификации, цены и сроки поставки Продукции</w:t>
            </w:r>
          </w:p>
        </w:tc>
        <w:tc>
          <w:tcPr>
            <w:tcW w:w="1420" w:type="dxa"/>
            <w:tcBorders>
              <w:top w:val="nil"/>
              <w:left w:val="nil"/>
              <w:bottom w:val="nil"/>
              <w:right w:val="nil"/>
            </w:tcBorders>
            <w:shd w:val="clear" w:color="auto" w:fill="auto"/>
            <w:noWrap/>
            <w:vAlign w:val="bottom"/>
            <w:hideMark/>
          </w:tcPr>
          <w:p w:rsidR="00224CD5" w:rsidRPr="00DE4F2E" w:rsidRDefault="00224CD5" w:rsidP="00004082">
            <w:pPr>
              <w:rPr>
                <w:b/>
                <w:bCs/>
                <w:u w:val="single"/>
              </w:rPr>
            </w:pPr>
          </w:p>
        </w:tc>
      </w:tr>
      <w:tr w:rsidR="00224CD5" w:rsidRPr="00DE4F2E" w:rsidTr="00004082">
        <w:trPr>
          <w:trHeight w:val="312"/>
        </w:trPr>
        <w:tc>
          <w:tcPr>
            <w:tcW w:w="5670" w:type="dxa"/>
            <w:tcBorders>
              <w:top w:val="nil"/>
              <w:left w:val="nil"/>
              <w:bottom w:val="nil"/>
              <w:right w:val="nil"/>
            </w:tcBorders>
            <w:shd w:val="clear" w:color="auto" w:fill="auto"/>
            <w:noWrap/>
            <w:vAlign w:val="center"/>
          </w:tcPr>
          <w:p w:rsidR="00224CD5" w:rsidRPr="00DE4F2E" w:rsidRDefault="00224CD5" w:rsidP="00004082">
            <w:pPr>
              <w:rPr>
                <w:b/>
                <w:bCs/>
                <w:u w:val="single"/>
              </w:rPr>
            </w:pPr>
          </w:p>
        </w:tc>
        <w:tc>
          <w:tcPr>
            <w:tcW w:w="1985" w:type="dxa"/>
            <w:tcBorders>
              <w:top w:val="nil"/>
              <w:left w:val="nil"/>
              <w:bottom w:val="nil"/>
              <w:right w:val="nil"/>
            </w:tcBorders>
            <w:shd w:val="clear" w:color="auto" w:fill="auto"/>
            <w:noWrap/>
            <w:vAlign w:val="bottom"/>
          </w:tcPr>
          <w:p w:rsidR="00224CD5" w:rsidRPr="00DE4F2E" w:rsidRDefault="00224CD5" w:rsidP="00004082">
            <w:pPr>
              <w:rPr>
                <w:b/>
                <w:bCs/>
                <w:u w:val="single"/>
              </w:rPr>
            </w:pPr>
          </w:p>
        </w:tc>
        <w:tc>
          <w:tcPr>
            <w:tcW w:w="2118" w:type="dxa"/>
            <w:gridSpan w:val="3"/>
            <w:tcBorders>
              <w:top w:val="nil"/>
              <w:left w:val="nil"/>
              <w:bottom w:val="nil"/>
              <w:right w:val="nil"/>
            </w:tcBorders>
            <w:shd w:val="clear" w:color="auto" w:fill="auto"/>
            <w:noWrap/>
            <w:vAlign w:val="bottom"/>
          </w:tcPr>
          <w:p w:rsidR="00224CD5" w:rsidRPr="00DE4F2E" w:rsidRDefault="00224CD5" w:rsidP="00004082"/>
        </w:tc>
      </w:tr>
    </w:tbl>
    <w:p w:rsidR="00224CD5" w:rsidRPr="00DE4F2E" w:rsidRDefault="00224CD5" w:rsidP="00224CD5">
      <w:pPr>
        <w:tabs>
          <w:tab w:val="left" w:pos="0"/>
        </w:tabs>
        <w:suppressAutoHyphens/>
        <w:spacing w:line="0" w:lineRule="atLeast"/>
      </w:pPr>
    </w:p>
    <w:p w:rsidR="00224CD5" w:rsidRPr="00DE4F2E" w:rsidRDefault="00224CD5" w:rsidP="00224CD5">
      <w:pPr>
        <w:pStyle w:val="a7"/>
        <w:jc w:val="center"/>
        <w:rPr>
          <w:b/>
        </w:rPr>
      </w:pPr>
      <w:r w:rsidRPr="00DE4F2E">
        <w:rPr>
          <w:b/>
        </w:rPr>
        <w:t>Подписи Сторон:</w:t>
      </w:r>
    </w:p>
    <w:tbl>
      <w:tblPr>
        <w:tblW w:w="10286" w:type="dxa"/>
        <w:tblInd w:w="-34" w:type="dxa"/>
        <w:tblLayout w:type="fixed"/>
        <w:tblLook w:val="0000" w:firstRow="0" w:lastRow="0" w:firstColumn="0" w:lastColumn="0" w:noHBand="0" w:noVBand="0"/>
      </w:tblPr>
      <w:tblGrid>
        <w:gridCol w:w="34"/>
        <w:gridCol w:w="4788"/>
        <w:gridCol w:w="423"/>
        <w:gridCol w:w="4617"/>
        <w:gridCol w:w="424"/>
      </w:tblGrid>
      <w:tr w:rsidR="00224CD5" w:rsidRPr="00DE4F2E" w:rsidTr="00004082">
        <w:trPr>
          <w:gridAfter w:val="1"/>
          <w:wAfter w:w="424" w:type="dxa"/>
        </w:trPr>
        <w:tc>
          <w:tcPr>
            <w:tcW w:w="4822" w:type="dxa"/>
            <w:gridSpan w:val="2"/>
          </w:tcPr>
          <w:p w:rsidR="00224CD5" w:rsidRPr="00DE4F2E" w:rsidRDefault="00224CD5" w:rsidP="00004082">
            <w:pPr>
              <w:pStyle w:val="a7"/>
              <w:tabs>
                <w:tab w:val="left" w:pos="540"/>
              </w:tabs>
              <w:suppressAutoHyphens/>
              <w:spacing w:line="0" w:lineRule="atLeast"/>
              <w:ind w:left="540" w:hanging="540"/>
              <w:jc w:val="center"/>
              <w:rPr>
                <w:b/>
              </w:rPr>
            </w:pPr>
            <w:r w:rsidRPr="00DE4F2E">
              <w:rPr>
                <w:b/>
              </w:rPr>
              <w:t>от Покупателя:</w:t>
            </w:r>
          </w:p>
        </w:tc>
        <w:tc>
          <w:tcPr>
            <w:tcW w:w="5040" w:type="dxa"/>
            <w:gridSpan w:val="2"/>
          </w:tcPr>
          <w:p w:rsidR="00224CD5" w:rsidRPr="00DE4F2E" w:rsidRDefault="00224CD5" w:rsidP="00004082">
            <w:pPr>
              <w:pStyle w:val="a7"/>
              <w:tabs>
                <w:tab w:val="left" w:pos="540"/>
              </w:tabs>
              <w:suppressAutoHyphens/>
              <w:spacing w:line="0" w:lineRule="atLeast"/>
              <w:ind w:left="540" w:hanging="540"/>
              <w:jc w:val="center"/>
              <w:rPr>
                <w:b/>
              </w:rPr>
            </w:pPr>
            <w:r w:rsidRPr="00DE4F2E">
              <w:rPr>
                <w:b/>
              </w:rPr>
              <w:t>от Поставщика:</w:t>
            </w:r>
          </w:p>
        </w:tc>
      </w:tr>
      <w:tr w:rsidR="00224CD5" w:rsidRPr="00DE4F2E"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DE4F2E" w:rsidRDefault="00224CD5" w:rsidP="00004082">
            <w:pPr>
              <w:tabs>
                <w:tab w:val="left" w:pos="540"/>
              </w:tabs>
              <w:suppressAutoHyphens/>
            </w:pPr>
          </w:p>
          <w:p w:rsidR="00224CD5" w:rsidRPr="00DE4F2E" w:rsidRDefault="00224CD5" w:rsidP="00004082">
            <w:pPr>
              <w:tabs>
                <w:tab w:val="left" w:pos="540"/>
              </w:tabs>
              <w:suppressAutoHyphens/>
              <w:ind w:left="540" w:hanging="540"/>
            </w:pPr>
          </w:p>
          <w:p w:rsidR="00224CD5" w:rsidRPr="00DE4F2E" w:rsidRDefault="00224CD5" w:rsidP="00004082">
            <w:pPr>
              <w:tabs>
                <w:tab w:val="left" w:pos="540"/>
              </w:tabs>
              <w:suppressAutoHyphens/>
              <w:ind w:left="540" w:hanging="540"/>
            </w:pPr>
            <w:r w:rsidRPr="00DE4F2E">
              <w:t>____</w:t>
            </w:r>
            <w:r w:rsidR="00D47BED" w:rsidRPr="00DE4F2E">
              <w:t>_______________/</w:t>
            </w:r>
          </w:p>
        </w:tc>
        <w:tc>
          <w:tcPr>
            <w:tcW w:w="5041" w:type="dxa"/>
            <w:gridSpan w:val="2"/>
            <w:shd w:val="clear" w:color="auto" w:fill="auto"/>
          </w:tcPr>
          <w:p w:rsidR="00224CD5" w:rsidRPr="00DE4F2E" w:rsidRDefault="00224CD5" w:rsidP="00004082">
            <w:pPr>
              <w:pStyle w:val="BodyText21"/>
              <w:tabs>
                <w:tab w:val="left" w:pos="540"/>
              </w:tabs>
              <w:suppressAutoHyphens/>
              <w:jc w:val="left"/>
              <w:rPr>
                <w:rFonts w:ascii="Times New Roman" w:hAnsi="Times New Roman"/>
                <w:szCs w:val="24"/>
                <w:lang w:val="ru-RU"/>
              </w:rPr>
            </w:pPr>
          </w:p>
          <w:p w:rsidR="00224CD5" w:rsidRPr="00DE4F2E" w:rsidRDefault="00224CD5" w:rsidP="00004082">
            <w:pPr>
              <w:tabs>
                <w:tab w:val="left" w:pos="540"/>
              </w:tabs>
              <w:suppressAutoHyphens/>
              <w:ind w:left="540" w:hanging="540"/>
            </w:pPr>
          </w:p>
          <w:p w:rsidR="00224CD5" w:rsidRPr="00DE4F2E" w:rsidRDefault="00224CD5" w:rsidP="00D47BED">
            <w:pPr>
              <w:tabs>
                <w:tab w:val="left" w:pos="540"/>
              </w:tabs>
              <w:suppressAutoHyphens/>
              <w:ind w:left="540" w:hanging="540"/>
            </w:pPr>
            <w:r w:rsidRPr="00DE4F2E">
              <w:t xml:space="preserve">___________________/ </w:t>
            </w:r>
          </w:p>
        </w:tc>
      </w:tr>
      <w:tr w:rsidR="00224CD5" w:rsidRPr="00DE4F2E"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DE4F2E" w:rsidRDefault="00224CD5" w:rsidP="00004082">
            <w:pPr>
              <w:tabs>
                <w:tab w:val="left" w:pos="540"/>
              </w:tabs>
              <w:suppressAutoHyphens/>
              <w:ind w:left="540" w:hanging="540"/>
            </w:pPr>
            <w:proofErr w:type="spellStart"/>
            <w:r w:rsidRPr="00DE4F2E">
              <w:t>м.п</w:t>
            </w:r>
            <w:proofErr w:type="spellEnd"/>
            <w:r w:rsidRPr="00DE4F2E">
              <w:t>.</w:t>
            </w:r>
          </w:p>
        </w:tc>
        <w:tc>
          <w:tcPr>
            <w:tcW w:w="5041" w:type="dxa"/>
            <w:gridSpan w:val="2"/>
            <w:shd w:val="clear" w:color="auto" w:fill="auto"/>
          </w:tcPr>
          <w:p w:rsidR="00224CD5" w:rsidRPr="00DE4F2E" w:rsidRDefault="00224CD5" w:rsidP="00004082">
            <w:pPr>
              <w:tabs>
                <w:tab w:val="left" w:pos="540"/>
              </w:tabs>
              <w:suppressAutoHyphens/>
              <w:ind w:left="540" w:hanging="540"/>
            </w:pPr>
            <w:proofErr w:type="spellStart"/>
            <w:r w:rsidRPr="00DE4F2E">
              <w:t>м.п</w:t>
            </w:r>
            <w:proofErr w:type="spellEnd"/>
            <w:r w:rsidRPr="00DE4F2E">
              <w:t>.</w:t>
            </w:r>
          </w:p>
        </w:tc>
      </w:tr>
    </w:tbl>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B8071D" w:rsidRPr="00DE4F2E" w:rsidRDefault="00B8071D"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p>
    <w:p w:rsidR="00224CD5" w:rsidRPr="00DE4F2E" w:rsidRDefault="00224CD5" w:rsidP="00224CD5">
      <w:pPr>
        <w:tabs>
          <w:tab w:val="left" w:pos="0"/>
        </w:tabs>
        <w:suppressAutoHyphens/>
        <w:spacing w:line="0" w:lineRule="atLeast"/>
        <w:ind w:firstLine="5940"/>
        <w:jc w:val="right"/>
      </w:pPr>
      <w:r w:rsidRPr="00DE4F2E">
        <w:lastRenderedPageBreak/>
        <w:t>Приложение 2</w:t>
      </w:r>
    </w:p>
    <w:p w:rsidR="00224CD5" w:rsidRPr="00DE4F2E" w:rsidRDefault="00224CD5" w:rsidP="00224CD5">
      <w:pPr>
        <w:tabs>
          <w:tab w:val="left" w:pos="540"/>
        </w:tabs>
        <w:suppressAutoHyphens/>
        <w:spacing w:line="0" w:lineRule="atLeast"/>
        <w:ind w:left="540" w:firstLine="5400"/>
        <w:jc w:val="right"/>
      </w:pPr>
      <w:r w:rsidRPr="00DE4F2E">
        <w:t>к Договору поставки №_____</w:t>
      </w:r>
    </w:p>
    <w:p w:rsidR="00224CD5" w:rsidRPr="00DE4F2E" w:rsidRDefault="00224CD5" w:rsidP="00224CD5">
      <w:pPr>
        <w:tabs>
          <w:tab w:val="left" w:pos="540"/>
        </w:tabs>
        <w:suppressAutoHyphens/>
        <w:spacing w:line="0" w:lineRule="atLeast"/>
        <w:ind w:left="540" w:firstLine="5400"/>
        <w:jc w:val="right"/>
      </w:pPr>
      <w:r w:rsidRPr="00DE4F2E">
        <w:t>от «____» __________2021 года</w:t>
      </w:r>
    </w:p>
    <w:p w:rsidR="00224CD5" w:rsidRPr="00DE4F2E" w:rsidRDefault="00224CD5" w:rsidP="00224CD5">
      <w:pPr>
        <w:tabs>
          <w:tab w:val="left" w:pos="540"/>
        </w:tabs>
        <w:suppressAutoHyphens/>
        <w:spacing w:line="0" w:lineRule="atLeast"/>
        <w:jc w:val="right"/>
      </w:pPr>
    </w:p>
    <w:p w:rsidR="00224CD5" w:rsidRPr="00DE4F2E" w:rsidRDefault="00224CD5" w:rsidP="00224CD5">
      <w:pPr>
        <w:tabs>
          <w:tab w:val="left" w:pos="540"/>
        </w:tabs>
        <w:suppressAutoHyphens/>
        <w:spacing w:line="0" w:lineRule="atLeast"/>
        <w:ind w:left="540" w:firstLine="5400"/>
        <w:jc w:val="right"/>
        <w:rPr>
          <w:b/>
        </w:rPr>
      </w:pPr>
      <w:r w:rsidRPr="00DE4F2E">
        <w:rPr>
          <w:b/>
        </w:rPr>
        <w:t>«ОБРАЗЕЦ»</w:t>
      </w:r>
    </w:p>
    <w:p w:rsidR="00224CD5" w:rsidRPr="00DE4F2E" w:rsidRDefault="00224CD5" w:rsidP="00224CD5">
      <w:pPr>
        <w:tabs>
          <w:tab w:val="left" w:pos="0"/>
        </w:tabs>
        <w:suppressAutoHyphens/>
        <w:spacing w:line="0" w:lineRule="atLeast"/>
        <w:jc w:val="center"/>
      </w:pPr>
      <w:r w:rsidRPr="00DE4F2E">
        <w:t>Заказ-заявка</w:t>
      </w:r>
    </w:p>
    <w:p w:rsidR="00224CD5" w:rsidRPr="00DE4F2E" w:rsidRDefault="00224CD5" w:rsidP="00224CD5">
      <w:pPr>
        <w:tabs>
          <w:tab w:val="left" w:pos="0"/>
        </w:tabs>
        <w:suppressAutoHyphens/>
        <w:spacing w:line="0" w:lineRule="atLeast"/>
        <w:jc w:val="center"/>
      </w:pPr>
    </w:p>
    <w:p w:rsidR="00224CD5" w:rsidRPr="00DE4F2E" w:rsidRDefault="00224CD5" w:rsidP="00224CD5">
      <w:pPr>
        <w:tabs>
          <w:tab w:val="left" w:pos="0"/>
        </w:tabs>
        <w:suppressAutoHyphens/>
        <w:spacing w:line="0" w:lineRule="atLeast"/>
        <w:jc w:val="center"/>
      </w:pPr>
      <w:r w:rsidRPr="00DE4F2E">
        <w:t>«       » ___________ 202</w:t>
      </w:r>
      <w:r w:rsidR="00B8071D" w:rsidRPr="00DE4F2E">
        <w:t>__</w:t>
      </w:r>
      <w:r w:rsidRPr="00DE4F2E">
        <w:t xml:space="preserve"> г.</w:t>
      </w:r>
    </w:p>
    <w:p w:rsidR="00224CD5" w:rsidRPr="00DE4F2E" w:rsidRDefault="00224CD5" w:rsidP="00224CD5">
      <w:pPr>
        <w:tabs>
          <w:tab w:val="left" w:pos="0"/>
        </w:tabs>
        <w:suppressAutoHyphens/>
        <w:spacing w:line="0" w:lineRule="atLeast"/>
        <w:jc w:val="center"/>
      </w:pPr>
    </w:p>
    <w:p w:rsidR="00224CD5" w:rsidRPr="00DE4F2E" w:rsidRDefault="00224CD5" w:rsidP="00224CD5">
      <w:pPr>
        <w:tabs>
          <w:tab w:val="left" w:pos="0"/>
        </w:tabs>
        <w:suppressAutoHyphens/>
        <w:spacing w:line="0" w:lineRule="atLeast"/>
      </w:pPr>
      <w:r w:rsidRPr="00DE4F2E">
        <w:t>Срок изготовления Продукции:___________________________</w:t>
      </w:r>
    </w:p>
    <w:p w:rsidR="00224CD5" w:rsidRPr="00DE4F2E" w:rsidRDefault="00224CD5" w:rsidP="00224CD5">
      <w:pPr>
        <w:tabs>
          <w:tab w:val="left" w:pos="0"/>
        </w:tabs>
        <w:suppressAutoHyphens/>
        <w:spacing w:line="0" w:lineRule="atLeast"/>
      </w:pPr>
      <w:r w:rsidRPr="00DE4F2E">
        <w:t xml:space="preserve">Срок оказания услуг предпечатной подготовки: </w:t>
      </w:r>
      <w:r w:rsidR="00B8071D" w:rsidRPr="00DE4F2E">
        <w:t>__</w:t>
      </w:r>
      <w:r w:rsidRPr="00DE4F2E">
        <w:t xml:space="preserve"> рабочих дня</w:t>
      </w:r>
    </w:p>
    <w:tbl>
      <w:tblPr>
        <w:tblW w:w="11860" w:type="dxa"/>
        <w:tblInd w:w="-5" w:type="dxa"/>
        <w:tblLook w:val="04A0" w:firstRow="1" w:lastRow="0" w:firstColumn="1" w:lastColumn="0" w:noHBand="0" w:noVBand="1"/>
      </w:tblPr>
      <w:tblGrid>
        <w:gridCol w:w="820"/>
        <w:gridCol w:w="2866"/>
        <w:gridCol w:w="2410"/>
        <w:gridCol w:w="1842"/>
        <w:gridCol w:w="1701"/>
        <w:gridCol w:w="2221"/>
      </w:tblGrid>
      <w:tr w:rsidR="00224CD5" w:rsidRPr="00DE4F2E" w:rsidTr="00004082">
        <w:trPr>
          <w:trHeight w:val="90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4CD5" w:rsidRPr="00DE4F2E" w:rsidRDefault="00224CD5" w:rsidP="00004082">
            <w:pPr>
              <w:jc w:val="center"/>
              <w:rPr>
                <w:color w:val="000000"/>
              </w:rPr>
            </w:pPr>
            <w:r w:rsidRPr="00DE4F2E">
              <w:rPr>
                <w:color w:val="000000"/>
              </w:rPr>
              <w:t>№ п/п</w:t>
            </w:r>
          </w:p>
        </w:tc>
        <w:tc>
          <w:tcPr>
            <w:tcW w:w="2866" w:type="dxa"/>
            <w:tcBorders>
              <w:top w:val="single" w:sz="4" w:space="0" w:color="auto"/>
              <w:left w:val="nil"/>
              <w:bottom w:val="single" w:sz="4" w:space="0" w:color="auto"/>
              <w:right w:val="single" w:sz="4" w:space="0" w:color="auto"/>
            </w:tcBorders>
            <w:shd w:val="clear" w:color="auto" w:fill="auto"/>
            <w:vAlign w:val="center"/>
            <w:hideMark/>
          </w:tcPr>
          <w:p w:rsidR="00224CD5" w:rsidRPr="00DE4F2E" w:rsidRDefault="00224CD5" w:rsidP="00004082">
            <w:pPr>
              <w:rPr>
                <w:color w:val="000000"/>
              </w:rPr>
            </w:pPr>
            <w:r w:rsidRPr="00DE4F2E">
              <w:rPr>
                <w:color w:val="000000"/>
              </w:rPr>
              <w:t>Наименование продукции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24CD5" w:rsidRPr="00DE4F2E" w:rsidRDefault="00224CD5" w:rsidP="00004082">
            <w:pPr>
              <w:jc w:val="center"/>
              <w:rPr>
                <w:color w:val="000000"/>
              </w:rPr>
            </w:pPr>
            <w:r w:rsidRPr="00DE4F2E">
              <w:rPr>
                <w:color w:val="000000"/>
              </w:rPr>
              <w:t>Количество (</w:t>
            </w:r>
            <w:proofErr w:type="spellStart"/>
            <w:r w:rsidRPr="00DE4F2E">
              <w:rPr>
                <w:color w:val="000000"/>
              </w:rPr>
              <w:t>шт</w:t>
            </w:r>
            <w:proofErr w:type="spellEnd"/>
            <w:r w:rsidRPr="00DE4F2E">
              <w:rPr>
                <w:color w:val="000000"/>
              </w:rPr>
              <w:t>)</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224CD5" w:rsidRPr="00DE4F2E" w:rsidRDefault="00224CD5" w:rsidP="00004082">
            <w:pPr>
              <w:jc w:val="center"/>
              <w:rPr>
                <w:color w:val="000000"/>
              </w:rPr>
            </w:pPr>
            <w:r w:rsidRPr="00DE4F2E">
              <w:rPr>
                <w:color w:val="000000"/>
              </w:rPr>
              <w:t>Стоимость за единицу в тенге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24CD5" w:rsidRPr="00DE4F2E" w:rsidRDefault="00224CD5" w:rsidP="00004082">
            <w:pPr>
              <w:jc w:val="center"/>
              <w:rPr>
                <w:color w:val="000000"/>
              </w:rPr>
            </w:pPr>
            <w:r w:rsidRPr="00DE4F2E">
              <w:rPr>
                <w:color w:val="000000"/>
              </w:rPr>
              <w:t>Стоимость заказа  в тенге с НДС</w:t>
            </w:r>
          </w:p>
        </w:tc>
        <w:tc>
          <w:tcPr>
            <w:tcW w:w="2221" w:type="dxa"/>
            <w:tcBorders>
              <w:top w:val="nil"/>
              <w:left w:val="nil"/>
              <w:bottom w:val="nil"/>
              <w:right w:val="nil"/>
            </w:tcBorders>
            <w:shd w:val="clear" w:color="auto" w:fill="auto"/>
            <w:noWrap/>
            <w:vAlign w:val="center"/>
            <w:hideMark/>
          </w:tcPr>
          <w:p w:rsidR="00224CD5" w:rsidRPr="00DE4F2E" w:rsidRDefault="00224CD5" w:rsidP="00004082">
            <w:pPr>
              <w:jc w:val="center"/>
              <w:rPr>
                <w:color w:val="000000"/>
              </w:rPr>
            </w:pPr>
          </w:p>
        </w:tc>
      </w:tr>
      <w:tr w:rsidR="00224CD5" w:rsidRPr="00DE4F2E" w:rsidTr="00004082">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r w:rsidRPr="00DE4F2E">
              <w:rPr>
                <w:color w:val="000000"/>
              </w:rPr>
              <w:t>1</w:t>
            </w:r>
          </w:p>
        </w:tc>
        <w:tc>
          <w:tcPr>
            <w:tcW w:w="2866"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tc>
        <w:tc>
          <w:tcPr>
            <w:tcW w:w="2410"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p>
        </w:tc>
        <w:tc>
          <w:tcPr>
            <w:tcW w:w="2221" w:type="dxa"/>
            <w:tcBorders>
              <w:top w:val="nil"/>
              <w:left w:val="nil"/>
              <w:bottom w:val="nil"/>
              <w:right w:val="nil"/>
            </w:tcBorders>
            <w:shd w:val="clear" w:color="auto" w:fill="auto"/>
            <w:noWrap/>
            <w:vAlign w:val="center"/>
            <w:hideMark/>
          </w:tcPr>
          <w:p w:rsidR="00224CD5" w:rsidRPr="00DE4F2E" w:rsidRDefault="00224CD5" w:rsidP="00004082">
            <w:pPr>
              <w:jc w:val="center"/>
              <w:rPr>
                <w:color w:val="000000"/>
              </w:rPr>
            </w:pPr>
          </w:p>
        </w:tc>
      </w:tr>
      <w:tr w:rsidR="00224CD5" w:rsidRPr="00DE4F2E" w:rsidTr="00004082">
        <w:trPr>
          <w:trHeight w:val="312"/>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r w:rsidRPr="00DE4F2E">
              <w:rPr>
                <w:color w:val="000000"/>
              </w:rPr>
              <w:t>2</w:t>
            </w:r>
          </w:p>
        </w:tc>
        <w:tc>
          <w:tcPr>
            <w:tcW w:w="2866"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tc>
        <w:tc>
          <w:tcPr>
            <w:tcW w:w="2410"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224CD5" w:rsidRPr="00DE4F2E" w:rsidRDefault="00224CD5" w:rsidP="00004082">
            <w:pPr>
              <w:jc w:val="center"/>
              <w:rPr>
                <w:color w:val="000000"/>
              </w:rPr>
            </w:pPr>
          </w:p>
        </w:tc>
        <w:tc>
          <w:tcPr>
            <w:tcW w:w="2221" w:type="dxa"/>
            <w:tcBorders>
              <w:top w:val="nil"/>
              <w:left w:val="nil"/>
              <w:bottom w:val="nil"/>
              <w:right w:val="nil"/>
            </w:tcBorders>
            <w:shd w:val="clear" w:color="auto" w:fill="auto"/>
            <w:noWrap/>
            <w:vAlign w:val="center"/>
          </w:tcPr>
          <w:p w:rsidR="00224CD5" w:rsidRPr="00DE4F2E" w:rsidRDefault="00224CD5" w:rsidP="00004082">
            <w:pPr>
              <w:jc w:val="center"/>
              <w:rPr>
                <w:color w:val="000000"/>
              </w:rPr>
            </w:pPr>
          </w:p>
        </w:tc>
      </w:tr>
      <w:tr w:rsidR="00224CD5" w:rsidRPr="00DE4F2E" w:rsidTr="00004082">
        <w:trPr>
          <w:trHeight w:val="300"/>
        </w:trPr>
        <w:tc>
          <w:tcPr>
            <w:tcW w:w="3686" w:type="dxa"/>
            <w:gridSpan w:val="2"/>
            <w:tcBorders>
              <w:top w:val="single" w:sz="4" w:space="0" w:color="auto"/>
              <w:left w:val="single" w:sz="4" w:space="0" w:color="auto"/>
              <w:bottom w:val="single" w:sz="4" w:space="0" w:color="auto"/>
              <w:right w:val="single" w:sz="4" w:space="0" w:color="auto"/>
            </w:tcBorders>
            <w:shd w:val="clear" w:color="000000" w:fill="DDEBF7"/>
            <w:vAlign w:val="center"/>
            <w:hideMark/>
          </w:tcPr>
          <w:p w:rsidR="00224CD5" w:rsidRPr="00DE4F2E" w:rsidRDefault="00224CD5" w:rsidP="00004082">
            <w:pPr>
              <w:jc w:val="center"/>
              <w:rPr>
                <w:b/>
                <w:bCs/>
                <w:color w:val="000000"/>
              </w:rPr>
            </w:pPr>
            <w:r w:rsidRPr="00DE4F2E">
              <w:rPr>
                <w:b/>
                <w:bCs/>
                <w:color w:val="000000"/>
              </w:rPr>
              <w:t>ИТОГО</w:t>
            </w:r>
          </w:p>
        </w:tc>
        <w:tc>
          <w:tcPr>
            <w:tcW w:w="2410" w:type="dxa"/>
            <w:tcBorders>
              <w:top w:val="single" w:sz="4" w:space="0" w:color="auto"/>
              <w:left w:val="nil"/>
              <w:bottom w:val="single" w:sz="4" w:space="0" w:color="auto"/>
              <w:right w:val="single" w:sz="4" w:space="0" w:color="auto"/>
            </w:tcBorders>
            <w:shd w:val="clear" w:color="000000" w:fill="DDEBF7"/>
            <w:vAlign w:val="center"/>
          </w:tcPr>
          <w:p w:rsidR="00224CD5" w:rsidRPr="00DE4F2E" w:rsidRDefault="00224CD5" w:rsidP="00004082">
            <w:pPr>
              <w:jc w:val="center"/>
              <w:rPr>
                <w:b/>
                <w:bCs/>
                <w:color w:val="000000"/>
              </w:rPr>
            </w:pPr>
          </w:p>
        </w:tc>
        <w:tc>
          <w:tcPr>
            <w:tcW w:w="1842" w:type="dxa"/>
            <w:tcBorders>
              <w:top w:val="single" w:sz="4" w:space="0" w:color="auto"/>
              <w:left w:val="nil"/>
              <w:bottom w:val="single" w:sz="4" w:space="0" w:color="auto"/>
              <w:right w:val="single" w:sz="4" w:space="0" w:color="auto"/>
            </w:tcBorders>
            <w:shd w:val="clear" w:color="000000" w:fill="DDEBF7"/>
            <w:noWrap/>
            <w:vAlign w:val="center"/>
          </w:tcPr>
          <w:p w:rsidR="00224CD5" w:rsidRPr="00DE4F2E" w:rsidRDefault="00224CD5" w:rsidP="00004082">
            <w:pPr>
              <w:jc w:val="center"/>
              <w:rPr>
                <w:color w:val="000000"/>
              </w:rPr>
            </w:pPr>
          </w:p>
        </w:tc>
        <w:tc>
          <w:tcPr>
            <w:tcW w:w="1701" w:type="dxa"/>
            <w:tcBorders>
              <w:top w:val="single" w:sz="4" w:space="0" w:color="auto"/>
              <w:left w:val="nil"/>
              <w:bottom w:val="single" w:sz="4" w:space="0" w:color="auto"/>
              <w:right w:val="single" w:sz="4" w:space="0" w:color="auto"/>
            </w:tcBorders>
            <w:shd w:val="clear" w:color="000000" w:fill="DDEBF7"/>
            <w:vAlign w:val="center"/>
          </w:tcPr>
          <w:p w:rsidR="00224CD5" w:rsidRPr="00DE4F2E" w:rsidRDefault="00224CD5" w:rsidP="00004082">
            <w:pPr>
              <w:jc w:val="center"/>
              <w:rPr>
                <w:b/>
                <w:bCs/>
                <w:color w:val="000000"/>
              </w:rPr>
            </w:pPr>
          </w:p>
        </w:tc>
        <w:tc>
          <w:tcPr>
            <w:tcW w:w="2221" w:type="dxa"/>
            <w:tcBorders>
              <w:top w:val="nil"/>
              <w:left w:val="nil"/>
              <w:bottom w:val="nil"/>
              <w:right w:val="nil"/>
            </w:tcBorders>
            <w:shd w:val="clear" w:color="auto" w:fill="auto"/>
            <w:noWrap/>
            <w:vAlign w:val="center"/>
            <w:hideMark/>
          </w:tcPr>
          <w:p w:rsidR="00224CD5" w:rsidRPr="00DE4F2E" w:rsidRDefault="00224CD5" w:rsidP="00004082">
            <w:pPr>
              <w:jc w:val="center"/>
              <w:rPr>
                <w:b/>
                <w:bCs/>
                <w:color w:val="000000"/>
              </w:rPr>
            </w:pPr>
          </w:p>
        </w:tc>
      </w:tr>
      <w:tr w:rsidR="00224CD5" w:rsidRPr="00DE4F2E" w:rsidTr="00004082">
        <w:trPr>
          <w:trHeight w:val="300"/>
        </w:trPr>
        <w:tc>
          <w:tcPr>
            <w:tcW w:w="9639" w:type="dxa"/>
            <w:gridSpan w:val="5"/>
            <w:tcBorders>
              <w:top w:val="nil"/>
              <w:left w:val="nil"/>
              <w:bottom w:val="nil"/>
              <w:right w:val="nil"/>
            </w:tcBorders>
            <w:shd w:val="clear" w:color="auto" w:fill="auto"/>
            <w:noWrap/>
            <w:vAlign w:val="center"/>
            <w:hideMark/>
          </w:tcPr>
          <w:p w:rsidR="00224CD5" w:rsidRPr="00DE4F2E" w:rsidRDefault="00224CD5" w:rsidP="00004082">
            <w:pPr>
              <w:rPr>
                <w:b/>
                <w:bCs/>
                <w:color w:val="000000"/>
              </w:rPr>
            </w:pPr>
            <w:r w:rsidRPr="00DE4F2E">
              <w:rPr>
                <w:b/>
                <w:bCs/>
                <w:color w:val="000000"/>
              </w:rPr>
              <w:t>В том числе отправка по филиалам:</w:t>
            </w:r>
          </w:p>
        </w:tc>
        <w:tc>
          <w:tcPr>
            <w:tcW w:w="2221" w:type="dxa"/>
            <w:tcBorders>
              <w:top w:val="nil"/>
              <w:left w:val="nil"/>
              <w:bottom w:val="nil"/>
              <w:right w:val="nil"/>
            </w:tcBorders>
            <w:shd w:val="clear" w:color="auto" w:fill="auto"/>
            <w:noWrap/>
            <w:vAlign w:val="center"/>
            <w:hideMark/>
          </w:tcPr>
          <w:p w:rsidR="00224CD5" w:rsidRPr="00DE4F2E" w:rsidRDefault="00224CD5" w:rsidP="00004082">
            <w:pPr>
              <w:rPr>
                <w:b/>
                <w:bCs/>
                <w:color w:val="000000"/>
              </w:rPr>
            </w:pPr>
          </w:p>
        </w:tc>
      </w:tr>
    </w:tbl>
    <w:p w:rsidR="00224CD5" w:rsidRPr="00DE4F2E" w:rsidRDefault="00224CD5" w:rsidP="00224CD5">
      <w:pPr>
        <w:tabs>
          <w:tab w:val="left" w:pos="0"/>
        </w:tabs>
        <w:suppressAutoHyphens/>
        <w:spacing w:line="0" w:lineRule="atLeast"/>
        <w:jc w:val="cente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1971"/>
        <w:gridCol w:w="2307"/>
        <w:gridCol w:w="1417"/>
        <w:gridCol w:w="1408"/>
        <w:gridCol w:w="1508"/>
      </w:tblGrid>
      <w:tr w:rsidR="00224CD5" w:rsidRPr="00DE4F2E" w:rsidTr="00004082">
        <w:trPr>
          <w:trHeight w:val="823"/>
        </w:trPr>
        <w:tc>
          <w:tcPr>
            <w:tcW w:w="956" w:type="dxa"/>
            <w:shd w:val="clear" w:color="auto" w:fill="auto"/>
            <w:vAlign w:val="center"/>
          </w:tcPr>
          <w:p w:rsidR="00224CD5" w:rsidRPr="00DE4F2E" w:rsidRDefault="00224CD5" w:rsidP="00004082">
            <w:pPr>
              <w:tabs>
                <w:tab w:val="left" w:pos="0"/>
              </w:tabs>
              <w:suppressAutoHyphens/>
              <w:spacing w:line="0" w:lineRule="atLeast"/>
              <w:jc w:val="center"/>
            </w:pPr>
            <w:r w:rsidRPr="00DE4F2E">
              <w:t>№ п/п</w:t>
            </w:r>
          </w:p>
        </w:tc>
        <w:tc>
          <w:tcPr>
            <w:tcW w:w="2009" w:type="dxa"/>
          </w:tcPr>
          <w:p w:rsidR="00224CD5" w:rsidRPr="00DE4F2E" w:rsidRDefault="00224CD5" w:rsidP="00004082">
            <w:pPr>
              <w:tabs>
                <w:tab w:val="left" w:pos="0"/>
              </w:tabs>
              <w:suppressAutoHyphens/>
              <w:spacing w:line="0" w:lineRule="atLeast"/>
              <w:jc w:val="center"/>
            </w:pPr>
            <w:r w:rsidRPr="00DE4F2E">
              <w:t>Наименование филиала и адрес</w:t>
            </w:r>
          </w:p>
        </w:tc>
        <w:tc>
          <w:tcPr>
            <w:tcW w:w="2395" w:type="dxa"/>
            <w:shd w:val="clear" w:color="auto" w:fill="auto"/>
            <w:vAlign w:val="center"/>
          </w:tcPr>
          <w:p w:rsidR="00224CD5" w:rsidRPr="00DE4F2E" w:rsidRDefault="00224CD5" w:rsidP="00004082">
            <w:pPr>
              <w:tabs>
                <w:tab w:val="left" w:pos="0"/>
              </w:tabs>
              <w:suppressAutoHyphens/>
              <w:spacing w:line="0" w:lineRule="atLeast"/>
              <w:jc w:val="center"/>
            </w:pPr>
            <w:r w:rsidRPr="00DE4F2E">
              <w:t>Наименование продукции</w:t>
            </w:r>
          </w:p>
        </w:tc>
        <w:tc>
          <w:tcPr>
            <w:tcW w:w="1317" w:type="dxa"/>
            <w:shd w:val="clear" w:color="auto" w:fill="auto"/>
            <w:vAlign w:val="center"/>
          </w:tcPr>
          <w:p w:rsidR="00224CD5" w:rsidRPr="00DE4F2E" w:rsidRDefault="00224CD5" w:rsidP="00004082">
            <w:pPr>
              <w:tabs>
                <w:tab w:val="left" w:pos="0"/>
              </w:tabs>
              <w:suppressAutoHyphens/>
              <w:spacing w:line="0" w:lineRule="atLeast"/>
              <w:jc w:val="center"/>
            </w:pPr>
            <w:r w:rsidRPr="00DE4F2E">
              <w:t>Количество (</w:t>
            </w:r>
            <w:proofErr w:type="spellStart"/>
            <w:r w:rsidRPr="00DE4F2E">
              <w:t>шт</w:t>
            </w:r>
            <w:proofErr w:type="spellEnd"/>
            <w:r w:rsidRPr="00DE4F2E">
              <w:t>)</w:t>
            </w:r>
          </w:p>
        </w:tc>
        <w:tc>
          <w:tcPr>
            <w:tcW w:w="1421" w:type="dxa"/>
            <w:shd w:val="clear" w:color="auto" w:fill="auto"/>
            <w:vAlign w:val="center"/>
          </w:tcPr>
          <w:p w:rsidR="00224CD5" w:rsidRPr="00DE4F2E" w:rsidRDefault="00224CD5" w:rsidP="00004082">
            <w:pPr>
              <w:tabs>
                <w:tab w:val="left" w:pos="0"/>
              </w:tabs>
              <w:suppressAutoHyphens/>
              <w:spacing w:line="0" w:lineRule="atLeast"/>
              <w:jc w:val="center"/>
            </w:pPr>
            <w:r w:rsidRPr="00DE4F2E">
              <w:t>Стоимость за единицу в тенге</w:t>
            </w:r>
          </w:p>
        </w:tc>
        <w:tc>
          <w:tcPr>
            <w:tcW w:w="1536" w:type="dxa"/>
            <w:shd w:val="clear" w:color="auto" w:fill="auto"/>
            <w:vAlign w:val="center"/>
          </w:tcPr>
          <w:p w:rsidR="00224CD5" w:rsidRPr="00DE4F2E" w:rsidRDefault="00224CD5" w:rsidP="00004082">
            <w:pPr>
              <w:tabs>
                <w:tab w:val="left" w:pos="0"/>
              </w:tabs>
              <w:suppressAutoHyphens/>
              <w:spacing w:line="0" w:lineRule="atLeast"/>
              <w:jc w:val="center"/>
            </w:pPr>
            <w:r w:rsidRPr="00DE4F2E">
              <w:t>Стоимость заказа  в тенге с НДС</w:t>
            </w:r>
          </w:p>
        </w:tc>
      </w:tr>
      <w:tr w:rsidR="00224CD5" w:rsidRPr="00DE4F2E" w:rsidTr="00004082">
        <w:tc>
          <w:tcPr>
            <w:tcW w:w="956" w:type="dxa"/>
            <w:shd w:val="clear" w:color="auto" w:fill="auto"/>
            <w:vAlign w:val="center"/>
          </w:tcPr>
          <w:p w:rsidR="00224CD5" w:rsidRPr="00DE4F2E" w:rsidRDefault="00224CD5" w:rsidP="00004082">
            <w:pPr>
              <w:tabs>
                <w:tab w:val="left" w:pos="0"/>
              </w:tabs>
              <w:suppressAutoHyphens/>
              <w:spacing w:line="0" w:lineRule="atLeast"/>
              <w:jc w:val="center"/>
            </w:pPr>
            <w:r w:rsidRPr="00DE4F2E">
              <w:t>1</w:t>
            </w:r>
          </w:p>
        </w:tc>
        <w:tc>
          <w:tcPr>
            <w:tcW w:w="2009" w:type="dxa"/>
          </w:tcPr>
          <w:p w:rsidR="00224CD5" w:rsidRPr="00DE4F2E" w:rsidRDefault="00224CD5" w:rsidP="00004082">
            <w:pPr>
              <w:tabs>
                <w:tab w:val="left" w:pos="0"/>
              </w:tabs>
              <w:suppressAutoHyphens/>
              <w:spacing w:line="0" w:lineRule="atLeast"/>
            </w:pPr>
          </w:p>
        </w:tc>
        <w:tc>
          <w:tcPr>
            <w:tcW w:w="2395" w:type="dxa"/>
            <w:shd w:val="clear" w:color="auto" w:fill="auto"/>
            <w:vAlign w:val="center"/>
          </w:tcPr>
          <w:p w:rsidR="00224CD5" w:rsidRPr="00DE4F2E" w:rsidRDefault="00224CD5" w:rsidP="00004082">
            <w:pPr>
              <w:tabs>
                <w:tab w:val="left" w:pos="0"/>
              </w:tabs>
              <w:suppressAutoHyphens/>
              <w:spacing w:line="0" w:lineRule="atLeast"/>
            </w:pPr>
          </w:p>
        </w:tc>
        <w:tc>
          <w:tcPr>
            <w:tcW w:w="1317" w:type="dxa"/>
            <w:shd w:val="clear" w:color="auto" w:fill="auto"/>
            <w:vAlign w:val="center"/>
          </w:tcPr>
          <w:p w:rsidR="00224CD5" w:rsidRPr="00DE4F2E" w:rsidRDefault="00224CD5" w:rsidP="00004082">
            <w:pPr>
              <w:tabs>
                <w:tab w:val="left" w:pos="0"/>
              </w:tabs>
              <w:suppressAutoHyphens/>
              <w:spacing w:line="0" w:lineRule="atLeast"/>
              <w:jc w:val="center"/>
            </w:pPr>
          </w:p>
        </w:tc>
        <w:tc>
          <w:tcPr>
            <w:tcW w:w="1421" w:type="dxa"/>
            <w:shd w:val="clear" w:color="auto" w:fill="auto"/>
            <w:vAlign w:val="center"/>
          </w:tcPr>
          <w:p w:rsidR="00224CD5" w:rsidRPr="00DE4F2E" w:rsidRDefault="00224CD5" w:rsidP="00004082">
            <w:pPr>
              <w:tabs>
                <w:tab w:val="left" w:pos="0"/>
              </w:tabs>
              <w:suppressAutoHyphens/>
              <w:spacing w:line="0" w:lineRule="atLeast"/>
              <w:jc w:val="center"/>
            </w:pPr>
          </w:p>
        </w:tc>
        <w:tc>
          <w:tcPr>
            <w:tcW w:w="1536" w:type="dxa"/>
            <w:shd w:val="clear" w:color="auto" w:fill="auto"/>
            <w:vAlign w:val="center"/>
          </w:tcPr>
          <w:p w:rsidR="00224CD5" w:rsidRPr="00DE4F2E" w:rsidRDefault="00224CD5" w:rsidP="00004082">
            <w:pPr>
              <w:tabs>
                <w:tab w:val="left" w:pos="0"/>
              </w:tabs>
              <w:suppressAutoHyphens/>
              <w:spacing w:line="0" w:lineRule="atLeast"/>
              <w:jc w:val="center"/>
            </w:pPr>
          </w:p>
        </w:tc>
      </w:tr>
      <w:tr w:rsidR="00224CD5" w:rsidRPr="00DE4F2E" w:rsidTr="00004082">
        <w:tc>
          <w:tcPr>
            <w:tcW w:w="956" w:type="dxa"/>
            <w:shd w:val="clear" w:color="auto" w:fill="auto"/>
            <w:vAlign w:val="center"/>
          </w:tcPr>
          <w:p w:rsidR="00224CD5" w:rsidRPr="00DE4F2E" w:rsidRDefault="00224CD5" w:rsidP="00004082">
            <w:pPr>
              <w:tabs>
                <w:tab w:val="left" w:pos="0"/>
              </w:tabs>
              <w:suppressAutoHyphens/>
              <w:spacing w:line="0" w:lineRule="atLeast"/>
              <w:jc w:val="center"/>
            </w:pPr>
            <w:r w:rsidRPr="00DE4F2E">
              <w:t>2</w:t>
            </w:r>
          </w:p>
        </w:tc>
        <w:tc>
          <w:tcPr>
            <w:tcW w:w="2009" w:type="dxa"/>
          </w:tcPr>
          <w:p w:rsidR="00224CD5" w:rsidRPr="00DE4F2E" w:rsidRDefault="00224CD5" w:rsidP="00004082">
            <w:pPr>
              <w:tabs>
                <w:tab w:val="left" w:pos="0"/>
              </w:tabs>
              <w:suppressAutoHyphens/>
              <w:spacing w:line="0" w:lineRule="atLeast"/>
            </w:pPr>
          </w:p>
        </w:tc>
        <w:tc>
          <w:tcPr>
            <w:tcW w:w="2395" w:type="dxa"/>
            <w:shd w:val="clear" w:color="auto" w:fill="auto"/>
            <w:vAlign w:val="center"/>
          </w:tcPr>
          <w:p w:rsidR="00224CD5" w:rsidRPr="00DE4F2E" w:rsidRDefault="00224CD5" w:rsidP="00004082">
            <w:pPr>
              <w:tabs>
                <w:tab w:val="left" w:pos="0"/>
              </w:tabs>
              <w:suppressAutoHyphens/>
              <w:spacing w:line="0" w:lineRule="atLeast"/>
            </w:pPr>
          </w:p>
        </w:tc>
        <w:tc>
          <w:tcPr>
            <w:tcW w:w="1317" w:type="dxa"/>
            <w:shd w:val="clear" w:color="auto" w:fill="auto"/>
            <w:vAlign w:val="center"/>
          </w:tcPr>
          <w:p w:rsidR="00224CD5" w:rsidRPr="00DE4F2E" w:rsidRDefault="00224CD5" w:rsidP="00004082">
            <w:pPr>
              <w:tabs>
                <w:tab w:val="left" w:pos="0"/>
              </w:tabs>
              <w:suppressAutoHyphens/>
              <w:spacing w:line="0" w:lineRule="atLeast"/>
              <w:jc w:val="center"/>
            </w:pPr>
          </w:p>
        </w:tc>
        <w:tc>
          <w:tcPr>
            <w:tcW w:w="1421" w:type="dxa"/>
            <w:shd w:val="clear" w:color="auto" w:fill="auto"/>
            <w:vAlign w:val="center"/>
          </w:tcPr>
          <w:p w:rsidR="00224CD5" w:rsidRPr="00DE4F2E" w:rsidRDefault="00224CD5" w:rsidP="00004082">
            <w:pPr>
              <w:tabs>
                <w:tab w:val="left" w:pos="0"/>
              </w:tabs>
              <w:suppressAutoHyphens/>
              <w:spacing w:line="0" w:lineRule="atLeast"/>
              <w:jc w:val="center"/>
            </w:pPr>
          </w:p>
        </w:tc>
        <w:tc>
          <w:tcPr>
            <w:tcW w:w="1536" w:type="dxa"/>
            <w:shd w:val="clear" w:color="auto" w:fill="auto"/>
            <w:vAlign w:val="center"/>
          </w:tcPr>
          <w:p w:rsidR="00224CD5" w:rsidRPr="00DE4F2E" w:rsidRDefault="00224CD5" w:rsidP="00004082">
            <w:pPr>
              <w:tabs>
                <w:tab w:val="left" w:pos="0"/>
              </w:tabs>
              <w:suppressAutoHyphens/>
              <w:spacing w:line="0" w:lineRule="atLeast"/>
              <w:jc w:val="center"/>
            </w:pPr>
          </w:p>
        </w:tc>
      </w:tr>
      <w:tr w:rsidR="00224CD5" w:rsidRPr="00DE4F2E" w:rsidTr="00004082">
        <w:trPr>
          <w:trHeight w:val="300"/>
        </w:trPr>
        <w:tc>
          <w:tcPr>
            <w:tcW w:w="956" w:type="dxa"/>
            <w:shd w:val="clear" w:color="auto" w:fill="auto"/>
            <w:vAlign w:val="center"/>
          </w:tcPr>
          <w:p w:rsidR="00224CD5" w:rsidRPr="00DE4F2E" w:rsidRDefault="00224CD5" w:rsidP="00004082">
            <w:pPr>
              <w:tabs>
                <w:tab w:val="left" w:pos="0"/>
              </w:tabs>
              <w:suppressAutoHyphens/>
              <w:spacing w:line="0" w:lineRule="atLeast"/>
              <w:jc w:val="center"/>
            </w:pPr>
            <w:r w:rsidRPr="00DE4F2E">
              <w:t>ИТОГО</w:t>
            </w:r>
          </w:p>
        </w:tc>
        <w:tc>
          <w:tcPr>
            <w:tcW w:w="2009" w:type="dxa"/>
          </w:tcPr>
          <w:p w:rsidR="00224CD5" w:rsidRPr="00DE4F2E" w:rsidRDefault="00224CD5" w:rsidP="00004082">
            <w:pPr>
              <w:tabs>
                <w:tab w:val="left" w:pos="0"/>
              </w:tabs>
              <w:suppressAutoHyphens/>
              <w:spacing w:line="0" w:lineRule="atLeast"/>
            </w:pPr>
          </w:p>
        </w:tc>
        <w:tc>
          <w:tcPr>
            <w:tcW w:w="2395" w:type="dxa"/>
            <w:shd w:val="clear" w:color="auto" w:fill="auto"/>
            <w:vAlign w:val="center"/>
          </w:tcPr>
          <w:p w:rsidR="00224CD5" w:rsidRPr="00DE4F2E" w:rsidRDefault="00224CD5" w:rsidP="00004082">
            <w:pPr>
              <w:tabs>
                <w:tab w:val="left" w:pos="0"/>
              </w:tabs>
              <w:suppressAutoHyphens/>
              <w:spacing w:line="0" w:lineRule="atLeast"/>
            </w:pPr>
          </w:p>
        </w:tc>
        <w:tc>
          <w:tcPr>
            <w:tcW w:w="1317" w:type="dxa"/>
            <w:shd w:val="clear" w:color="auto" w:fill="auto"/>
            <w:vAlign w:val="center"/>
          </w:tcPr>
          <w:p w:rsidR="00224CD5" w:rsidRPr="00DE4F2E" w:rsidRDefault="00224CD5" w:rsidP="00004082">
            <w:pPr>
              <w:tabs>
                <w:tab w:val="left" w:pos="0"/>
              </w:tabs>
              <w:suppressAutoHyphens/>
              <w:spacing w:line="0" w:lineRule="atLeast"/>
              <w:jc w:val="center"/>
            </w:pPr>
          </w:p>
        </w:tc>
        <w:tc>
          <w:tcPr>
            <w:tcW w:w="1421" w:type="dxa"/>
            <w:shd w:val="clear" w:color="auto" w:fill="auto"/>
            <w:vAlign w:val="center"/>
          </w:tcPr>
          <w:p w:rsidR="00224CD5" w:rsidRPr="00DE4F2E" w:rsidRDefault="00224CD5" w:rsidP="00004082">
            <w:pPr>
              <w:tabs>
                <w:tab w:val="left" w:pos="0"/>
              </w:tabs>
              <w:suppressAutoHyphens/>
              <w:spacing w:line="0" w:lineRule="atLeast"/>
              <w:jc w:val="center"/>
            </w:pPr>
          </w:p>
        </w:tc>
        <w:tc>
          <w:tcPr>
            <w:tcW w:w="1536" w:type="dxa"/>
            <w:shd w:val="clear" w:color="auto" w:fill="auto"/>
            <w:vAlign w:val="center"/>
          </w:tcPr>
          <w:p w:rsidR="00224CD5" w:rsidRPr="00DE4F2E" w:rsidRDefault="00224CD5" w:rsidP="00004082">
            <w:pPr>
              <w:tabs>
                <w:tab w:val="left" w:pos="0"/>
              </w:tabs>
              <w:suppressAutoHyphens/>
              <w:spacing w:line="0" w:lineRule="atLeast"/>
              <w:jc w:val="center"/>
            </w:pPr>
          </w:p>
        </w:tc>
      </w:tr>
    </w:tbl>
    <w:p w:rsidR="00224CD5" w:rsidRPr="00DE4F2E" w:rsidRDefault="00224CD5" w:rsidP="00224CD5">
      <w:pPr>
        <w:tabs>
          <w:tab w:val="left" w:pos="0"/>
        </w:tabs>
        <w:suppressAutoHyphens/>
        <w:spacing w:line="0" w:lineRule="atLeast"/>
        <w:jc w:val="center"/>
      </w:pPr>
    </w:p>
    <w:p w:rsidR="00B8071D" w:rsidRPr="00DE4F2E" w:rsidRDefault="00B8071D" w:rsidP="00B8071D">
      <w:pPr>
        <w:tabs>
          <w:tab w:val="left" w:pos="0"/>
        </w:tabs>
        <w:suppressAutoHyphens/>
        <w:rPr>
          <w:sz w:val="23"/>
          <w:szCs w:val="23"/>
        </w:rPr>
      </w:pPr>
      <w:r w:rsidRPr="00DE4F2E">
        <w:rPr>
          <w:sz w:val="23"/>
          <w:szCs w:val="23"/>
        </w:rPr>
        <w:t>Дата отправки исходного  файла:_________________________________________________</w:t>
      </w:r>
    </w:p>
    <w:p w:rsidR="00B8071D" w:rsidRPr="00DE4F2E" w:rsidRDefault="00B8071D" w:rsidP="00B8071D">
      <w:pPr>
        <w:tabs>
          <w:tab w:val="left" w:pos="0"/>
        </w:tabs>
        <w:suppressAutoHyphens/>
        <w:rPr>
          <w:sz w:val="23"/>
          <w:szCs w:val="23"/>
        </w:rPr>
      </w:pPr>
      <w:r w:rsidRPr="00DE4F2E">
        <w:rPr>
          <w:sz w:val="23"/>
          <w:szCs w:val="23"/>
        </w:rPr>
        <w:t>Дата получения макета от Поставщика:____________________________________________</w:t>
      </w:r>
    </w:p>
    <w:p w:rsidR="00B8071D" w:rsidRPr="00DE4F2E" w:rsidRDefault="00B8071D" w:rsidP="00B8071D">
      <w:pPr>
        <w:tabs>
          <w:tab w:val="left" w:pos="0"/>
        </w:tabs>
        <w:suppressAutoHyphens/>
        <w:rPr>
          <w:sz w:val="23"/>
          <w:szCs w:val="23"/>
        </w:rPr>
      </w:pPr>
      <w:r w:rsidRPr="00DE4F2E">
        <w:rPr>
          <w:sz w:val="23"/>
          <w:szCs w:val="23"/>
        </w:rPr>
        <w:t>Дата утверждения макета:_______________________________________________________</w:t>
      </w:r>
    </w:p>
    <w:p w:rsidR="00B8071D" w:rsidRPr="00DE4F2E" w:rsidRDefault="00B8071D" w:rsidP="00B8071D">
      <w:pPr>
        <w:tabs>
          <w:tab w:val="left" w:pos="0"/>
        </w:tabs>
        <w:suppressAutoHyphens/>
        <w:rPr>
          <w:sz w:val="23"/>
          <w:szCs w:val="23"/>
        </w:rPr>
      </w:pPr>
      <w:r w:rsidRPr="00DE4F2E">
        <w:rPr>
          <w:sz w:val="23"/>
          <w:szCs w:val="23"/>
        </w:rPr>
        <w:t>Дата передачи Покупателю образца готовой Продукции:_____________________________</w:t>
      </w:r>
    </w:p>
    <w:p w:rsidR="00B8071D" w:rsidRPr="00DE4F2E" w:rsidRDefault="00B8071D" w:rsidP="00B8071D">
      <w:pPr>
        <w:tabs>
          <w:tab w:val="left" w:pos="0"/>
        </w:tabs>
        <w:suppressAutoHyphens/>
        <w:rPr>
          <w:sz w:val="23"/>
          <w:szCs w:val="23"/>
        </w:rPr>
      </w:pPr>
      <w:r w:rsidRPr="00DE4F2E">
        <w:rPr>
          <w:sz w:val="23"/>
          <w:szCs w:val="23"/>
        </w:rPr>
        <w:t>Дата получения разрешения на отправку Продукции:________________________________</w:t>
      </w:r>
    </w:p>
    <w:p w:rsidR="00B8071D" w:rsidRPr="00DE4F2E" w:rsidRDefault="00B8071D" w:rsidP="00B8071D">
      <w:pPr>
        <w:tabs>
          <w:tab w:val="left" w:pos="0"/>
        </w:tabs>
        <w:suppressAutoHyphens/>
        <w:rPr>
          <w:sz w:val="23"/>
          <w:szCs w:val="23"/>
        </w:rPr>
      </w:pPr>
      <w:r w:rsidRPr="00DE4F2E">
        <w:rPr>
          <w:sz w:val="23"/>
          <w:szCs w:val="23"/>
        </w:rPr>
        <w:t>Дата окончания поставки по филиалам ___________________________________________</w:t>
      </w:r>
    </w:p>
    <w:p w:rsidR="00B8071D" w:rsidRPr="00DE4F2E" w:rsidRDefault="00B8071D" w:rsidP="00B8071D">
      <w:pPr>
        <w:tabs>
          <w:tab w:val="left" w:pos="0"/>
        </w:tabs>
        <w:suppressAutoHyphens/>
        <w:rPr>
          <w:sz w:val="23"/>
          <w:szCs w:val="23"/>
        </w:rPr>
      </w:pPr>
      <w:r w:rsidRPr="00DE4F2E">
        <w:rPr>
          <w:sz w:val="23"/>
          <w:szCs w:val="23"/>
        </w:rPr>
        <w:t>Примечания по заказ-заявке:_____________________________________________________</w:t>
      </w:r>
    </w:p>
    <w:p w:rsidR="00224CD5" w:rsidRPr="00DE4F2E" w:rsidRDefault="00B8071D" w:rsidP="00B8071D">
      <w:pPr>
        <w:tabs>
          <w:tab w:val="left" w:pos="0"/>
        </w:tabs>
        <w:suppressAutoHyphens/>
        <w:spacing w:line="0" w:lineRule="atLeast"/>
      </w:pPr>
      <w:r w:rsidRPr="00DE4F2E">
        <w:rPr>
          <w:sz w:val="23"/>
          <w:szCs w:val="23"/>
        </w:rPr>
        <w:t>______________________________________________________________________________</w:t>
      </w:r>
    </w:p>
    <w:p w:rsidR="00224CD5" w:rsidRPr="00DE4F2E" w:rsidRDefault="00224CD5" w:rsidP="00224CD5">
      <w:pPr>
        <w:tabs>
          <w:tab w:val="left" w:pos="0"/>
        </w:tabs>
        <w:suppressAutoHyphens/>
        <w:spacing w:line="0" w:lineRule="atLeast"/>
      </w:pPr>
    </w:p>
    <w:p w:rsidR="00224CD5" w:rsidRPr="00DE4F2E" w:rsidRDefault="00224CD5" w:rsidP="00224CD5">
      <w:pPr>
        <w:tabs>
          <w:tab w:val="left" w:pos="0"/>
        </w:tabs>
        <w:suppressAutoHyphens/>
        <w:spacing w:line="0" w:lineRule="atLeast"/>
      </w:pPr>
      <w:r w:rsidRPr="00DE4F2E">
        <w:t>Подпись исполнителя: ______________________</w:t>
      </w:r>
    </w:p>
    <w:p w:rsidR="00224CD5" w:rsidRPr="00DE4F2E" w:rsidRDefault="00224CD5" w:rsidP="00224CD5">
      <w:pPr>
        <w:tabs>
          <w:tab w:val="left" w:pos="540"/>
        </w:tabs>
        <w:suppressAutoHyphens/>
        <w:spacing w:line="0" w:lineRule="atLeast"/>
        <w:ind w:left="540" w:firstLine="5400"/>
        <w:jc w:val="both"/>
      </w:pPr>
    </w:p>
    <w:p w:rsidR="00224CD5" w:rsidRPr="00DE4F2E" w:rsidRDefault="00224CD5" w:rsidP="00224CD5">
      <w:pPr>
        <w:pStyle w:val="a7"/>
        <w:jc w:val="center"/>
        <w:rPr>
          <w:b/>
        </w:rPr>
      </w:pPr>
      <w:r w:rsidRPr="00DE4F2E">
        <w:rPr>
          <w:b/>
        </w:rPr>
        <w:t>Подписи Сторон:</w:t>
      </w:r>
    </w:p>
    <w:tbl>
      <w:tblPr>
        <w:tblW w:w="10286" w:type="dxa"/>
        <w:tblInd w:w="-34" w:type="dxa"/>
        <w:tblLayout w:type="fixed"/>
        <w:tblLook w:val="0000" w:firstRow="0" w:lastRow="0" w:firstColumn="0" w:lastColumn="0" w:noHBand="0" w:noVBand="0"/>
      </w:tblPr>
      <w:tblGrid>
        <w:gridCol w:w="34"/>
        <w:gridCol w:w="4788"/>
        <w:gridCol w:w="423"/>
        <w:gridCol w:w="4617"/>
        <w:gridCol w:w="424"/>
      </w:tblGrid>
      <w:tr w:rsidR="00224CD5" w:rsidRPr="00DE4F2E" w:rsidTr="00004082">
        <w:trPr>
          <w:gridAfter w:val="1"/>
          <w:wAfter w:w="424" w:type="dxa"/>
        </w:trPr>
        <w:tc>
          <w:tcPr>
            <w:tcW w:w="4822" w:type="dxa"/>
            <w:gridSpan w:val="2"/>
          </w:tcPr>
          <w:p w:rsidR="00224CD5" w:rsidRPr="00DE4F2E" w:rsidRDefault="00224CD5" w:rsidP="00004082">
            <w:pPr>
              <w:pStyle w:val="a7"/>
              <w:tabs>
                <w:tab w:val="left" w:pos="540"/>
              </w:tabs>
              <w:suppressAutoHyphens/>
              <w:spacing w:line="0" w:lineRule="atLeast"/>
              <w:ind w:left="540" w:hanging="540"/>
              <w:jc w:val="center"/>
              <w:rPr>
                <w:b/>
              </w:rPr>
            </w:pPr>
            <w:r w:rsidRPr="00DE4F2E">
              <w:rPr>
                <w:b/>
              </w:rPr>
              <w:t>от Покупателя:</w:t>
            </w:r>
          </w:p>
        </w:tc>
        <w:tc>
          <w:tcPr>
            <w:tcW w:w="5040" w:type="dxa"/>
            <w:gridSpan w:val="2"/>
          </w:tcPr>
          <w:p w:rsidR="00224CD5" w:rsidRPr="00DE4F2E" w:rsidRDefault="00224CD5" w:rsidP="00004082">
            <w:pPr>
              <w:pStyle w:val="a7"/>
              <w:tabs>
                <w:tab w:val="left" w:pos="540"/>
              </w:tabs>
              <w:suppressAutoHyphens/>
              <w:spacing w:line="0" w:lineRule="atLeast"/>
              <w:ind w:left="540" w:hanging="540"/>
              <w:jc w:val="center"/>
              <w:rPr>
                <w:b/>
              </w:rPr>
            </w:pPr>
            <w:r w:rsidRPr="00DE4F2E">
              <w:rPr>
                <w:b/>
              </w:rPr>
              <w:t>от Поставщика:</w:t>
            </w:r>
          </w:p>
        </w:tc>
      </w:tr>
      <w:tr w:rsidR="00224CD5" w:rsidRPr="00DE4F2E"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DE4F2E" w:rsidRDefault="00224CD5" w:rsidP="00004082">
            <w:pPr>
              <w:tabs>
                <w:tab w:val="left" w:pos="540"/>
              </w:tabs>
              <w:suppressAutoHyphens/>
            </w:pPr>
          </w:p>
          <w:p w:rsidR="00224CD5" w:rsidRPr="00DE4F2E" w:rsidRDefault="00224CD5" w:rsidP="00004082">
            <w:pPr>
              <w:tabs>
                <w:tab w:val="left" w:pos="540"/>
              </w:tabs>
              <w:suppressAutoHyphens/>
              <w:ind w:left="540" w:hanging="540"/>
            </w:pPr>
            <w:r w:rsidRPr="00DE4F2E">
              <w:t xml:space="preserve">___________________/ </w:t>
            </w:r>
          </w:p>
        </w:tc>
        <w:tc>
          <w:tcPr>
            <w:tcW w:w="5041" w:type="dxa"/>
            <w:gridSpan w:val="2"/>
            <w:shd w:val="clear" w:color="auto" w:fill="auto"/>
          </w:tcPr>
          <w:p w:rsidR="00224CD5" w:rsidRPr="00DE4F2E" w:rsidRDefault="00224CD5" w:rsidP="00004082">
            <w:pPr>
              <w:pStyle w:val="BodyText21"/>
              <w:tabs>
                <w:tab w:val="left" w:pos="540"/>
              </w:tabs>
              <w:suppressAutoHyphens/>
              <w:jc w:val="left"/>
              <w:rPr>
                <w:rFonts w:ascii="Times New Roman" w:hAnsi="Times New Roman"/>
                <w:szCs w:val="24"/>
                <w:lang w:val="ru-RU"/>
              </w:rPr>
            </w:pPr>
          </w:p>
          <w:p w:rsidR="00224CD5" w:rsidRPr="00DE4F2E" w:rsidRDefault="00224CD5" w:rsidP="00004082">
            <w:pPr>
              <w:tabs>
                <w:tab w:val="left" w:pos="540"/>
              </w:tabs>
              <w:suppressAutoHyphens/>
              <w:ind w:left="540" w:hanging="540"/>
            </w:pPr>
            <w:r w:rsidRPr="00DE4F2E">
              <w:t xml:space="preserve">___________________/ </w:t>
            </w:r>
          </w:p>
        </w:tc>
      </w:tr>
      <w:tr w:rsidR="00224CD5" w:rsidRPr="007D10A1" w:rsidTr="00004082">
        <w:tblPrEx>
          <w:tblLook w:val="01E0" w:firstRow="1" w:lastRow="1" w:firstColumn="1" w:lastColumn="1" w:noHBand="0" w:noVBand="0"/>
        </w:tblPrEx>
        <w:trPr>
          <w:gridBefore w:val="1"/>
          <w:wBefore w:w="34" w:type="dxa"/>
        </w:trPr>
        <w:tc>
          <w:tcPr>
            <w:tcW w:w="5211" w:type="dxa"/>
            <w:gridSpan w:val="2"/>
            <w:shd w:val="clear" w:color="auto" w:fill="auto"/>
          </w:tcPr>
          <w:p w:rsidR="00224CD5" w:rsidRPr="00DE4F2E" w:rsidRDefault="00224CD5" w:rsidP="00004082">
            <w:pPr>
              <w:tabs>
                <w:tab w:val="left" w:pos="540"/>
              </w:tabs>
              <w:suppressAutoHyphens/>
              <w:ind w:left="540" w:hanging="540"/>
            </w:pPr>
            <w:proofErr w:type="spellStart"/>
            <w:r w:rsidRPr="00DE4F2E">
              <w:t>м.п</w:t>
            </w:r>
            <w:proofErr w:type="spellEnd"/>
            <w:r w:rsidRPr="00DE4F2E">
              <w:t>.</w:t>
            </w:r>
          </w:p>
        </w:tc>
        <w:tc>
          <w:tcPr>
            <w:tcW w:w="5041" w:type="dxa"/>
            <w:gridSpan w:val="2"/>
            <w:shd w:val="clear" w:color="auto" w:fill="auto"/>
          </w:tcPr>
          <w:p w:rsidR="00224CD5" w:rsidRPr="007D10A1" w:rsidRDefault="00224CD5" w:rsidP="00004082">
            <w:pPr>
              <w:tabs>
                <w:tab w:val="left" w:pos="540"/>
              </w:tabs>
              <w:suppressAutoHyphens/>
              <w:ind w:left="540" w:hanging="540"/>
            </w:pPr>
            <w:proofErr w:type="spellStart"/>
            <w:r w:rsidRPr="00DE4F2E">
              <w:t>м.п</w:t>
            </w:r>
            <w:proofErr w:type="spellEnd"/>
            <w:r w:rsidRPr="00DE4F2E">
              <w:t>.</w:t>
            </w:r>
          </w:p>
        </w:tc>
      </w:tr>
    </w:tbl>
    <w:p w:rsidR="008E52C6" w:rsidRPr="007D10A1" w:rsidRDefault="008E52C6" w:rsidP="008E52C6">
      <w:pPr>
        <w:widowControl w:val="0"/>
      </w:pPr>
    </w:p>
    <w:p w:rsidR="00F71DBA" w:rsidRDefault="00F71DBA" w:rsidP="008A5186">
      <w:pPr>
        <w:tabs>
          <w:tab w:val="left" w:pos="0"/>
        </w:tabs>
        <w:suppressAutoHyphens/>
        <w:spacing w:line="0" w:lineRule="atLeast"/>
        <w:ind w:firstLine="5940"/>
        <w:jc w:val="right"/>
        <w:rPr>
          <w:sz w:val="22"/>
          <w:szCs w:val="22"/>
        </w:rPr>
      </w:pPr>
    </w:p>
    <w:sectPr w:rsidR="00F71DBA" w:rsidSect="00D201CF">
      <w:footerReference w:type="even" r:id="rId12"/>
      <w:footerReference w:type="default" r:id="rId13"/>
      <w:pgSz w:w="11906" w:h="16838"/>
      <w:pgMar w:top="567" w:right="567"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DD2" w:rsidRDefault="00683DD2">
      <w:r>
        <w:separator/>
      </w:r>
    </w:p>
  </w:endnote>
  <w:endnote w:type="continuationSeparator" w:id="0">
    <w:p w:rsidR="00683DD2" w:rsidRDefault="0068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EA" w:rsidRDefault="00C462EA"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62EA" w:rsidRDefault="00C462EA">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2EA" w:rsidRDefault="00C462EA" w:rsidP="005D4DFC">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DE4F2E">
      <w:rPr>
        <w:rStyle w:val="ad"/>
        <w:noProof/>
      </w:rPr>
      <w:t>8</w:t>
    </w:r>
    <w:r>
      <w:rPr>
        <w:rStyle w:val="ad"/>
      </w:rPr>
      <w:fldChar w:fldCharType="end"/>
    </w:r>
  </w:p>
  <w:p w:rsidR="00C462EA" w:rsidRDefault="00C462EA">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DD2" w:rsidRDefault="00683DD2">
      <w:r>
        <w:separator/>
      </w:r>
    </w:p>
  </w:footnote>
  <w:footnote w:type="continuationSeparator" w:id="0">
    <w:p w:rsidR="00683DD2" w:rsidRDefault="00683DD2">
      <w:r>
        <w:continuationSeparator/>
      </w:r>
    </w:p>
  </w:footnote>
  <w:footnote w:id="1">
    <w:p w:rsidR="00014423" w:rsidRDefault="00014423" w:rsidP="00014423">
      <w:pPr>
        <w:pStyle w:val="af0"/>
        <w:jc w:val="both"/>
      </w:pPr>
      <w:r>
        <w:rPr>
          <w:rStyle w:val="afc"/>
        </w:rPr>
        <w:footnoteRef/>
      </w:r>
      <w:r>
        <w:t xml:space="preserve"> Тендерная документация дополняется этим пунктом в случае если тендерной комиссией предполагается выбрать два и более поставщиков исходя из определенных тендерной комиссией критериев выбора в соответствии с пунктом 198 Правил</w:t>
      </w:r>
    </w:p>
    <w:p w:rsidR="00014423" w:rsidRDefault="00014423" w:rsidP="00014423">
      <w:pPr>
        <w:pStyle w:val="af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66682CC"/>
    <w:lvl w:ilvl="0">
      <w:start w:val="1"/>
      <w:numFmt w:val="bullet"/>
      <w:pStyle w:val="2"/>
      <w:lvlText w:val=""/>
      <w:lvlJc w:val="left"/>
      <w:pPr>
        <w:tabs>
          <w:tab w:val="num" w:pos="2268"/>
        </w:tabs>
        <w:ind w:left="2268" w:hanging="360"/>
      </w:pPr>
      <w:rPr>
        <w:rFonts w:ascii="Symbol" w:hAnsi="Symbol" w:hint="default"/>
      </w:rPr>
    </w:lvl>
  </w:abstractNum>
  <w:abstractNum w:abstractNumId="1" w15:restartNumberingAfterBreak="0">
    <w:nsid w:val="FFFFFF88"/>
    <w:multiLevelType w:val="singleLevel"/>
    <w:tmpl w:val="7876EA64"/>
    <w:lvl w:ilvl="0">
      <w:start w:val="1"/>
      <w:numFmt w:val="decimal"/>
      <w:pStyle w:val="a"/>
      <w:lvlText w:val="%1)"/>
      <w:lvlJc w:val="left"/>
      <w:pPr>
        <w:tabs>
          <w:tab w:val="num" w:pos="516"/>
        </w:tabs>
        <w:ind w:left="516" w:hanging="360"/>
      </w:pPr>
      <w:rPr>
        <w:rFonts w:hint="default"/>
        <w:b w:val="0"/>
      </w:rPr>
    </w:lvl>
  </w:abstractNum>
  <w:abstractNum w:abstractNumId="2" w15:restartNumberingAfterBreak="0">
    <w:nsid w:val="0B7C424B"/>
    <w:multiLevelType w:val="hybridMultilevel"/>
    <w:tmpl w:val="DCE272BE"/>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3" w15:restartNumberingAfterBreak="0">
    <w:nsid w:val="0B834665"/>
    <w:multiLevelType w:val="multilevel"/>
    <w:tmpl w:val="0368E94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BA5F8D"/>
    <w:multiLevelType w:val="multilevel"/>
    <w:tmpl w:val="FBACBF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5B5E69"/>
    <w:multiLevelType w:val="multilevel"/>
    <w:tmpl w:val="383A803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758B0"/>
    <w:multiLevelType w:val="multilevel"/>
    <w:tmpl w:val="45449AD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F21A51"/>
    <w:multiLevelType w:val="hybridMultilevel"/>
    <w:tmpl w:val="9790E5DC"/>
    <w:lvl w:ilvl="0" w:tplc="FCDABC7A">
      <w:start w:val="2"/>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D915D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EB19F7"/>
    <w:multiLevelType w:val="multilevel"/>
    <w:tmpl w:val="7CD8D1D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1434F3"/>
    <w:multiLevelType w:val="multilevel"/>
    <w:tmpl w:val="FBACBF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27AE9"/>
    <w:multiLevelType w:val="hybridMultilevel"/>
    <w:tmpl w:val="F564C2B8"/>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782"/>
        </w:tabs>
        <w:ind w:left="1782" w:hanging="360"/>
      </w:pPr>
      <w:rPr>
        <w:rFonts w:ascii="Courier New" w:hAnsi="Courier New" w:hint="default"/>
      </w:rPr>
    </w:lvl>
    <w:lvl w:ilvl="2" w:tplc="04190005" w:tentative="1">
      <w:start w:val="1"/>
      <w:numFmt w:val="bullet"/>
      <w:lvlText w:val=""/>
      <w:lvlJc w:val="left"/>
      <w:pPr>
        <w:tabs>
          <w:tab w:val="num" w:pos="2502"/>
        </w:tabs>
        <w:ind w:left="2502" w:hanging="360"/>
      </w:pPr>
      <w:rPr>
        <w:rFonts w:ascii="Wingdings" w:hAnsi="Wingdings" w:hint="default"/>
      </w:rPr>
    </w:lvl>
    <w:lvl w:ilvl="3" w:tplc="04190001" w:tentative="1">
      <w:start w:val="1"/>
      <w:numFmt w:val="bullet"/>
      <w:lvlText w:val=""/>
      <w:lvlJc w:val="left"/>
      <w:pPr>
        <w:tabs>
          <w:tab w:val="num" w:pos="3222"/>
        </w:tabs>
        <w:ind w:left="3222" w:hanging="360"/>
      </w:pPr>
      <w:rPr>
        <w:rFonts w:ascii="Symbol" w:hAnsi="Symbol" w:hint="default"/>
      </w:rPr>
    </w:lvl>
    <w:lvl w:ilvl="4" w:tplc="04190003" w:tentative="1">
      <w:start w:val="1"/>
      <w:numFmt w:val="bullet"/>
      <w:lvlText w:val="o"/>
      <w:lvlJc w:val="left"/>
      <w:pPr>
        <w:tabs>
          <w:tab w:val="num" w:pos="3942"/>
        </w:tabs>
        <w:ind w:left="3942" w:hanging="360"/>
      </w:pPr>
      <w:rPr>
        <w:rFonts w:ascii="Courier New" w:hAnsi="Courier New" w:hint="default"/>
      </w:rPr>
    </w:lvl>
    <w:lvl w:ilvl="5" w:tplc="04190005" w:tentative="1">
      <w:start w:val="1"/>
      <w:numFmt w:val="bullet"/>
      <w:lvlText w:val=""/>
      <w:lvlJc w:val="left"/>
      <w:pPr>
        <w:tabs>
          <w:tab w:val="num" w:pos="4662"/>
        </w:tabs>
        <w:ind w:left="4662" w:hanging="360"/>
      </w:pPr>
      <w:rPr>
        <w:rFonts w:ascii="Wingdings" w:hAnsi="Wingdings" w:hint="default"/>
      </w:rPr>
    </w:lvl>
    <w:lvl w:ilvl="6" w:tplc="04190001" w:tentative="1">
      <w:start w:val="1"/>
      <w:numFmt w:val="bullet"/>
      <w:lvlText w:val=""/>
      <w:lvlJc w:val="left"/>
      <w:pPr>
        <w:tabs>
          <w:tab w:val="num" w:pos="5382"/>
        </w:tabs>
        <w:ind w:left="5382" w:hanging="360"/>
      </w:pPr>
      <w:rPr>
        <w:rFonts w:ascii="Symbol" w:hAnsi="Symbol" w:hint="default"/>
      </w:rPr>
    </w:lvl>
    <w:lvl w:ilvl="7" w:tplc="04190003" w:tentative="1">
      <w:start w:val="1"/>
      <w:numFmt w:val="bullet"/>
      <w:lvlText w:val="o"/>
      <w:lvlJc w:val="left"/>
      <w:pPr>
        <w:tabs>
          <w:tab w:val="num" w:pos="6102"/>
        </w:tabs>
        <w:ind w:left="6102" w:hanging="360"/>
      </w:pPr>
      <w:rPr>
        <w:rFonts w:ascii="Courier New" w:hAnsi="Courier New" w:hint="default"/>
      </w:rPr>
    </w:lvl>
    <w:lvl w:ilvl="8" w:tplc="04190005" w:tentative="1">
      <w:start w:val="1"/>
      <w:numFmt w:val="bullet"/>
      <w:lvlText w:val=""/>
      <w:lvlJc w:val="left"/>
      <w:pPr>
        <w:tabs>
          <w:tab w:val="num" w:pos="6822"/>
        </w:tabs>
        <w:ind w:left="6822" w:hanging="360"/>
      </w:pPr>
      <w:rPr>
        <w:rFonts w:ascii="Wingdings" w:hAnsi="Wingdings" w:hint="default"/>
      </w:rPr>
    </w:lvl>
  </w:abstractNum>
  <w:abstractNum w:abstractNumId="12" w15:restartNumberingAfterBreak="0">
    <w:nsid w:val="36B44B4A"/>
    <w:multiLevelType w:val="multilevel"/>
    <w:tmpl w:val="3FBC662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FAB333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41F751FE"/>
    <w:multiLevelType w:val="hybridMultilevel"/>
    <w:tmpl w:val="9C504BFC"/>
    <w:lvl w:ilvl="0" w:tplc="901C0770">
      <w:start w:val="1"/>
      <w:numFmt w:val="decimal"/>
      <w:lvlText w:val="%1."/>
      <w:lvlJc w:val="left"/>
      <w:pPr>
        <w:tabs>
          <w:tab w:val="num" w:pos="2073"/>
        </w:tabs>
        <w:ind w:left="2073" w:hanging="1365"/>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275467B"/>
    <w:multiLevelType w:val="multilevel"/>
    <w:tmpl w:val="FBACBF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72667"/>
    <w:multiLevelType w:val="multilevel"/>
    <w:tmpl w:val="FBACBF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CB1F42"/>
    <w:multiLevelType w:val="hybridMultilevel"/>
    <w:tmpl w:val="F4608D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87C90"/>
    <w:multiLevelType w:val="hybridMultilevel"/>
    <w:tmpl w:val="C52A4E2E"/>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cs="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cs="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cs="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19" w15:restartNumberingAfterBreak="0">
    <w:nsid w:val="4C5B7DC4"/>
    <w:multiLevelType w:val="hybridMultilevel"/>
    <w:tmpl w:val="2F9848FC"/>
    <w:lvl w:ilvl="0" w:tplc="2080277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9361CB"/>
    <w:multiLevelType w:val="multilevel"/>
    <w:tmpl w:val="033421C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9758EB"/>
    <w:multiLevelType w:val="hybridMultilevel"/>
    <w:tmpl w:val="4ED6DFF4"/>
    <w:lvl w:ilvl="0" w:tplc="0B5ABA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BCA0F4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853D2B"/>
    <w:multiLevelType w:val="multilevel"/>
    <w:tmpl w:val="FBACBF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2263F1"/>
    <w:multiLevelType w:val="singleLevel"/>
    <w:tmpl w:val="04190001"/>
    <w:lvl w:ilvl="0">
      <w:start w:val="1"/>
      <w:numFmt w:val="bullet"/>
      <w:lvlText w:val=""/>
      <w:lvlJc w:val="left"/>
      <w:pPr>
        <w:tabs>
          <w:tab w:val="num" w:pos="750"/>
        </w:tabs>
        <w:ind w:left="750" w:hanging="360"/>
      </w:pPr>
      <w:rPr>
        <w:rFonts w:ascii="Symbol" w:hAnsi="Symbol" w:hint="default"/>
      </w:rPr>
    </w:lvl>
  </w:abstractNum>
  <w:abstractNum w:abstractNumId="25" w15:restartNumberingAfterBreak="0">
    <w:nsid w:val="746773A1"/>
    <w:multiLevelType w:val="hybridMultilevel"/>
    <w:tmpl w:val="5FB2B86C"/>
    <w:lvl w:ilvl="0" w:tplc="ADC4ABB0">
      <w:start w:val="4"/>
      <w:numFmt w:val="decimal"/>
      <w:lvlText w:val="%1."/>
      <w:lvlJc w:val="left"/>
      <w:pPr>
        <w:tabs>
          <w:tab w:val="num" w:pos="2073"/>
        </w:tabs>
        <w:ind w:left="2073" w:hanging="136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9106DA"/>
    <w:multiLevelType w:val="multilevel"/>
    <w:tmpl w:val="FBACBF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F015F1"/>
    <w:multiLevelType w:val="multilevel"/>
    <w:tmpl w:val="FBACBF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3"/>
  </w:num>
  <w:num w:numId="3">
    <w:abstractNumId w:val="24"/>
  </w:num>
  <w:num w:numId="4">
    <w:abstractNumId w:val="11"/>
  </w:num>
  <w:num w:numId="5">
    <w:abstractNumId w:val="1"/>
  </w:num>
  <w:num w:numId="6">
    <w:abstractNumId w:val="0"/>
  </w:num>
  <w:num w:numId="7">
    <w:abstractNumId w:val="8"/>
  </w:num>
  <w:num w:numId="8">
    <w:abstractNumId w:val="17"/>
  </w:num>
  <w:num w:numId="9">
    <w:abstractNumId w:val="12"/>
  </w:num>
  <w:num w:numId="10">
    <w:abstractNumId w:val="3"/>
  </w:num>
  <w:num w:numId="11">
    <w:abstractNumId w:val="16"/>
  </w:num>
  <w:num w:numId="12">
    <w:abstractNumId w:val="4"/>
  </w:num>
  <w:num w:numId="13">
    <w:abstractNumId w:val="26"/>
  </w:num>
  <w:num w:numId="14">
    <w:abstractNumId w:val="15"/>
  </w:num>
  <w:num w:numId="15">
    <w:abstractNumId w:val="10"/>
  </w:num>
  <w:num w:numId="16">
    <w:abstractNumId w:val="6"/>
  </w:num>
  <w:num w:numId="17">
    <w:abstractNumId w:val="14"/>
  </w:num>
  <w:num w:numId="18">
    <w:abstractNumId w:val="19"/>
  </w:num>
  <w:num w:numId="19">
    <w:abstractNumId w:val="2"/>
  </w:num>
  <w:num w:numId="20">
    <w:abstractNumId w:val="21"/>
  </w:num>
  <w:num w:numId="21">
    <w:abstractNumId w:val="25"/>
  </w:num>
  <w:num w:numId="22">
    <w:abstractNumId w:val="7"/>
  </w:num>
  <w:num w:numId="23">
    <w:abstractNumId w:val="27"/>
  </w:num>
  <w:num w:numId="24">
    <w:abstractNumId w:val="23"/>
  </w:num>
  <w:num w:numId="25">
    <w:abstractNumId w:val="20"/>
  </w:num>
  <w:num w:numId="26">
    <w:abstractNumId w:val="9"/>
  </w:num>
  <w:num w:numId="27">
    <w:abstractNumId w:val="5"/>
  </w:num>
  <w:num w:numId="2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78"/>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DA5"/>
    <w:rsid w:val="00000915"/>
    <w:rsid w:val="00000C07"/>
    <w:rsid w:val="000014DE"/>
    <w:rsid w:val="00002D99"/>
    <w:rsid w:val="00003284"/>
    <w:rsid w:val="00004082"/>
    <w:rsid w:val="000051B5"/>
    <w:rsid w:val="0000724A"/>
    <w:rsid w:val="00011417"/>
    <w:rsid w:val="0001186A"/>
    <w:rsid w:val="00013E17"/>
    <w:rsid w:val="00014423"/>
    <w:rsid w:val="00016CB9"/>
    <w:rsid w:val="00020BCC"/>
    <w:rsid w:val="000227C4"/>
    <w:rsid w:val="00022BD9"/>
    <w:rsid w:val="00023C04"/>
    <w:rsid w:val="00023F14"/>
    <w:rsid w:val="00025A5E"/>
    <w:rsid w:val="00025A61"/>
    <w:rsid w:val="0002685A"/>
    <w:rsid w:val="0003183F"/>
    <w:rsid w:val="00031CF5"/>
    <w:rsid w:val="00033B1B"/>
    <w:rsid w:val="00034409"/>
    <w:rsid w:val="000345B1"/>
    <w:rsid w:val="000362ED"/>
    <w:rsid w:val="00037230"/>
    <w:rsid w:val="0004340C"/>
    <w:rsid w:val="000434A3"/>
    <w:rsid w:val="0004461A"/>
    <w:rsid w:val="00045FF3"/>
    <w:rsid w:val="000464BA"/>
    <w:rsid w:val="00050843"/>
    <w:rsid w:val="00052599"/>
    <w:rsid w:val="00054585"/>
    <w:rsid w:val="000548EF"/>
    <w:rsid w:val="0005522E"/>
    <w:rsid w:val="00055AE0"/>
    <w:rsid w:val="00056194"/>
    <w:rsid w:val="0005679E"/>
    <w:rsid w:val="00061A0A"/>
    <w:rsid w:val="00061AB3"/>
    <w:rsid w:val="00072024"/>
    <w:rsid w:val="00072252"/>
    <w:rsid w:val="000730B8"/>
    <w:rsid w:val="00073C0D"/>
    <w:rsid w:val="00073F69"/>
    <w:rsid w:val="00075A80"/>
    <w:rsid w:val="00080700"/>
    <w:rsid w:val="000815FB"/>
    <w:rsid w:val="00082192"/>
    <w:rsid w:val="00082339"/>
    <w:rsid w:val="00082D31"/>
    <w:rsid w:val="000831BA"/>
    <w:rsid w:val="00083613"/>
    <w:rsid w:val="0009168B"/>
    <w:rsid w:val="00091E9E"/>
    <w:rsid w:val="00092805"/>
    <w:rsid w:val="0009319D"/>
    <w:rsid w:val="000939BE"/>
    <w:rsid w:val="00096C48"/>
    <w:rsid w:val="00096E5A"/>
    <w:rsid w:val="00097915"/>
    <w:rsid w:val="00097AA7"/>
    <w:rsid w:val="000A1276"/>
    <w:rsid w:val="000A1D6C"/>
    <w:rsid w:val="000A5674"/>
    <w:rsid w:val="000A5739"/>
    <w:rsid w:val="000A58E0"/>
    <w:rsid w:val="000A7549"/>
    <w:rsid w:val="000B14C4"/>
    <w:rsid w:val="000B390D"/>
    <w:rsid w:val="000B482F"/>
    <w:rsid w:val="000B59AD"/>
    <w:rsid w:val="000B6079"/>
    <w:rsid w:val="000B742C"/>
    <w:rsid w:val="000C08F5"/>
    <w:rsid w:val="000C0AAF"/>
    <w:rsid w:val="000C3789"/>
    <w:rsid w:val="000C3B5F"/>
    <w:rsid w:val="000C469D"/>
    <w:rsid w:val="000C5CE2"/>
    <w:rsid w:val="000C6740"/>
    <w:rsid w:val="000C6B68"/>
    <w:rsid w:val="000C76A9"/>
    <w:rsid w:val="000C76E5"/>
    <w:rsid w:val="000D00D6"/>
    <w:rsid w:val="000D1009"/>
    <w:rsid w:val="000D1E45"/>
    <w:rsid w:val="000D2D4E"/>
    <w:rsid w:val="000D34FA"/>
    <w:rsid w:val="000D3ED6"/>
    <w:rsid w:val="000D6E62"/>
    <w:rsid w:val="000D6FEC"/>
    <w:rsid w:val="000D77CB"/>
    <w:rsid w:val="000E082E"/>
    <w:rsid w:val="000E0D5B"/>
    <w:rsid w:val="000E249E"/>
    <w:rsid w:val="000E26F0"/>
    <w:rsid w:val="000E54EA"/>
    <w:rsid w:val="000E56F6"/>
    <w:rsid w:val="000E7429"/>
    <w:rsid w:val="000F0C05"/>
    <w:rsid w:val="000F4A8B"/>
    <w:rsid w:val="00100209"/>
    <w:rsid w:val="00100BC7"/>
    <w:rsid w:val="00105C27"/>
    <w:rsid w:val="00106E7F"/>
    <w:rsid w:val="001076A7"/>
    <w:rsid w:val="00110280"/>
    <w:rsid w:val="001110F1"/>
    <w:rsid w:val="00112CD9"/>
    <w:rsid w:val="001131DA"/>
    <w:rsid w:val="00115B7A"/>
    <w:rsid w:val="0011602F"/>
    <w:rsid w:val="00116F0A"/>
    <w:rsid w:val="00120419"/>
    <w:rsid w:val="00120908"/>
    <w:rsid w:val="00120970"/>
    <w:rsid w:val="001209BF"/>
    <w:rsid w:val="0012108F"/>
    <w:rsid w:val="001237FC"/>
    <w:rsid w:val="001255BC"/>
    <w:rsid w:val="001312A0"/>
    <w:rsid w:val="00131FB0"/>
    <w:rsid w:val="0013336D"/>
    <w:rsid w:val="001333D2"/>
    <w:rsid w:val="001354D9"/>
    <w:rsid w:val="001376F9"/>
    <w:rsid w:val="001412B9"/>
    <w:rsid w:val="00141345"/>
    <w:rsid w:val="00141CE2"/>
    <w:rsid w:val="00142E41"/>
    <w:rsid w:val="0014396C"/>
    <w:rsid w:val="00145A19"/>
    <w:rsid w:val="00146ACF"/>
    <w:rsid w:val="00147965"/>
    <w:rsid w:val="001555F0"/>
    <w:rsid w:val="00155615"/>
    <w:rsid w:val="00155ABD"/>
    <w:rsid w:val="001602ED"/>
    <w:rsid w:val="0016041F"/>
    <w:rsid w:val="00160AB3"/>
    <w:rsid w:val="0016236A"/>
    <w:rsid w:val="0016297F"/>
    <w:rsid w:val="00162D30"/>
    <w:rsid w:val="00164112"/>
    <w:rsid w:val="0016411D"/>
    <w:rsid w:val="00167E27"/>
    <w:rsid w:val="001723AD"/>
    <w:rsid w:val="00172F47"/>
    <w:rsid w:val="001739C7"/>
    <w:rsid w:val="001767A8"/>
    <w:rsid w:val="001769FC"/>
    <w:rsid w:val="00180A63"/>
    <w:rsid w:val="00182E1C"/>
    <w:rsid w:val="00183091"/>
    <w:rsid w:val="001835A8"/>
    <w:rsid w:val="00183DF0"/>
    <w:rsid w:val="00184389"/>
    <w:rsid w:val="00184E27"/>
    <w:rsid w:val="00185A3B"/>
    <w:rsid w:val="00185C3B"/>
    <w:rsid w:val="00185D8C"/>
    <w:rsid w:val="00186715"/>
    <w:rsid w:val="00186D6C"/>
    <w:rsid w:val="001938E0"/>
    <w:rsid w:val="00193DEE"/>
    <w:rsid w:val="00194485"/>
    <w:rsid w:val="00195851"/>
    <w:rsid w:val="0019589F"/>
    <w:rsid w:val="001A011D"/>
    <w:rsid w:val="001A23C4"/>
    <w:rsid w:val="001A2658"/>
    <w:rsid w:val="001A266E"/>
    <w:rsid w:val="001A3505"/>
    <w:rsid w:val="001A5DC3"/>
    <w:rsid w:val="001B2001"/>
    <w:rsid w:val="001B3CE3"/>
    <w:rsid w:val="001B607E"/>
    <w:rsid w:val="001B6260"/>
    <w:rsid w:val="001C0960"/>
    <w:rsid w:val="001C5D95"/>
    <w:rsid w:val="001C6DD2"/>
    <w:rsid w:val="001D1008"/>
    <w:rsid w:val="001D17CD"/>
    <w:rsid w:val="001D186F"/>
    <w:rsid w:val="001D1DF8"/>
    <w:rsid w:val="001D2877"/>
    <w:rsid w:val="001D37D9"/>
    <w:rsid w:val="001D596D"/>
    <w:rsid w:val="001E0C00"/>
    <w:rsid w:val="001E40DC"/>
    <w:rsid w:val="001F1B04"/>
    <w:rsid w:val="001F1D2F"/>
    <w:rsid w:val="001F29D7"/>
    <w:rsid w:val="001F532B"/>
    <w:rsid w:val="001F5E71"/>
    <w:rsid w:val="001F72F9"/>
    <w:rsid w:val="001F7A8C"/>
    <w:rsid w:val="002009D2"/>
    <w:rsid w:val="00201B26"/>
    <w:rsid w:val="00203ECC"/>
    <w:rsid w:val="00205502"/>
    <w:rsid w:val="00206A86"/>
    <w:rsid w:val="0021021D"/>
    <w:rsid w:val="0021393B"/>
    <w:rsid w:val="0021405A"/>
    <w:rsid w:val="00215896"/>
    <w:rsid w:val="002165B4"/>
    <w:rsid w:val="00217B03"/>
    <w:rsid w:val="00220D00"/>
    <w:rsid w:val="00224CD5"/>
    <w:rsid w:val="002261CA"/>
    <w:rsid w:val="00226CC0"/>
    <w:rsid w:val="00227B09"/>
    <w:rsid w:val="00231079"/>
    <w:rsid w:val="00231B19"/>
    <w:rsid w:val="00231DBD"/>
    <w:rsid w:val="00232A20"/>
    <w:rsid w:val="00235410"/>
    <w:rsid w:val="00236007"/>
    <w:rsid w:val="00236767"/>
    <w:rsid w:val="00236BA4"/>
    <w:rsid w:val="00236C65"/>
    <w:rsid w:val="00240217"/>
    <w:rsid w:val="0024028E"/>
    <w:rsid w:val="0024156A"/>
    <w:rsid w:val="00241EC4"/>
    <w:rsid w:val="00244705"/>
    <w:rsid w:val="00244A04"/>
    <w:rsid w:val="00245A5A"/>
    <w:rsid w:val="00245ADB"/>
    <w:rsid w:val="00245AE3"/>
    <w:rsid w:val="0025009C"/>
    <w:rsid w:val="00253574"/>
    <w:rsid w:val="00254CF6"/>
    <w:rsid w:val="002550AF"/>
    <w:rsid w:val="00255633"/>
    <w:rsid w:val="00256082"/>
    <w:rsid w:val="00257EA3"/>
    <w:rsid w:val="00263C12"/>
    <w:rsid w:val="00264188"/>
    <w:rsid w:val="0026561F"/>
    <w:rsid w:val="002662AC"/>
    <w:rsid w:val="002664D4"/>
    <w:rsid w:val="002667A8"/>
    <w:rsid w:val="002676F9"/>
    <w:rsid w:val="00274D91"/>
    <w:rsid w:val="00276BE8"/>
    <w:rsid w:val="00276E19"/>
    <w:rsid w:val="0028021E"/>
    <w:rsid w:val="002806C3"/>
    <w:rsid w:val="002815C2"/>
    <w:rsid w:val="00282855"/>
    <w:rsid w:val="00283337"/>
    <w:rsid w:val="00284AC6"/>
    <w:rsid w:val="00286812"/>
    <w:rsid w:val="002868AA"/>
    <w:rsid w:val="00290330"/>
    <w:rsid w:val="00290342"/>
    <w:rsid w:val="00290344"/>
    <w:rsid w:val="002906B7"/>
    <w:rsid w:val="002908F5"/>
    <w:rsid w:val="00291643"/>
    <w:rsid w:val="0029355D"/>
    <w:rsid w:val="00293D73"/>
    <w:rsid w:val="0029410C"/>
    <w:rsid w:val="002952AF"/>
    <w:rsid w:val="00296903"/>
    <w:rsid w:val="00296E03"/>
    <w:rsid w:val="002A016E"/>
    <w:rsid w:val="002A05CC"/>
    <w:rsid w:val="002A29A3"/>
    <w:rsid w:val="002A3897"/>
    <w:rsid w:val="002A4376"/>
    <w:rsid w:val="002A580B"/>
    <w:rsid w:val="002A5DCA"/>
    <w:rsid w:val="002A6CCB"/>
    <w:rsid w:val="002B03C0"/>
    <w:rsid w:val="002C05F8"/>
    <w:rsid w:val="002C090B"/>
    <w:rsid w:val="002C14F4"/>
    <w:rsid w:val="002C2482"/>
    <w:rsid w:val="002C3E42"/>
    <w:rsid w:val="002C5EF0"/>
    <w:rsid w:val="002D24DB"/>
    <w:rsid w:val="002D48E1"/>
    <w:rsid w:val="002D75A6"/>
    <w:rsid w:val="002E124F"/>
    <w:rsid w:val="002E1B36"/>
    <w:rsid w:val="002E1CFB"/>
    <w:rsid w:val="002E2486"/>
    <w:rsid w:val="002E41CE"/>
    <w:rsid w:val="002E471C"/>
    <w:rsid w:val="002E652C"/>
    <w:rsid w:val="002E66F0"/>
    <w:rsid w:val="002E795E"/>
    <w:rsid w:val="002F0FAA"/>
    <w:rsid w:val="002F10BD"/>
    <w:rsid w:val="002F1832"/>
    <w:rsid w:val="002F2F2F"/>
    <w:rsid w:val="002F43B6"/>
    <w:rsid w:val="002F4A11"/>
    <w:rsid w:val="002F4FB7"/>
    <w:rsid w:val="002F5362"/>
    <w:rsid w:val="002F7A84"/>
    <w:rsid w:val="00300189"/>
    <w:rsid w:val="0030301A"/>
    <w:rsid w:val="00303BFC"/>
    <w:rsid w:val="00304EF3"/>
    <w:rsid w:val="003055F6"/>
    <w:rsid w:val="00306CB0"/>
    <w:rsid w:val="00306E85"/>
    <w:rsid w:val="00312757"/>
    <w:rsid w:val="0031633B"/>
    <w:rsid w:val="00316754"/>
    <w:rsid w:val="00317E49"/>
    <w:rsid w:val="00322F23"/>
    <w:rsid w:val="0032456F"/>
    <w:rsid w:val="003260C2"/>
    <w:rsid w:val="003269AA"/>
    <w:rsid w:val="00327606"/>
    <w:rsid w:val="00327EBD"/>
    <w:rsid w:val="00330BE3"/>
    <w:rsid w:val="0033172C"/>
    <w:rsid w:val="0033274C"/>
    <w:rsid w:val="00334C4D"/>
    <w:rsid w:val="0033543D"/>
    <w:rsid w:val="00335C16"/>
    <w:rsid w:val="00335DF1"/>
    <w:rsid w:val="003368F2"/>
    <w:rsid w:val="0033764A"/>
    <w:rsid w:val="00340162"/>
    <w:rsid w:val="0034188A"/>
    <w:rsid w:val="003429C1"/>
    <w:rsid w:val="003434FA"/>
    <w:rsid w:val="00345BBE"/>
    <w:rsid w:val="00345D62"/>
    <w:rsid w:val="0034629B"/>
    <w:rsid w:val="00347D59"/>
    <w:rsid w:val="003508CD"/>
    <w:rsid w:val="00350D59"/>
    <w:rsid w:val="00350FBD"/>
    <w:rsid w:val="00352229"/>
    <w:rsid w:val="0035373A"/>
    <w:rsid w:val="00353B57"/>
    <w:rsid w:val="00354200"/>
    <w:rsid w:val="00355361"/>
    <w:rsid w:val="0035559D"/>
    <w:rsid w:val="0035614E"/>
    <w:rsid w:val="0036059D"/>
    <w:rsid w:val="00361969"/>
    <w:rsid w:val="00364461"/>
    <w:rsid w:val="00364E37"/>
    <w:rsid w:val="00365077"/>
    <w:rsid w:val="0036597F"/>
    <w:rsid w:val="003701E5"/>
    <w:rsid w:val="00370532"/>
    <w:rsid w:val="00370A74"/>
    <w:rsid w:val="00371E33"/>
    <w:rsid w:val="003721C4"/>
    <w:rsid w:val="0037343C"/>
    <w:rsid w:val="00374521"/>
    <w:rsid w:val="003757F2"/>
    <w:rsid w:val="00375A16"/>
    <w:rsid w:val="00380FB2"/>
    <w:rsid w:val="003848C0"/>
    <w:rsid w:val="00384972"/>
    <w:rsid w:val="003905F1"/>
    <w:rsid w:val="00390D80"/>
    <w:rsid w:val="00391ABF"/>
    <w:rsid w:val="00392432"/>
    <w:rsid w:val="003927CE"/>
    <w:rsid w:val="00394D7B"/>
    <w:rsid w:val="00395147"/>
    <w:rsid w:val="003955CC"/>
    <w:rsid w:val="00396078"/>
    <w:rsid w:val="003966EF"/>
    <w:rsid w:val="00396CDC"/>
    <w:rsid w:val="0039774D"/>
    <w:rsid w:val="003A04E0"/>
    <w:rsid w:val="003A0D12"/>
    <w:rsid w:val="003A1998"/>
    <w:rsid w:val="003A245C"/>
    <w:rsid w:val="003A34C5"/>
    <w:rsid w:val="003A3605"/>
    <w:rsid w:val="003A7AD9"/>
    <w:rsid w:val="003B07B1"/>
    <w:rsid w:val="003B1E43"/>
    <w:rsid w:val="003B6616"/>
    <w:rsid w:val="003B707F"/>
    <w:rsid w:val="003B780E"/>
    <w:rsid w:val="003C0260"/>
    <w:rsid w:val="003C15D1"/>
    <w:rsid w:val="003C279B"/>
    <w:rsid w:val="003C3545"/>
    <w:rsid w:val="003C4732"/>
    <w:rsid w:val="003C52E6"/>
    <w:rsid w:val="003D14F9"/>
    <w:rsid w:val="003D325C"/>
    <w:rsid w:val="003D346F"/>
    <w:rsid w:val="003D362A"/>
    <w:rsid w:val="003D5242"/>
    <w:rsid w:val="003D5FB3"/>
    <w:rsid w:val="003D61EA"/>
    <w:rsid w:val="003D64EB"/>
    <w:rsid w:val="003D67E1"/>
    <w:rsid w:val="003E0AEB"/>
    <w:rsid w:val="003E2241"/>
    <w:rsid w:val="003E785C"/>
    <w:rsid w:val="003E7C51"/>
    <w:rsid w:val="003F2BD1"/>
    <w:rsid w:val="003F4550"/>
    <w:rsid w:val="003F5BB3"/>
    <w:rsid w:val="003F5F47"/>
    <w:rsid w:val="003F6227"/>
    <w:rsid w:val="003F69DE"/>
    <w:rsid w:val="003F6B02"/>
    <w:rsid w:val="0040072B"/>
    <w:rsid w:val="0040513F"/>
    <w:rsid w:val="004060BE"/>
    <w:rsid w:val="00410322"/>
    <w:rsid w:val="00410F67"/>
    <w:rsid w:val="00414CA4"/>
    <w:rsid w:val="004153FF"/>
    <w:rsid w:val="004160C6"/>
    <w:rsid w:val="00416E1D"/>
    <w:rsid w:val="00417A06"/>
    <w:rsid w:val="00417D10"/>
    <w:rsid w:val="00423BA5"/>
    <w:rsid w:val="00423D77"/>
    <w:rsid w:val="00424A3B"/>
    <w:rsid w:val="00430068"/>
    <w:rsid w:val="004302D3"/>
    <w:rsid w:val="0043100A"/>
    <w:rsid w:val="00431B60"/>
    <w:rsid w:val="004335BA"/>
    <w:rsid w:val="00437ACF"/>
    <w:rsid w:val="00437DA2"/>
    <w:rsid w:val="00437F6C"/>
    <w:rsid w:val="0044161C"/>
    <w:rsid w:val="004427AF"/>
    <w:rsid w:val="004429F5"/>
    <w:rsid w:val="004432F3"/>
    <w:rsid w:val="00443478"/>
    <w:rsid w:val="0044357D"/>
    <w:rsid w:val="004449FE"/>
    <w:rsid w:val="00444D32"/>
    <w:rsid w:val="00444EAA"/>
    <w:rsid w:val="00445385"/>
    <w:rsid w:val="00447C15"/>
    <w:rsid w:val="00453FBA"/>
    <w:rsid w:val="00454643"/>
    <w:rsid w:val="00454B2F"/>
    <w:rsid w:val="00454F31"/>
    <w:rsid w:val="0045714B"/>
    <w:rsid w:val="00461B4C"/>
    <w:rsid w:val="00462457"/>
    <w:rsid w:val="00463D00"/>
    <w:rsid w:val="00465648"/>
    <w:rsid w:val="00467728"/>
    <w:rsid w:val="00470B2E"/>
    <w:rsid w:val="00473341"/>
    <w:rsid w:val="00473DD4"/>
    <w:rsid w:val="004753A8"/>
    <w:rsid w:val="004755EB"/>
    <w:rsid w:val="00476684"/>
    <w:rsid w:val="004769DC"/>
    <w:rsid w:val="00483070"/>
    <w:rsid w:val="00483205"/>
    <w:rsid w:val="00486325"/>
    <w:rsid w:val="00486E1E"/>
    <w:rsid w:val="004871D5"/>
    <w:rsid w:val="00487B64"/>
    <w:rsid w:val="004920A7"/>
    <w:rsid w:val="004950F6"/>
    <w:rsid w:val="004951A6"/>
    <w:rsid w:val="004961D9"/>
    <w:rsid w:val="004A073F"/>
    <w:rsid w:val="004A196A"/>
    <w:rsid w:val="004A1E0E"/>
    <w:rsid w:val="004A436A"/>
    <w:rsid w:val="004A5A4D"/>
    <w:rsid w:val="004A5BCA"/>
    <w:rsid w:val="004A65D3"/>
    <w:rsid w:val="004A7402"/>
    <w:rsid w:val="004B04B0"/>
    <w:rsid w:val="004B0D51"/>
    <w:rsid w:val="004B0DFC"/>
    <w:rsid w:val="004B0EDE"/>
    <w:rsid w:val="004B2146"/>
    <w:rsid w:val="004B25E0"/>
    <w:rsid w:val="004B4B99"/>
    <w:rsid w:val="004B5A98"/>
    <w:rsid w:val="004C23E3"/>
    <w:rsid w:val="004C314A"/>
    <w:rsid w:val="004C51DC"/>
    <w:rsid w:val="004D00AE"/>
    <w:rsid w:val="004D0192"/>
    <w:rsid w:val="004D042D"/>
    <w:rsid w:val="004D091B"/>
    <w:rsid w:val="004D1AFC"/>
    <w:rsid w:val="004D21F8"/>
    <w:rsid w:val="004D2803"/>
    <w:rsid w:val="004D2859"/>
    <w:rsid w:val="004D2B05"/>
    <w:rsid w:val="004D4691"/>
    <w:rsid w:val="004D4812"/>
    <w:rsid w:val="004D4C96"/>
    <w:rsid w:val="004D61B3"/>
    <w:rsid w:val="004D6444"/>
    <w:rsid w:val="004D6784"/>
    <w:rsid w:val="004D70AE"/>
    <w:rsid w:val="004E185A"/>
    <w:rsid w:val="004E1CB8"/>
    <w:rsid w:val="004E1DAD"/>
    <w:rsid w:val="004E5208"/>
    <w:rsid w:val="004E720C"/>
    <w:rsid w:val="004F09C6"/>
    <w:rsid w:val="004F2D44"/>
    <w:rsid w:val="004F39C8"/>
    <w:rsid w:val="004F521C"/>
    <w:rsid w:val="004F52DA"/>
    <w:rsid w:val="004F5A8F"/>
    <w:rsid w:val="004F6B1D"/>
    <w:rsid w:val="00500026"/>
    <w:rsid w:val="0050039A"/>
    <w:rsid w:val="00500CB0"/>
    <w:rsid w:val="00504176"/>
    <w:rsid w:val="00510B84"/>
    <w:rsid w:val="00510DEB"/>
    <w:rsid w:val="00512E66"/>
    <w:rsid w:val="00513836"/>
    <w:rsid w:val="00513F1D"/>
    <w:rsid w:val="005140DF"/>
    <w:rsid w:val="005163D8"/>
    <w:rsid w:val="00516CA2"/>
    <w:rsid w:val="00517094"/>
    <w:rsid w:val="005174AA"/>
    <w:rsid w:val="00517559"/>
    <w:rsid w:val="005207DD"/>
    <w:rsid w:val="005220B6"/>
    <w:rsid w:val="0052222F"/>
    <w:rsid w:val="00523BF6"/>
    <w:rsid w:val="00524373"/>
    <w:rsid w:val="005246D6"/>
    <w:rsid w:val="0052563F"/>
    <w:rsid w:val="00526263"/>
    <w:rsid w:val="0053065E"/>
    <w:rsid w:val="00531020"/>
    <w:rsid w:val="0053168F"/>
    <w:rsid w:val="005330B8"/>
    <w:rsid w:val="005361BA"/>
    <w:rsid w:val="00536852"/>
    <w:rsid w:val="00536FC4"/>
    <w:rsid w:val="0053784C"/>
    <w:rsid w:val="005407B8"/>
    <w:rsid w:val="00540856"/>
    <w:rsid w:val="0054378B"/>
    <w:rsid w:val="00547491"/>
    <w:rsid w:val="00547C66"/>
    <w:rsid w:val="00550D7D"/>
    <w:rsid w:val="00551774"/>
    <w:rsid w:val="005547F6"/>
    <w:rsid w:val="005549A3"/>
    <w:rsid w:val="00555691"/>
    <w:rsid w:val="00556EB9"/>
    <w:rsid w:val="00557B49"/>
    <w:rsid w:val="0056033A"/>
    <w:rsid w:val="005618E9"/>
    <w:rsid w:val="0056486A"/>
    <w:rsid w:val="00565C55"/>
    <w:rsid w:val="005664A8"/>
    <w:rsid w:val="00566AAA"/>
    <w:rsid w:val="00570051"/>
    <w:rsid w:val="00572322"/>
    <w:rsid w:val="00572488"/>
    <w:rsid w:val="0057284E"/>
    <w:rsid w:val="00572963"/>
    <w:rsid w:val="00573110"/>
    <w:rsid w:val="00577FA5"/>
    <w:rsid w:val="0058196B"/>
    <w:rsid w:val="00586103"/>
    <w:rsid w:val="00586232"/>
    <w:rsid w:val="00586BD2"/>
    <w:rsid w:val="00587C4C"/>
    <w:rsid w:val="00590649"/>
    <w:rsid w:val="00590A24"/>
    <w:rsid w:val="005915E4"/>
    <w:rsid w:val="00591EA4"/>
    <w:rsid w:val="005935B6"/>
    <w:rsid w:val="00595186"/>
    <w:rsid w:val="00596D47"/>
    <w:rsid w:val="0059701A"/>
    <w:rsid w:val="00597155"/>
    <w:rsid w:val="005A0CF9"/>
    <w:rsid w:val="005A1101"/>
    <w:rsid w:val="005A35BC"/>
    <w:rsid w:val="005A4772"/>
    <w:rsid w:val="005A4FE8"/>
    <w:rsid w:val="005A5946"/>
    <w:rsid w:val="005A6970"/>
    <w:rsid w:val="005B018E"/>
    <w:rsid w:val="005B0A37"/>
    <w:rsid w:val="005B1B46"/>
    <w:rsid w:val="005B2AB1"/>
    <w:rsid w:val="005B6E64"/>
    <w:rsid w:val="005B7E2A"/>
    <w:rsid w:val="005C053B"/>
    <w:rsid w:val="005C1032"/>
    <w:rsid w:val="005C1185"/>
    <w:rsid w:val="005C14CA"/>
    <w:rsid w:val="005C221B"/>
    <w:rsid w:val="005C231F"/>
    <w:rsid w:val="005C72F5"/>
    <w:rsid w:val="005C7AD7"/>
    <w:rsid w:val="005C7D30"/>
    <w:rsid w:val="005D29B2"/>
    <w:rsid w:val="005D4DB0"/>
    <w:rsid w:val="005D4DFC"/>
    <w:rsid w:val="005D5E43"/>
    <w:rsid w:val="005D7F4A"/>
    <w:rsid w:val="005E25AD"/>
    <w:rsid w:val="005E2884"/>
    <w:rsid w:val="005E3E20"/>
    <w:rsid w:val="005E4F26"/>
    <w:rsid w:val="005E58F9"/>
    <w:rsid w:val="005F388B"/>
    <w:rsid w:val="005F4A7B"/>
    <w:rsid w:val="005F5344"/>
    <w:rsid w:val="005F5FAF"/>
    <w:rsid w:val="005F6F33"/>
    <w:rsid w:val="005F780B"/>
    <w:rsid w:val="00602851"/>
    <w:rsid w:val="006051EE"/>
    <w:rsid w:val="006062F2"/>
    <w:rsid w:val="00606899"/>
    <w:rsid w:val="006076C1"/>
    <w:rsid w:val="00607B24"/>
    <w:rsid w:val="006134D8"/>
    <w:rsid w:val="006144EA"/>
    <w:rsid w:val="006171D4"/>
    <w:rsid w:val="00621997"/>
    <w:rsid w:val="00622177"/>
    <w:rsid w:val="00624B24"/>
    <w:rsid w:val="00627AFE"/>
    <w:rsid w:val="00627D7F"/>
    <w:rsid w:val="006300EB"/>
    <w:rsid w:val="00631689"/>
    <w:rsid w:val="0063387A"/>
    <w:rsid w:val="00634E44"/>
    <w:rsid w:val="006350BE"/>
    <w:rsid w:val="00637025"/>
    <w:rsid w:val="006374A6"/>
    <w:rsid w:val="00637BFF"/>
    <w:rsid w:val="006405E1"/>
    <w:rsid w:val="00640603"/>
    <w:rsid w:val="00640885"/>
    <w:rsid w:val="006420BA"/>
    <w:rsid w:val="006427D9"/>
    <w:rsid w:val="0064430E"/>
    <w:rsid w:val="006501E0"/>
    <w:rsid w:val="00650A4C"/>
    <w:rsid w:val="006514C5"/>
    <w:rsid w:val="00652B6D"/>
    <w:rsid w:val="00653B43"/>
    <w:rsid w:val="00654BAC"/>
    <w:rsid w:val="00655429"/>
    <w:rsid w:val="00656924"/>
    <w:rsid w:val="00660262"/>
    <w:rsid w:val="006613AB"/>
    <w:rsid w:val="0066290E"/>
    <w:rsid w:val="00663BFB"/>
    <w:rsid w:val="006646AD"/>
    <w:rsid w:val="00664BF0"/>
    <w:rsid w:val="006703DE"/>
    <w:rsid w:val="006705B7"/>
    <w:rsid w:val="00671B9E"/>
    <w:rsid w:val="00672E24"/>
    <w:rsid w:val="0067445C"/>
    <w:rsid w:val="00674BAB"/>
    <w:rsid w:val="00675C18"/>
    <w:rsid w:val="00676086"/>
    <w:rsid w:val="00676A4D"/>
    <w:rsid w:val="006807C2"/>
    <w:rsid w:val="006810D7"/>
    <w:rsid w:val="006822D4"/>
    <w:rsid w:val="00682E19"/>
    <w:rsid w:val="00683C50"/>
    <w:rsid w:val="00683DD2"/>
    <w:rsid w:val="006862F9"/>
    <w:rsid w:val="006875BF"/>
    <w:rsid w:val="00690350"/>
    <w:rsid w:val="006911E8"/>
    <w:rsid w:val="00691BB4"/>
    <w:rsid w:val="00693348"/>
    <w:rsid w:val="00693DA9"/>
    <w:rsid w:val="00695E4D"/>
    <w:rsid w:val="006A28BF"/>
    <w:rsid w:val="006A2ECD"/>
    <w:rsid w:val="006A4E4F"/>
    <w:rsid w:val="006A5176"/>
    <w:rsid w:val="006A51FE"/>
    <w:rsid w:val="006A53B5"/>
    <w:rsid w:val="006A7478"/>
    <w:rsid w:val="006B1506"/>
    <w:rsid w:val="006B6CC2"/>
    <w:rsid w:val="006C0076"/>
    <w:rsid w:val="006C0437"/>
    <w:rsid w:val="006C07E6"/>
    <w:rsid w:val="006C07FD"/>
    <w:rsid w:val="006C1121"/>
    <w:rsid w:val="006C6049"/>
    <w:rsid w:val="006C6777"/>
    <w:rsid w:val="006C6DCA"/>
    <w:rsid w:val="006C74EC"/>
    <w:rsid w:val="006C7FDD"/>
    <w:rsid w:val="006D0AC7"/>
    <w:rsid w:val="006D27CC"/>
    <w:rsid w:val="006D5515"/>
    <w:rsid w:val="006D5F1B"/>
    <w:rsid w:val="006D63CE"/>
    <w:rsid w:val="006D7F80"/>
    <w:rsid w:val="006E3E46"/>
    <w:rsid w:val="006E43FC"/>
    <w:rsid w:val="006E57CC"/>
    <w:rsid w:val="006E5C89"/>
    <w:rsid w:val="006E606C"/>
    <w:rsid w:val="006E79D4"/>
    <w:rsid w:val="006F0031"/>
    <w:rsid w:val="006F0906"/>
    <w:rsid w:val="006F1892"/>
    <w:rsid w:val="006F1ED7"/>
    <w:rsid w:val="006F24B1"/>
    <w:rsid w:val="006F2AD7"/>
    <w:rsid w:val="006F46C6"/>
    <w:rsid w:val="006F4757"/>
    <w:rsid w:val="006F519A"/>
    <w:rsid w:val="006F544B"/>
    <w:rsid w:val="00701AE1"/>
    <w:rsid w:val="0070313D"/>
    <w:rsid w:val="007037A0"/>
    <w:rsid w:val="00704EC8"/>
    <w:rsid w:val="00705E41"/>
    <w:rsid w:val="00706CE5"/>
    <w:rsid w:val="007118BF"/>
    <w:rsid w:val="00714D16"/>
    <w:rsid w:val="0071521D"/>
    <w:rsid w:val="007154B2"/>
    <w:rsid w:val="00716CF8"/>
    <w:rsid w:val="00724DE9"/>
    <w:rsid w:val="007268D7"/>
    <w:rsid w:val="00727866"/>
    <w:rsid w:val="00730C00"/>
    <w:rsid w:val="007322B6"/>
    <w:rsid w:val="00736724"/>
    <w:rsid w:val="0073744A"/>
    <w:rsid w:val="00737925"/>
    <w:rsid w:val="00741101"/>
    <w:rsid w:val="00741946"/>
    <w:rsid w:val="00742E14"/>
    <w:rsid w:val="0074367F"/>
    <w:rsid w:val="007438CB"/>
    <w:rsid w:val="00743E5D"/>
    <w:rsid w:val="00744C48"/>
    <w:rsid w:val="00745E17"/>
    <w:rsid w:val="007464D4"/>
    <w:rsid w:val="007465CE"/>
    <w:rsid w:val="00752AC9"/>
    <w:rsid w:val="0075556E"/>
    <w:rsid w:val="00757DAA"/>
    <w:rsid w:val="00762E58"/>
    <w:rsid w:val="007636C8"/>
    <w:rsid w:val="007646C9"/>
    <w:rsid w:val="00764B88"/>
    <w:rsid w:val="00764F2E"/>
    <w:rsid w:val="0076583F"/>
    <w:rsid w:val="00765DF7"/>
    <w:rsid w:val="00767F9D"/>
    <w:rsid w:val="007702E6"/>
    <w:rsid w:val="00771371"/>
    <w:rsid w:val="00771CA1"/>
    <w:rsid w:val="00780751"/>
    <w:rsid w:val="00782332"/>
    <w:rsid w:val="0078302F"/>
    <w:rsid w:val="007837CB"/>
    <w:rsid w:val="00783C57"/>
    <w:rsid w:val="0078603F"/>
    <w:rsid w:val="007865F7"/>
    <w:rsid w:val="00787CCE"/>
    <w:rsid w:val="0079138A"/>
    <w:rsid w:val="0079169B"/>
    <w:rsid w:val="0079187C"/>
    <w:rsid w:val="0079316A"/>
    <w:rsid w:val="0079392A"/>
    <w:rsid w:val="007965AA"/>
    <w:rsid w:val="007969CB"/>
    <w:rsid w:val="00797E95"/>
    <w:rsid w:val="007A31A1"/>
    <w:rsid w:val="007A35B1"/>
    <w:rsid w:val="007A4D7B"/>
    <w:rsid w:val="007A5A70"/>
    <w:rsid w:val="007A7A49"/>
    <w:rsid w:val="007B03F1"/>
    <w:rsid w:val="007B09E5"/>
    <w:rsid w:val="007B2439"/>
    <w:rsid w:val="007B295E"/>
    <w:rsid w:val="007B37DC"/>
    <w:rsid w:val="007B4EF2"/>
    <w:rsid w:val="007C00E6"/>
    <w:rsid w:val="007C1A61"/>
    <w:rsid w:val="007C1EC9"/>
    <w:rsid w:val="007C26BE"/>
    <w:rsid w:val="007C2756"/>
    <w:rsid w:val="007C3096"/>
    <w:rsid w:val="007C3957"/>
    <w:rsid w:val="007C5771"/>
    <w:rsid w:val="007D14B6"/>
    <w:rsid w:val="007D225A"/>
    <w:rsid w:val="007D49A4"/>
    <w:rsid w:val="007D5820"/>
    <w:rsid w:val="007D5986"/>
    <w:rsid w:val="007D6B0B"/>
    <w:rsid w:val="007D7892"/>
    <w:rsid w:val="007D7D60"/>
    <w:rsid w:val="007E1E4E"/>
    <w:rsid w:val="007E20A3"/>
    <w:rsid w:val="007E297C"/>
    <w:rsid w:val="007E316C"/>
    <w:rsid w:val="007E42B5"/>
    <w:rsid w:val="007E654D"/>
    <w:rsid w:val="007E769D"/>
    <w:rsid w:val="007E7CEC"/>
    <w:rsid w:val="007F0F98"/>
    <w:rsid w:val="007F1B71"/>
    <w:rsid w:val="007F3E37"/>
    <w:rsid w:val="007F5CEA"/>
    <w:rsid w:val="007F6E42"/>
    <w:rsid w:val="007F7E7A"/>
    <w:rsid w:val="00800A8E"/>
    <w:rsid w:val="0080258C"/>
    <w:rsid w:val="00804E73"/>
    <w:rsid w:val="00805C7E"/>
    <w:rsid w:val="008076A4"/>
    <w:rsid w:val="00810517"/>
    <w:rsid w:val="00812511"/>
    <w:rsid w:val="008125DB"/>
    <w:rsid w:val="00812938"/>
    <w:rsid w:val="00815A37"/>
    <w:rsid w:val="00815C4C"/>
    <w:rsid w:val="00816C2C"/>
    <w:rsid w:val="00816C4C"/>
    <w:rsid w:val="008229B9"/>
    <w:rsid w:val="00823479"/>
    <w:rsid w:val="00823ABE"/>
    <w:rsid w:val="0082570B"/>
    <w:rsid w:val="00826082"/>
    <w:rsid w:val="008277EF"/>
    <w:rsid w:val="00830CEB"/>
    <w:rsid w:val="008351BC"/>
    <w:rsid w:val="008358D9"/>
    <w:rsid w:val="0083621D"/>
    <w:rsid w:val="008367D6"/>
    <w:rsid w:val="0084056B"/>
    <w:rsid w:val="008428B4"/>
    <w:rsid w:val="00842E26"/>
    <w:rsid w:val="008458E8"/>
    <w:rsid w:val="008469CA"/>
    <w:rsid w:val="00847A8E"/>
    <w:rsid w:val="00851F68"/>
    <w:rsid w:val="00852EBA"/>
    <w:rsid w:val="00853726"/>
    <w:rsid w:val="0085503C"/>
    <w:rsid w:val="00855EBD"/>
    <w:rsid w:val="00857206"/>
    <w:rsid w:val="00860809"/>
    <w:rsid w:val="008613C1"/>
    <w:rsid w:val="008613D1"/>
    <w:rsid w:val="00862047"/>
    <w:rsid w:val="00862B29"/>
    <w:rsid w:val="00863EF0"/>
    <w:rsid w:val="0086559D"/>
    <w:rsid w:val="00866131"/>
    <w:rsid w:val="00867A0D"/>
    <w:rsid w:val="008701AE"/>
    <w:rsid w:val="00871F4F"/>
    <w:rsid w:val="00872314"/>
    <w:rsid w:val="0087384D"/>
    <w:rsid w:val="0087446F"/>
    <w:rsid w:val="00877128"/>
    <w:rsid w:val="00877931"/>
    <w:rsid w:val="00877BAC"/>
    <w:rsid w:val="00881BDF"/>
    <w:rsid w:val="00881DC0"/>
    <w:rsid w:val="0088378C"/>
    <w:rsid w:val="008913FA"/>
    <w:rsid w:val="008919B1"/>
    <w:rsid w:val="00893089"/>
    <w:rsid w:val="00894D32"/>
    <w:rsid w:val="008A0A2D"/>
    <w:rsid w:val="008A1DE8"/>
    <w:rsid w:val="008A2546"/>
    <w:rsid w:val="008A372C"/>
    <w:rsid w:val="008A3E75"/>
    <w:rsid w:val="008A4B84"/>
    <w:rsid w:val="008A4FDE"/>
    <w:rsid w:val="008A5186"/>
    <w:rsid w:val="008A631E"/>
    <w:rsid w:val="008A6B4B"/>
    <w:rsid w:val="008A7E6C"/>
    <w:rsid w:val="008B14F4"/>
    <w:rsid w:val="008B186C"/>
    <w:rsid w:val="008B231B"/>
    <w:rsid w:val="008B31DA"/>
    <w:rsid w:val="008B4892"/>
    <w:rsid w:val="008B5739"/>
    <w:rsid w:val="008B5961"/>
    <w:rsid w:val="008B5CFB"/>
    <w:rsid w:val="008B62F0"/>
    <w:rsid w:val="008B69B1"/>
    <w:rsid w:val="008B76CC"/>
    <w:rsid w:val="008C2202"/>
    <w:rsid w:val="008C2290"/>
    <w:rsid w:val="008C2BF7"/>
    <w:rsid w:val="008C2D78"/>
    <w:rsid w:val="008C37FA"/>
    <w:rsid w:val="008C4505"/>
    <w:rsid w:val="008C4EFF"/>
    <w:rsid w:val="008C5083"/>
    <w:rsid w:val="008C6C64"/>
    <w:rsid w:val="008C6F41"/>
    <w:rsid w:val="008D039D"/>
    <w:rsid w:val="008D1A31"/>
    <w:rsid w:val="008D2377"/>
    <w:rsid w:val="008D2755"/>
    <w:rsid w:val="008D3929"/>
    <w:rsid w:val="008D4B64"/>
    <w:rsid w:val="008D4D6D"/>
    <w:rsid w:val="008D6928"/>
    <w:rsid w:val="008E0FEA"/>
    <w:rsid w:val="008E211C"/>
    <w:rsid w:val="008E3919"/>
    <w:rsid w:val="008E4428"/>
    <w:rsid w:val="008E52C6"/>
    <w:rsid w:val="008E7C92"/>
    <w:rsid w:val="008F0943"/>
    <w:rsid w:val="008F0B5F"/>
    <w:rsid w:val="008F0E53"/>
    <w:rsid w:val="008F2067"/>
    <w:rsid w:val="008F42AF"/>
    <w:rsid w:val="008F728C"/>
    <w:rsid w:val="00900023"/>
    <w:rsid w:val="0090028A"/>
    <w:rsid w:val="00900340"/>
    <w:rsid w:val="0090225B"/>
    <w:rsid w:val="009028E5"/>
    <w:rsid w:val="00903CF6"/>
    <w:rsid w:val="00903DDA"/>
    <w:rsid w:val="00904088"/>
    <w:rsid w:val="00904A4C"/>
    <w:rsid w:val="0090512A"/>
    <w:rsid w:val="00907932"/>
    <w:rsid w:val="00910303"/>
    <w:rsid w:val="009113AB"/>
    <w:rsid w:val="009117AB"/>
    <w:rsid w:val="00913E14"/>
    <w:rsid w:val="0091537E"/>
    <w:rsid w:val="00915BB8"/>
    <w:rsid w:val="009165B2"/>
    <w:rsid w:val="00916FEA"/>
    <w:rsid w:val="00920D2B"/>
    <w:rsid w:val="00922287"/>
    <w:rsid w:val="009227BD"/>
    <w:rsid w:val="0092416E"/>
    <w:rsid w:val="00924984"/>
    <w:rsid w:val="00931F89"/>
    <w:rsid w:val="00933E74"/>
    <w:rsid w:val="00934DA5"/>
    <w:rsid w:val="00935185"/>
    <w:rsid w:val="0094091A"/>
    <w:rsid w:val="00942A50"/>
    <w:rsid w:val="009450FF"/>
    <w:rsid w:val="009453B3"/>
    <w:rsid w:val="00945D93"/>
    <w:rsid w:val="00946945"/>
    <w:rsid w:val="0094739A"/>
    <w:rsid w:val="00950759"/>
    <w:rsid w:val="0095155C"/>
    <w:rsid w:val="009527CC"/>
    <w:rsid w:val="00954028"/>
    <w:rsid w:val="009560AB"/>
    <w:rsid w:val="00960361"/>
    <w:rsid w:val="009610F2"/>
    <w:rsid w:val="00963641"/>
    <w:rsid w:val="00964324"/>
    <w:rsid w:val="00964C99"/>
    <w:rsid w:val="00967315"/>
    <w:rsid w:val="00967E29"/>
    <w:rsid w:val="00967FF7"/>
    <w:rsid w:val="0097091C"/>
    <w:rsid w:val="009712ED"/>
    <w:rsid w:val="009719F2"/>
    <w:rsid w:val="00972032"/>
    <w:rsid w:val="00972174"/>
    <w:rsid w:val="0097514C"/>
    <w:rsid w:val="009756EA"/>
    <w:rsid w:val="00975AEC"/>
    <w:rsid w:val="0097633F"/>
    <w:rsid w:val="0098053A"/>
    <w:rsid w:val="009810EC"/>
    <w:rsid w:val="00981833"/>
    <w:rsid w:val="00984034"/>
    <w:rsid w:val="0098418A"/>
    <w:rsid w:val="00984375"/>
    <w:rsid w:val="00984ED7"/>
    <w:rsid w:val="00985377"/>
    <w:rsid w:val="009862DB"/>
    <w:rsid w:val="0098753B"/>
    <w:rsid w:val="00991C9D"/>
    <w:rsid w:val="00992B4B"/>
    <w:rsid w:val="009936DF"/>
    <w:rsid w:val="009A0D3B"/>
    <w:rsid w:val="009A1203"/>
    <w:rsid w:val="009A233D"/>
    <w:rsid w:val="009A38EE"/>
    <w:rsid w:val="009A56EF"/>
    <w:rsid w:val="009B041D"/>
    <w:rsid w:val="009B1BE8"/>
    <w:rsid w:val="009B27DB"/>
    <w:rsid w:val="009B4993"/>
    <w:rsid w:val="009B57B9"/>
    <w:rsid w:val="009B57EC"/>
    <w:rsid w:val="009C0162"/>
    <w:rsid w:val="009C1C32"/>
    <w:rsid w:val="009C250F"/>
    <w:rsid w:val="009C26EB"/>
    <w:rsid w:val="009C5B2C"/>
    <w:rsid w:val="009C6971"/>
    <w:rsid w:val="009C742A"/>
    <w:rsid w:val="009C7811"/>
    <w:rsid w:val="009C7BA6"/>
    <w:rsid w:val="009D1A54"/>
    <w:rsid w:val="009D1E87"/>
    <w:rsid w:val="009D5486"/>
    <w:rsid w:val="009D5EB3"/>
    <w:rsid w:val="009D5F10"/>
    <w:rsid w:val="009D687E"/>
    <w:rsid w:val="009D68AF"/>
    <w:rsid w:val="009D7BCA"/>
    <w:rsid w:val="009E0597"/>
    <w:rsid w:val="009E3E27"/>
    <w:rsid w:val="009E3EFC"/>
    <w:rsid w:val="009E4BDF"/>
    <w:rsid w:val="009F1FE6"/>
    <w:rsid w:val="009F2351"/>
    <w:rsid w:val="009F2F5C"/>
    <w:rsid w:val="009F3A86"/>
    <w:rsid w:val="009F4281"/>
    <w:rsid w:val="009F5622"/>
    <w:rsid w:val="009F6E5C"/>
    <w:rsid w:val="00A01130"/>
    <w:rsid w:val="00A02FE2"/>
    <w:rsid w:val="00A048D9"/>
    <w:rsid w:val="00A06D16"/>
    <w:rsid w:val="00A112F2"/>
    <w:rsid w:val="00A11981"/>
    <w:rsid w:val="00A12312"/>
    <w:rsid w:val="00A12B79"/>
    <w:rsid w:val="00A12BA7"/>
    <w:rsid w:val="00A13D47"/>
    <w:rsid w:val="00A1426C"/>
    <w:rsid w:val="00A174E9"/>
    <w:rsid w:val="00A227B8"/>
    <w:rsid w:val="00A2363A"/>
    <w:rsid w:val="00A24F9B"/>
    <w:rsid w:val="00A2547C"/>
    <w:rsid w:val="00A33300"/>
    <w:rsid w:val="00A341AA"/>
    <w:rsid w:val="00A35377"/>
    <w:rsid w:val="00A35A98"/>
    <w:rsid w:val="00A3687F"/>
    <w:rsid w:val="00A402D1"/>
    <w:rsid w:val="00A4192A"/>
    <w:rsid w:val="00A42937"/>
    <w:rsid w:val="00A4389E"/>
    <w:rsid w:val="00A43AD6"/>
    <w:rsid w:val="00A43D17"/>
    <w:rsid w:val="00A44166"/>
    <w:rsid w:val="00A4544D"/>
    <w:rsid w:val="00A4702C"/>
    <w:rsid w:val="00A50278"/>
    <w:rsid w:val="00A50E16"/>
    <w:rsid w:val="00A5151D"/>
    <w:rsid w:val="00A5421A"/>
    <w:rsid w:val="00A54428"/>
    <w:rsid w:val="00A54F12"/>
    <w:rsid w:val="00A5526B"/>
    <w:rsid w:val="00A62A24"/>
    <w:rsid w:val="00A63966"/>
    <w:rsid w:val="00A65582"/>
    <w:rsid w:val="00A7281B"/>
    <w:rsid w:val="00A735D0"/>
    <w:rsid w:val="00A7369F"/>
    <w:rsid w:val="00A7458F"/>
    <w:rsid w:val="00A76D93"/>
    <w:rsid w:val="00A76FA7"/>
    <w:rsid w:val="00A7730C"/>
    <w:rsid w:val="00A806DE"/>
    <w:rsid w:val="00A81CFB"/>
    <w:rsid w:val="00A83AEC"/>
    <w:rsid w:val="00A86347"/>
    <w:rsid w:val="00A87E22"/>
    <w:rsid w:val="00A90A95"/>
    <w:rsid w:val="00A91C34"/>
    <w:rsid w:val="00A9291C"/>
    <w:rsid w:val="00A9656C"/>
    <w:rsid w:val="00A9722A"/>
    <w:rsid w:val="00A973D7"/>
    <w:rsid w:val="00A97666"/>
    <w:rsid w:val="00AA1811"/>
    <w:rsid w:val="00AA22EE"/>
    <w:rsid w:val="00AA4292"/>
    <w:rsid w:val="00AA42DE"/>
    <w:rsid w:val="00AA4493"/>
    <w:rsid w:val="00AA47BE"/>
    <w:rsid w:val="00AA4D16"/>
    <w:rsid w:val="00AA6818"/>
    <w:rsid w:val="00AA6C26"/>
    <w:rsid w:val="00AB383F"/>
    <w:rsid w:val="00AB3DD6"/>
    <w:rsid w:val="00AB62B7"/>
    <w:rsid w:val="00AB7BE1"/>
    <w:rsid w:val="00AC02EE"/>
    <w:rsid w:val="00AC1581"/>
    <w:rsid w:val="00AC2469"/>
    <w:rsid w:val="00AC2A4D"/>
    <w:rsid w:val="00AC4B1D"/>
    <w:rsid w:val="00AC68E1"/>
    <w:rsid w:val="00AC7068"/>
    <w:rsid w:val="00AD04A8"/>
    <w:rsid w:val="00AD0E3E"/>
    <w:rsid w:val="00AD1724"/>
    <w:rsid w:val="00AD1D07"/>
    <w:rsid w:val="00AD3FDC"/>
    <w:rsid w:val="00AD4858"/>
    <w:rsid w:val="00AD6BA8"/>
    <w:rsid w:val="00AD6CE1"/>
    <w:rsid w:val="00AE2259"/>
    <w:rsid w:val="00AE3396"/>
    <w:rsid w:val="00AE3DDE"/>
    <w:rsid w:val="00AE50E7"/>
    <w:rsid w:val="00AE5523"/>
    <w:rsid w:val="00AE6FAC"/>
    <w:rsid w:val="00AF19BC"/>
    <w:rsid w:val="00AF59E5"/>
    <w:rsid w:val="00AF61A9"/>
    <w:rsid w:val="00B0013C"/>
    <w:rsid w:val="00B00337"/>
    <w:rsid w:val="00B005AE"/>
    <w:rsid w:val="00B00A58"/>
    <w:rsid w:val="00B016D5"/>
    <w:rsid w:val="00B03944"/>
    <w:rsid w:val="00B03F85"/>
    <w:rsid w:val="00B046F8"/>
    <w:rsid w:val="00B05E1A"/>
    <w:rsid w:val="00B06107"/>
    <w:rsid w:val="00B070AF"/>
    <w:rsid w:val="00B0713C"/>
    <w:rsid w:val="00B10CCD"/>
    <w:rsid w:val="00B12D7D"/>
    <w:rsid w:val="00B16E96"/>
    <w:rsid w:val="00B21373"/>
    <w:rsid w:val="00B21944"/>
    <w:rsid w:val="00B2195E"/>
    <w:rsid w:val="00B21EDC"/>
    <w:rsid w:val="00B22E88"/>
    <w:rsid w:val="00B23F0D"/>
    <w:rsid w:val="00B24683"/>
    <w:rsid w:val="00B24D0B"/>
    <w:rsid w:val="00B2717D"/>
    <w:rsid w:val="00B31525"/>
    <w:rsid w:val="00B34ECE"/>
    <w:rsid w:val="00B35C92"/>
    <w:rsid w:val="00B370EE"/>
    <w:rsid w:val="00B41362"/>
    <w:rsid w:val="00B427F8"/>
    <w:rsid w:val="00B42C32"/>
    <w:rsid w:val="00B44CF9"/>
    <w:rsid w:val="00B460A6"/>
    <w:rsid w:val="00B53DA2"/>
    <w:rsid w:val="00B54065"/>
    <w:rsid w:val="00B5452D"/>
    <w:rsid w:val="00B54ADB"/>
    <w:rsid w:val="00B55B7C"/>
    <w:rsid w:val="00B565A2"/>
    <w:rsid w:val="00B60D91"/>
    <w:rsid w:val="00B617B1"/>
    <w:rsid w:val="00B61BE5"/>
    <w:rsid w:val="00B62139"/>
    <w:rsid w:val="00B63779"/>
    <w:rsid w:val="00B63CCD"/>
    <w:rsid w:val="00B650E5"/>
    <w:rsid w:val="00B673C5"/>
    <w:rsid w:val="00B673EB"/>
    <w:rsid w:val="00B70146"/>
    <w:rsid w:val="00B7062E"/>
    <w:rsid w:val="00B724C2"/>
    <w:rsid w:val="00B7421E"/>
    <w:rsid w:val="00B76266"/>
    <w:rsid w:val="00B8071D"/>
    <w:rsid w:val="00B83878"/>
    <w:rsid w:val="00B849DF"/>
    <w:rsid w:val="00B87608"/>
    <w:rsid w:val="00B87E90"/>
    <w:rsid w:val="00B90900"/>
    <w:rsid w:val="00B9128C"/>
    <w:rsid w:val="00B91C30"/>
    <w:rsid w:val="00B92391"/>
    <w:rsid w:val="00B9386E"/>
    <w:rsid w:val="00B94C63"/>
    <w:rsid w:val="00B94E09"/>
    <w:rsid w:val="00B9518D"/>
    <w:rsid w:val="00B95364"/>
    <w:rsid w:val="00B96C96"/>
    <w:rsid w:val="00B96CB2"/>
    <w:rsid w:val="00BA08A4"/>
    <w:rsid w:val="00BA0E8F"/>
    <w:rsid w:val="00BA32EE"/>
    <w:rsid w:val="00BA3532"/>
    <w:rsid w:val="00BA35BF"/>
    <w:rsid w:val="00BA4205"/>
    <w:rsid w:val="00BA61AD"/>
    <w:rsid w:val="00BA6319"/>
    <w:rsid w:val="00BA6961"/>
    <w:rsid w:val="00BA6B67"/>
    <w:rsid w:val="00BA6CE2"/>
    <w:rsid w:val="00BB44AE"/>
    <w:rsid w:val="00BB49CD"/>
    <w:rsid w:val="00BC20FC"/>
    <w:rsid w:val="00BC24F3"/>
    <w:rsid w:val="00BC3688"/>
    <w:rsid w:val="00BC3A86"/>
    <w:rsid w:val="00BC3DCB"/>
    <w:rsid w:val="00BC757A"/>
    <w:rsid w:val="00BD256B"/>
    <w:rsid w:val="00BD2D7F"/>
    <w:rsid w:val="00BD2DFA"/>
    <w:rsid w:val="00BD5750"/>
    <w:rsid w:val="00BD7793"/>
    <w:rsid w:val="00BD7BAC"/>
    <w:rsid w:val="00BE09E3"/>
    <w:rsid w:val="00BE0C90"/>
    <w:rsid w:val="00BE58F7"/>
    <w:rsid w:val="00BE6C92"/>
    <w:rsid w:val="00BF01B4"/>
    <w:rsid w:val="00BF093F"/>
    <w:rsid w:val="00BF0B9B"/>
    <w:rsid w:val="00BF39D4"/>
    <w:rsid w:val="00BF3FAB"/>
    <w:rsid w:val="00BF4553"/>
    <w:rsid w:val="00BF47B1"/>
    <w:rsid w:val="00BF5834"/>
    <w:rsid w:val="00BF6664"/>
    <w:rsid w:val="00BF7747"/>
    <w:rsid w:val="00C00F5E"/>
    <w:rsid w:val="00C02A8A"/>
    <w:rsid w:val="00C02F9E"/>
    <w:rsid w:val="00C05622"/>
    <w:rsid w:val="00C06B5A"/>
    <w:rsid w:val="00C075F7"/>
    <w:rsid w:val="00C077AF"/>
    <w:rsid w:val="00C11809"/>
    <w:rsid w:val="00C12DA0"/>
    <w:rsid w:val="00C1346C"/>
    <w:rsid w:val="00C1422D"/>
    <w:rsid w:val="00C14942"/>
    <w:rsid w:val="00C1530A"/>
    <w:rsid w:val="00C16963"/>
    <w:rsid w:val="00C20946"/>
    <w:rsid w:val="00C21F02"/>
    <w:rsid w:val="00C236EF"/>
    <w:rsid w:val="00C23BC3"/>
    <w:rsid w:val="00C25E3D"/>
    <w:rsid w:val="00C26435"/>
    <w:rsid w:val="00C265A3"/>
    <w:rsid w:val="00C26F20"/>
    <w:rsid w:val="00C26F91"/>
    <w:rsid w:val="00C2778C"/>
    <w:rsid w:val="00C30973"/>
    <w:rsid w:val="00C315AD"/>
    <w:rsid w:val="00C318C0"/>
    <w:rsid w:val="00C320E9"/>
    <w:rsid w:val="00C32448"/>
    <w:rsid w:val="00C3265D"/>
    <w:rsid w:val="00C32A34"/>
    <w:rsid w:val="00C35D58"/>
    <w:rsid w:val="00C366B5"/>
    <w:rsid w:val="00C37BDC"/>
    <w:rsid w:val="00C407AA"/>
    <w:rsid w:val="00C4282B"/>
    <w:rsid w:val="00C42AFE"/>
    <w:rsid w:val="00C44B1A"/>
    <w:rsid w:val="00C46281"/>
    <w:rsid w:val="00C462EA"/>
    <w:rsid w:val="00C471BA"/>
    <w:rsid w:val="00C51E58"/>
    <w:rsid w:val="00C52F37"/>
    <w:rsid w:val="00C54B03"/>
    <w:rsid w:val="00C54DF0"/>
    <w:rsid w:val="00C568EC"/>
    <w:rsid w:val="00C60E42"/>
    <w:rsid w:val="00C618CA"/>
    <w:rsid w:val="00C63697"/>
    <w:rsid w:val="00C65DC6"/>
    <w:rsid w:val="00C666A7"/>
    <w:rsid w:val="00C73004"/>
    <w:rsid w:val="00C7379A"/>
    <w:rsid w:val="00C740F5"/>
    <w:rsid w:val="00C746CF"/>
    <w:rsid w:val="00C75D5A"/>
    <w:rsid w:val="00C763AB"/>
    <w:rsid w:val="00C76F7F"/>
    <w:rsid w:val="00C83D7F"/>
    <w:rsid w:val="00C83E9C"/>
    <w:rsid w:val="00C8522B"/>
    <w:rsid w:val="00C90A7B"/>
    <w:rsid w:val="00C9442D"/>
    <w:rsid w:val="00C96524"/>
    <w:rsid w:val="00CA08D8"/>
    <w:rsid w:val="00CA0C93"/>
    <w:rsid w:val="00CA1B97"/>
    <w:rsid w:val="00CA363C"/>
    <w:rsid w:val="00CA4E19"/>
    <w:rsid w:val="00CA55D2"/>
    <w:rsid w:val="00CA6A19"/>
    <w:rsid w:val="00CA7342"/>
    <w:rsid w:val="00CB35CF"/>
    <w:rsid w:val="00CB5158"/>
    <w:rsid w:val="00CB556A"/>
    <w:rsid w:val="00CB7B6E"/>
    <w:rsid w:val="00CC29A2"/>
    <w:rsid w:val="00CC3113"/>
    <w:rsid w:val="00CC5CE2"/>
    <w:rsid w:val="00CC7BB8"/>
    <w:rsid w:val="00CD0079"/>
    <w:rsid w:val="00CD37A8"/>
    <w:rsid w:val="00CD4B54"/>
    <w:rsid w:val="00CD5343"/>
    <w:rsid w:val="00CD6414"/>
    <w:rsid w:val="00CD6EAD"/>
    <w:rsid w:val="00CE0482"/>
    <w:rsid w:val="00CE1158"/>
    <w:rsid w:val="00CE1A14"/>
    <w:rsid w:val="00CE3C1A"/>
    <w:rsid w:val="00CE665D"/>
    <w:rsid w:val="00CE6F14"/>
    <w:rsid w:val="00CE74BB"/>
    <w:rsid w:val="00CF0578"/>
    <w:rsid w:val="00CF1971"/>
    <w:rsid w:val="00CF2EA0"/>
    <w:rsid w:val="00CF4A5B"/>
    <w:rsid w:val="00CF4B6B"/>
    <w:rsid w:val="00CF5534"/>
    <w:rsid w:val="00D00ADB"/>
    <w:rsid w:val="00D00B38"/>
    <w:rsid w:val="00D03AE2"/>
    <w:rsid w:val="00D03F38"/>
    <w:rsid w:val="00D04318"/>
    <w:rsid w:val="00D05FB6"/>
    <w:rsid w:val="00D13870"/>
    <w:rsid w:val="00D14E53"/>
    <w:rsid w:val="00D153E5"/>
    <w:rsid w:val="00D16986"/>
    <w:rsid w:val="00D16BDD"/>
    <w:rsid w:val="00D16C13"/>
    <w:rsid w:val="00D16EA7"/>
    <w:rsid w:val="00D17DF6"/>
    <w:rsid w:val="00D201CF"/>
    <w:rsid w:val="00D21027"/>
    <w:rsid w:val="00D2142A"/>
    <w:rsid w:val="00D22368"/>
    <w:rsid w:val="00D22AC8"/>
    <w:rsid w:val="00D2703A"/>
    <w:rsid w:val="00D30BAD"/>
    <w:rsid w:val="00D30FE7"/>
    <w:rsid w:val="00D31527"/>
    <w:rsid w:val="00D31CBB"/>
    <w:rsid w:val="00D32109"/>
    <w:rsid w:val="00D40F78"/>
    <w:rsid w:val="00D4114E"/>
    <w:rsid w:val="00D411EE"/>
    <w:rsid w:val="00D4260B"/>
    <w:rsid w:val="00D428E7"/>
    <w:rsid w:val="00D43F31"/>
    <w:rsid w:val="00D44EE4"/>
    <w:rsid w:val="00D46C56"/>
    <w:rsid w:val="00D47BED"/>
    <w:rsid w:val="00D5257A"/>
    <w:rsid w:val="00D530BA"/>
    <w:rsid w:val="00D53818"/>
    <w:rsid w:val="00D5495D"/>
    <w:rsid w:val="00D54C43"/>
    <w:rsid w:val="00D5636F"/>
    <w:rsid w:val="00D56D62"/>
    <w:rsid w:val="00D56D70"/>
    <w:rsid w:val="00D56F77"/>
    <w:rsid w:val="00D57FCE"/>
    <w:rsid w:val="00D61907"/>
    <w:rsid w:val="00D620CA"/>
    <w:rsid w:val="00D623D5"/>
    <w:rsid w:val="00D63AE3"/>
    <w:rsid w:val="00D63B73"/>
    <w:rsid w:val="00D642B8"/>
    <w:rsid w:val="00D660CF"/>
    <w:rsid w:val="00D6680D"/>
    <w:rsid w:val="00D66A79"/>
    <w:rsid w:val="00D66E28"/>
    <w:rsid w:val="00D6784F"/>
    <w:rsid w:val="00D77D62"/>
    <w:rsid w:val="00D809D6"/>
    <w:rsid w:val="00D8222B"/>
    <w:rsid w:val="00D83204"/>
    <w:rsid w:val="00D832F1"/>
    <w:rsid w:val="00D833FC"/>
    <w:rsid w:val="00D85F12"/>
    <w:rsid w:val="00D87C56"/>
    <w:rsid w:val="00D907A3"/>
    <w:rsid w:val="00D92E8F"/>
    <w:rsid w:val="00D93483"/>
    <w:rsid w:val="00D93CB3"/>
    <w:rsid w:val="00D945D5"/>
    <w:rsid w:val="00D94806"/>
    <w:rsid w:val="00D95D9A"/>
    <w:rsid w:val="00D96038"/>
    <w:rsid w:val="00D9754F"/>
    <w:rsid w:val="00DA0683"/>
    <w:rsid w:val="00DA1F75"/>
    <w:rsid w:val="00DA2B09"/>
    <w:rsid w:val="00DA34F5"/>
    <w:rsid w:val="00DA7F26"/>
    <w:rsid w:val="00DB0219"/>
    <w:rsid w:val="00DB0FBE"/>
    <w:rsid w:val="00DB271A"/>
    <w:rsid w:val="00DB45EB"/>
    <w:rsid w:val="00DB6776"/>
    <w:rsid w:val="00DB7B30"/>
    <w:rsid w:val="00DC0043"/>
    <w:rsid w:val="00DC01A3"/>
    <w:rsid w:val="00DC14F3"/>
    <w:rsid w:val="00DC4E9D"/>
    <w:rsid w:val="00DC608E"/>
    <w:rsid w:val="00DC775D"/>
    <w:rsid w:val="00DC7917"/>
    <w:rsid w:val="00DC7D8E"/>
    <w:rsid w:val="00DC7E46"/>
    <w:rsid w:val="00DD11D3"/>
    <w:rsid w:val="00DD3D0B"/>
    <w:rsid w:val="00DD4873"/>
    <w:rsid w:val="00DD588D"/>
    <w:rsid w:val="00DD77DA"/>
    <w:rsid w:val="00DE0567"/>
    <w:rsid w:val="00DE25C3"/>
    <w:rsid w:val="00DE3C46"/>
    <w:rsid w:val="00DE463C"/>
    <w:rsid w:val="00DE49DD"/>
    <w:rsid w:val="00DE4A98"/>
    <w:rsid w:val="00DE4F2E"/>
    <w:rsid w:val="00DE5BBD"/>
    <w:rsid w:val="00DE5DE1"/>
    <w:rsid w:val="00DE5E5F"/>
    <w:rsid w:val="00DE64D1"/>
    <w:rsid w:val="00DF0AF1"/>
    <w:rsid w:val="00DF3F55"/>
    <w:rsid w:val="00DF5214"/>
    <w:rsid w:val="00E0079C"/>
    <w:rsid w:val="00E010AF"/>
    <w:rsid w:val="00E0322E"/>
    <w:rsid w:val="00E0363D"/>
    <w:rsid w:val="00E04384"/>
    <w:rsid w:val="00E04D9A"/>
    <w:rsid w:val="00E07968"/>
    <w:rsid w:val="00E07FBF"/>
    <w:rsid w:val="00E108A9"/>
    <w:rsid w:val="00E10C6C"/>
    <w:rsid w:val="00E112AF"/>
    <w:rsid w:val="00E133FA"/>
    <w:rsid w:val="00E13F0D"/>
    <w:rsid w:val="00E1428C"/>
    <w:rsid w:val="00E14DC6"/>
    <w:rsid w:val="00E1670B"/>
    <w:rsid w:val="00E16B15"/>
    <w:rsid w:val="00E1767B"/>
    <w:rsid w:val="00E21697"/>
    <w:rsid w:val="00E24CE0"/>
    <w:rsid w:val="00E24DB8"/>
    <w:rsid w:val="00E25446"/>
    <w:rsid w:val="00E25867"/>
    <w:rsid w:val="00E25D61"/>
    <w:rsid w:val="00E25E6B"/>
    <w:rsid w:val="00E26A96"/>
    <w:rsid w:val="00E27945"/>
    <w:rsid w:val="00E30650"/>
    <w:rsid w:val="00E30C9A"/>
    <w:rsid w:val="00E3303D"/>
    <w:rsid w:val="00E331D8"/>
    <w:rsid w:val="00E33BEE"/>
    <w:rsid w:val="00E34C87"/>
    <w:rsid w:val="00E37E2F"/>
    <w:rsid w:val="00E41FFC"/>
    <w:rsid w:val="00E43C5F"/>
    <w:rsid w:val="00E4736A"/>
    <w:rsid w:val="00E50794"/>
    <w:rsid w:val="00E50A31"/>
    <w:rsid w:val="00E53441"/>
    <w:rsid w:val="00E54241"/>
    <w:rsid w:val="00E663DC"/>
    <w:rsid w:val="00E70536"/>
    <w:rsid w:val="00E71EC9"/>
    <w:rsid w:val="00E72132"/>
    <w:rsid w:val="00E77AAC"/>
    <w:rsid w:val="00E807A4"/>
    <w:rsid w:val="00E854F3"/>
    <w:rsid w:val="00E86741"/>
    <w:rsid w:val="00E86E7C"/>
    <w:rsid w:val="00E8742C"/>
    <w:rsid w:val="00E950E8"/>
    <w:rsid w:val="00E96AB7"/>
    <w:rsid w:val="00E9737A"/>
    <w:rsid w:val="00EA0B69"/>
    <w:rsid w:val="00EA2550"/>
    <w:rsid w:val="00EA572E"/>
    <w:rsid w:val="00EA6253"/>
    <w:rsid w:val="00EA669E"/>
    <w:rsid w:val="00EA6B52"/>
    <w:rsid w:val="00EB0B36"/>
    <w:rsid w:val="00EB22AF"/>
    <w:rsid w:val="00EB3CEC"/>
    <w:rsid w:val="00EB45F5"/>
    <w:rsid w:val="00EB59B2"/>
    <w:rsid w:val="00EB5ABB"/>
    <w:rsid w:val="00EB5DEC"/>
    <w:rsid w:val="00EB7334"/>
    <w:rsid w:val="00EC2612"/>
    <w:rsid w:val="00EC264B"/>
    <w:rsid w:val="00ED0032"/>
    <w:rsid w:val="00ED111E"/>
    <w:rsid w:val="00ED12B9"/>
    <w:rsid w:val="00ED1D32"/>
    <w:rsid w:val="00ED228E"/>
    <w:rsid w:val="00ED23DA"/>
    <w:rsid w:val="00ED3C5A"/>
    <w:rsid w:val="00ED5155"/>
    <w:rsid w:val="00ED586D"/>
    <w:rsid w:val="00ED6762"/>
    <w:rsid w:val="00ED6F34"/>
    <w:rsid w:val="00ED76AA"/>
    <w:rsid w:val="00EE03A2"/>
    <w:rsid w:val="00EE0858"/>
    <w:rsid w:val="00EE29B9"/>
    <w:rsid w:val="00EE4A4E"/>
    <w:rsid w:val="00EE5BF0"/>
    <w:rsid w:val="00EE7B66"/>
    <w:rsid w:val="00EF02E3"/>
    <w:rsid w:val="00EF3617"/>
    <w:rsid w:val="00EF4335"/>
    <w:rsid w:val="00EF46C1"/>
    <w:rsid w:val="00EF67DE"/>
    <w:rsid w:val="00EF7E97"/>
    <w:rsid w:val="00F004FF"/>
    <w:rsid w:val="00F02596"/>
    <w:rsid w:val="00F02AEB"/>
    <w:rsid w:val="00F02EC7"/>
    <w:rsid w:val="00F04554"/>
    <w:rsid w:val="00F06C7E"/>
    <w:rsid w:val="00F06EF3"/>
    <w:rsid w:val="00F070E5"/>
    <w:rsid w:val="00F10EE0"/>
    <w:rsid w:val="00F12AF8"/>
    <w:rsid w:val="00F12C0D"/>
    <w:rsid w:val="00F13680"/>
    <w:rsid w:val="00F13FD9"/>
    <w:rsid w:val="00F1421E"/>
    <w:rsid w:val="00F14BC3"/>
    <w:rsid w:val="00F1681C"/>
    <w:rsid w:val="00F17130"/>
    <w:rsid w:val="00F21015"/>
    <w:rsid w:val="00F21D11"/>
    <w:rsid w:val="00F226FC"/>
    <w:rsid w:val="00F248DF"/>
    <w:rsid w:val="00F25BBF"/>
    <w:rsid w:val="00F25E3D"/>
    <w:rsid w:val="00F26A0D"/>
    <w:rsid w:val="00F27207"/>
    <w:rsid w:val="00F27C27"/>
    <w:rsid w:val="00F27CA9"/>
    <w:rsid w:val="00F3164D"/>
    <w:rsid w:val="00F32B61"/>
    <w:rsid w:val="00F358E8"/>
    <w:rsid w:val="00F362A5"/>
    <w:rsid w:val="00F41906"/>
    <w:rsid w:val="00F421EF"/>
    <w:rsid w:val="00F44C78"/>
    <w:rsid w:val="00F46FA6"/>
    <w:rsid w:val="00F503D3"/>
    <w:rsid w:val="00F52B77"/>
    <w:rsid w:val="00F5312F"/>
    <w:rsid w:val="00F538A2"/>
    <w:rsid w:val="00F53B11"/>
    <w:rsid w:val="00F552D3"/>
    <w:rsid w:val="00F55EDC"/>
    <w:rsid w:val="00F56C1C"/>
    <w:rsid w:val="00F57FC9"/>
    <w:rsid w:val="00F60B38"/>
    <w:rsid w:val="00F61249"/>
    <w:rsid w:val="00F619D3"/>
    <w:rsid w:val="00F61E71"/>
    <w:rsid w:val="00F63354"/>
    <w:rsid w:val="00F63739"/>
    <w:rsid w:val="00F64B24"/>
    <w:rsid w:val="00F66B3C"/>
    <w:rsid w:val="00F66C0A"/>
    <w:rsid w:val="00F67676"/>
    <w:rsid w:val="00F70295"/>
    <w:rsid w:val="00F710D4"/>
    <w:rsid w:val="00F71711"/>
    <w:rsid w:val="00F71DBA"/>
    <w:rsid w:val="00F72A51"/>
    <w:rsid w:val="00F73326"/>
    <w:rsid w:val="00F73CAE"/>
    <w:rsid w:val="00F75C98"/>
    <w:rsid w:val="00F76EDC"/>
    <w:rsid w:val="00F80551"/>
    <w:rsid w:val="00F809DD"/>
    <w:rsid w:val="00F8253C"/>
    <w:rsid w:val="00F83EDC"/>
    <w:rsid w:val="00F8436E"/>
    <w:rsid w:val="00F85291"/>
    <w:rsid w:val="00F90E9A"/>
    <w:rsid w:val="00F929FB"/>
    <w:rsid w:val="00F95D63"/>
    <w:rsid w:val="00F9620C"/>
    <w:rsid w:val="00F9780A"/>
    <w:rsid w:val="00F97CD4"/>
    <w:rsid w:val="00FA0293"/>
    <w:rsid w:val="00FA0320"/>
    <w:rsid w:val="00FA03C4"/>
    <w:rsid w:val="00FA46B4"/>
    <w:rsid w:val="00FA5CFC"/>
    <w:rsid w:val="00FA7DAE"/>
    <w:rsid w:val="00FB088F"/>
    <w:rsid w:val="00FB2ABC"/>
    <w:rsid w:val="00FB3283"/>
    <w:rsid w:val="00FB4EB6"/>
    <w:rsid w:val="00FB684C"/>
    <w:rsid w:val="00FB6E05"/>
    <w:rsid w:val="00FB716D"/>
    <w:rsid w:val="00FC0486"/>
    <w:rsid w:val="00FC1135"/>
    <w:rsid w:val="00FC1F76"/>
    <w:rsid w:val="00FC2549"/>
    <w:rsid w:val="00FC3316"/>
    <w:rsid w:val="00FC3EE9"/>
    <w:rsid w:val="00FC73D0"/>
    <w:rsid w:val="00FC7CF9"/>
    <w:rsid w:val="00FD0AF3"/>
    <w:rsid w:val="00FD1C8A"/>
    <w:rsid w:val="00FD1E9A"/>
    <w:rsid w:val="00FD498F"/>
    <w:rsid w:val="00FD6511"/>
    <w:rsid w:val="00FD6C5E"/>
    <w:rsid w:val="00FD6E99"/>
    <w:rsid w:val="00FD6EF3"/>
    <w:rsid w:val="00FD6F97"/>
    <w:rsid w:val="00FD712F"/>
    <w:rsid w:val="00FE0ECF"/>
    <w:rsid w:val="00FE5129"/>
    <w:rsid w:val="00FE5601"/>
    <w:rsid w:val="00FE5AD5"/>
    <w:rsid w:val="00FE63B8"/>
    <w:rsid w:val="00FF0925"/>
    <w:rsid w:val="00FF4906"/>
    <w:rsid w:val="00FF5813"/>
    <w:rsid w:val="00FF5B00"/>
    <w:rsid w:val="00FF6A9E"/>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5B43275-C145-4E11-94A8-BA09F5CDF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D17CD"/>
    <w:rPr>
      <w:sz w:val="24"/>
      <w:szCs w:val="24"/>
    </w:rPr>
  </w:style>
  <w:style w:type="paragraph" w:styleId="1">
    <w:name w:val="heading 1"/>
    <w:basedOn w:val="a0"/>
    <w:next w:val="a0"/>
    <w:link w:val="10"/>
    <w:qFormat/>
    <w:pPr>
      <w:keepNext/>
      <w:ind w:firstLine="4602"/>
      <w:jc w:val="center"/>
      <w:outlineLvl w:val="0"/>
    </w:pPr>
    <w:rPr>
      <w:b/>
    </w:rPr>
  </w:style>
  <w:style w:type="paragraph" w:styleId="20">
    <w:name w:val="heading 2"/>
    <w:basedOn w:val="a0"/>
    <w:next w:val="a0"/>
    <w:link w:val="21"/>
    <w:qFormat/>
    <w:pPr>
      <w:keepNext/>
      <w:jc w:val="center"/>
      <w:outlineLvl w:val="1"/>
    </w:pPr>
    <w:rPr>
      <w:b/>
      <w:i/>
    </w:rPr>
  </w:style>
  <w:style w:type="paragraph" w:styleId="3">
    <w:name w:val="heading 3"/>
    <w:basedOn w:val="a0"/>
    <w:next w:val="a0"/>
    <w:qFormat/>
    <w:pPr>
      <w:keepNext/>
      <w:outlineLvl w:val="2"/>
    </w:pPr>
    <w:rPr>
      <w:rFonts w:ascii="Arial CYR" w:hAnsi="Arial CYR"/>
      <w:b/>
      <w:sz w:val="16"/>
      <w:lang w:val="en-US"/>
    </w:rPr>
  </w:style>
  <w:style w:type="paragraph" w:styleId="4">
    <w:name w:val="heading 4"/>
    <w:basedOn w:val="a0"/>
    <w:next w:val="a0"/>
    <w:link w:val="40"/>
    <w:qFormat/>
    <w:pPr>
      <w:keepNext/>
      <w:jc w:val="right"/>
      <w:outlineLvl w:val="3"/>
    </w:pPr>
    <w:rPr>
      <w:b/>
    </w:rPr>
  </w:style>
  <w:style w:type="paragraph" w:styleId="5">
    <w:name w:val="heading 5"/>
    <w:basedOn w:val="a0"/>
    <w:next w:val="a0"/>
    <w:link w:val="50"/>
    <w:qFormat/>
    <w:pPr>
      <w:keepNext/>
      <w:jc w:val="center"/>
      <w:outlineLvl w:val="4"/>
    </w:pPr>
    <w:rPr>
      <w:b/>
    </w:rPr>
  </w:style>
  <w:style w:type="paragraph" w:styleId="6">
    <w:name w:val="heading 6"/>
    <w:basedOn w:val="a0"/>
    <w:next w:val="a0"/>
    <w:link w:val="60"/>
    <w:qFormat/>
    <w:pPr>
      <w:keepNext/>
      <w:jc w:val="both"/>
      <w:outlineLvl w:val="5"/>
    </w:pPr>
    <w:rPr>
      <w:b/>
    </w:rPr>
  </w:style>
  <w:style w:type="paragraph" w:styleId="7">
    <w:name w:val="heading 7"/>
    <w:basedOn w:val="a0"/>
    <w:next w:val="a0"/>
    <w:qFormat/>
    <w:pPr>
      <w:keepNext/>
      <w:ind w:left="159" w:hanging="156"/>
      <w:outlineLvl w:val="6"/>
    </w:pPr>
    <w:rPr>
      <w:b/>
      <w:bCs/>
      <w:lang w:val="en-US"/>
    </w:rPr>
  </w:style>
  <w:style w:type="paragraph" w:styleId="8">
    <w:name w:val="heading 8"/>
    <w:basedOn w:val="a0"/>
    <w:next w:val="a0"/>
    <w:qFormat/>
    <w:pPr>
      <w:keepNext/>
      <w:ind w:left="3"/>
      <w:jc w:val="both"/>
      <w:outlineLvl w:val="7"/>
    </w:pPr>
    <w:rPr>
      <w:b/>
      <w:bCs/>
      <w:lang w:val="en-US"/>
    </w:rPr>
  </w:style>
  <w:style w:type="paragraph" w:styleId="9">
    <w:name w:val="heading 9"/>
    <w:basedOn w:val="a0"/>
    <w:next w:val="a0"/>
    <w:qFormat/>
    <w:pPr>
      <w:keepNext/>
      <w:jc w:val="right"/>
      <w:outlineLvl w:val="8"/>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318C0"/>
    <w:rPr>
      <w:b/>
      <w:sz w:val="24"/>
      <w:szCs w:val="24"/>
      <w:lang w:val="ru-RU" w:eastAsia="ru-RU" w:bidi="ar-SA"/>
    </w:rPr>
  </w:style>
  <w:style w:type="character" w:customStyle="1" w:styleId="21">
    <w:name w:val="Заголовок 2 Знак"/>
    <w:link w:val="20"/>
    <w:rsid w:val="00C318C0"/>
    <w:rPr>
      <w:b/>
      <w:i/>
      <w:sz w:val="24"/>
      <w:szCs w:val="24"/>
      <w:lang w:val="ru-RU" w:eastAsia="ru-RU" w:bidi="ar-SA"/>
    </w:rPr>
  </w:style>
  <w:style w:type="character" w:customStyle="1" w:styleId="40">
    <w:name w:val="Заголовок 4 Знак"/>
    <w:link w:val="4"/>
    <w:rsid w:val="002009D2"/>
    <w:rPr>
      <w:b/>
      <w:sz w:val="24"/>
      <w:szCs w:val="24"/>
      <w:lang w:val="ru-RU" w:eastAsia="ru-RU" w:bidi="ar-SA"/>
    </w:rPr>
  </w:style>
  <w:style w:type="character" w:customStyle="1" w:styleId="50">
    <w:name w:val="Заголовок 5 Знак"/>
    <w:link w:val="5"/>
    <w:rsid w:val="00C318C0"/>
    <w:rPr>
      <w:b/>
      <w:sz w:val="24"/>
      <w:szCs w:val="24"/>
      <w:lang w:val="ru-RU" w:eastAsia="ru-RU" w:bidi="ar-SA"/>
    </w:rPr>
  </w:style>
  <w:style w:type="character" w:customStyle="1" w:styleId="60">
    <w:name w:val="Заголовок 6 Знак"/>
    <w:link w:val="6"/>
    <w:rsid w:val="00C318C0"/>
    <w:rPr>
      <w:b/>
      <w:sz w:val="24"/>
      <w:szCs w:val="24"/>
      <w:lang w:val="ru-RU" w:eastAsia="ru-RU" w:bidi="ar-SA"/>
    </w:rPr>
  </w:style>
  <w:style w:type="paragraph" w:customStyle="1" w:styleId="1CharChar">
    <w:name w:val="Знак Знак Знак Знак Знак1 Знак Знак Знак Знак Char Char Знак"/>
    <w:basedOn w:val="a0"/>
    <w:rsid w:val="00C96524"/>
    <w:pPr>
      <w:spacing w:after="160" w:line="240" w:lineRule="exact"/>
    </w:pPr>
    <w:rPr>
      <w:rFonts w:ascii="Verdana" w:hAnsi="Verdana"/>
      <w:sz w:val="20"/>
      <w:szCs w:val="20"/>
      <w:lang w:val="en-US" w:eastAsia="en-US"/>
    </w:rPr>
  </w:style>
  <w:style w:type="character" w:styleId="a4">
    <w:name w:val="Hyperlink"/>
    <w:uiPriority w:val="99"/>
    <w:rPr>
      <w:color w:val="0000FF"/>
      <w:u w:val="single"/>
    </w:rPr>
  </w:style>
  <w:style w:type="paragraph" w:styleId="a5">
    <w:name w:val="Body Text Indent"/>
    <w:basedOn w:val="a0"/>
    <w:link w:val="a6"/>
    <w:pPr>
      <w:ind w:firstLine="702"/>
    </w:pPr>
  </w:style>
  <w:style w:type="character" w:customStyle="1" w:styleId="a6">
    <w:name w:val="Основной текст с отступом Знак"/>
    <w:link w:val="a5"/>
    <w:locked/>
    <w:rsid w:val="00120970"/>
    <w:rPr>
      <w:sz w:val="24"/>
      <w:szCs w:val="24"/>
      <w:lang w:val="ru-RU" w:eastAsia="ru-RU" w:bidi="ar-SA"/>
    </w:rPr>
  </w:style>
  <w:style w:type="paragraph" w:styleId="a7">
    <w:name w:val="Body Text"/>
    <w:basedOn w:val="a0"/>
    <w:link w:val="a8"/>
    <w:pPr>
      <w:jc w:val="both"/>
    </w:pPr>
  </w:style>
  <w:style w:type="character" w:customStyle="1" w:styleId="a8">
    <w:name w:val="Основной текст Знак"/>
    <w:link w:val="a7"/>
    <w:rsid w:val="00C318C0"/>
    <w:rPr>
      <w:sz w:val="24"/>
      <w:szCs w:val="24"/>
      <w:lang w:val="ru-RU" w:eastAsia="ru-RU" w:bidi="ar-SA"/>
    </w:rPr>
  </w:style>
  <w:style w:type="paragraph" w:customStyle="1" w:styleId="a9">
    <w:name w:val="Îáû÷íûé"/>
    <w:pPr>
      <w:spacing w:before="60" w:after="60"/>
    </w:pPr>
    <w:rPr>
      <w:rFonts w:ascii="NTTierce" w:hAnsi="NTTierce"/>
      <w:sz w:val="24"/>
      <w:lang w:val="en-GB"/>
    </w:rPr>
  </w:style>
  <w:style w:type="paragraph" w:styleId="aa">
    <w:name w:val="footer"/>
    <w:basedOn w:val="a0"/>
    <w:link w:val="ab"/>
    <w:pPr>
      <w:tabs>
        <w:tab w:val="center" w:pos="4153"/>
        <w:tab w:val="right" w:pos="8306"/>
      </w:tabs>
    </w:pPr>
    <w:rPr>
      <w:sz w:val="20"/>
    </w:rPr>
  </w:style>
  <w:style w:type="character" w:customStyle="1" w:styleId="ab">
    <w:name w:val="Нижний колонтитул Знак"/>
    <w:link w:val="aa"/>
    <w:rsid w:val="00120970"/>
    <w:rPr>
      <w:szCs w:val="24"/>
      <w:lang w:val="ru-RU" w:eastAsia="ru-RU" w:bidi="ar-SA"/>
    </w:rPr>
  </w:style>
  <w:style w:type="paragraph" w:styleId="ac">
    <w:name w:val="caption"/>
    <w:basedOn w:val="a0"/>
    <w:qFormat/>
    <w:pPr>
      <w:jc w:val="center"/>
    </w:pPr>
    <w:rPr>
      <w:rFonts w:ascii="Arial" w:hAnsi="Arial"/>
      <w:b/>
    </w:rPr>
  </w:style>
  <w:style w:type="paragraph" w:styleId="22">
    <w:name w:val="Body Text Indent 2"/>
    <w:basedOn w:val="a0"/>
    <w:link w:val="23"/>
    <w:pPr>
      <w:ind w:left="420"/>
      <w:jc w:val="both"/>
    </w:pPr>
    <w:rPr>
      <w:rFonts w:ascii="Arial" w:hAnsi="Arial"/>
      <w:b/>
    </w:rPr>
  </w:style>
  <w:style w:type="character" w:customStyle="1" w:styleId="23">
    <w:name w:val="Основной текст с отступом 2 Знак"/>
    <w:link w:val="22"/>
    <w:rsid w:val="002009D2"/>
    <w:rPr>
      <w:rFonts w:ascii="Arial" w:hAnsi="Arial"/>
      <w:b/>
      <w:sz w:val="24"/>
      <w:szCs w:val="24"/>
      <w:lang w:val="ru-RU" w:eastAsia="ru-RU" w:bidi="ar-SA"/>
    </w:rPr>
  </w:style>
  <w:style w:type="character" w:styleId="ad">
    <w:name w:val="page number"/>
    <w:basedOn w:val="a1"/>
    <w:uiPriority w:val="99"/>
  </w:style>
  <w:style w:type="paragraph" w:styleId="24">
    <w:name w:val="Body Text 2"/>
    <w:basedOn w:val="a0"/>
    <w:pPr>
      <w:jc w:val="both"/>
    </w:pPr>
    <w:rPr>
      <w:b/>
      <w:snapToGrid w:val="0"/>
    </w:rPr>
  </w:style>
  <w:style w:type="paragraph" w:styleId="ae">
    <w:name w:val="header"/>
    <w:aliases w:val="upper head"/>
    <w:basedOn w:val="a0"/>
    <w:link w:val="af"/>
    <w:pPr>
      <w:tabs>
        <w:tab w:val="center" w:pos="4677"/>
        <w:tab w:val="right" w:pos="9355"/>
      </w:tabs>
    </w:pPr>
  </w:style>
  <w:style w:type="character" w:customStyle="1" w:styleId="af">
    <w:name w:val="Верхний колонтитул Знак"/>
    <w:aliases w:val="upper head Знак"/>
    <w:link w:val="ae"/>
    <w:rsid w:val="00240217"/>
    <w:rPr>
      <w:sz w:val="24"/>
      <w:szCs w:val="24"/>
    </w:rPr>
  </w:style>
  <w:style w:type="paragraph" w:styleId="af0">
    <w:name w:val="footnote text"/>
    <w:basedOn w:val="a0"/>
    <w:link w:val="af1"/>
    <w:uiPriority w:val="99"/>
    <w:rPr>
      <w:sz w:val="20"/>
      <w:szCs w:val="20"/>
    </w:rPr>
  </w:style>
  <w:style w:type="character" w:customStyle="1" w:styleId="af1">
    <w:name w:val="Текст сноски Знак"/>
    <w:link w:val="af0"/>
    <w:uiPriority w:val="99"/>
    <w:rsid w:val="00C318C0"/>
    <w:rPr>
      <w:lang w:val="ru-RU" w:eastAsia="ru-RU" w:bidi="ar-SA"/>
    </w:rPr>
  </w:style>
  <w:style w:type="paragraph" w:styleId="30">
    <w:name w:val="Body Text Indent 3"/>
    <w:basedOn w:val="a0"/>
    <w:pPr>
      <w:ind w:firstLine="720"/>
      <w:jc w:val="both"/>
    </w:pPr>
  </w:style>
  <w:style w:type="paragraph" w:styleId="31">
    <w:name w:val="Body Text 3"/>
    <w:basedOn w:val="a0"/>
    <w:link w:val="32"/>
    <w:rPr>
      <w:b/>
    </w:rPr>
  </w:style>
  <w:style w:type="character" w:customStyle="1" w:styleId="32">
    <w:name w:val="Основной текст 3 Знак"/>
    <w:link w:val="31"/>
    <w:rsid w:val="00C318C0"/>
    <w:rPr>
      <w:b/>
      <w:sz w:val="24"/>
      <w:szCs w:val="24"/>
      <w:lang w:val="ru-RU" w:eastAsia="ru-RU" w:bidi="ar-SA"/>
    </w:rPr>
  </w:style>
  <w:style w:type="paragraph" w:styleId="af2">
    <w:name w:val="Balloon Text"/>
    <w:basedOn w:val="a0"/>
    <w:semiHidden/>
    <w:rPr>
      <w:rFonts w:ascii="Tahoma" w:hAnsi="Tahoma" w:cs="Tahoma"/>
      <w:sz w:val="16"/>
      <w:szCs w:val="16"/>
    </w:rPr>
  </w:style>
  <w:style w:type="character" w:styleId="af3">
    <w:name w:val="FollowedHyperlink"/>
    <w:uiPriority w:val="99"/>
    <w:rPr>
      <w:color w:val="800080"/>
      <w:u w:val="single"/>
    </w:rPr>
  </w:style>
  <w:style w:type="paragraph" w:customStyle="1" w:styleId="af4">
    <w:name w:val="Название"/>
    <w:basedOn w:val="a0"/>
    <w:qFormat/>
    <w:pPr>
      <w:jc w:val="center"/>
    </w:pPr>
    <w:rPr>
      <w:sz w:val="28"/>
      <w:szCs w:val="20"/>
    </w:rPr>
  </w:style>
  <w:style w:type="paragraph" w:customStyle="1" w:styleId="25">
    <w:name w:val="заголовок 2"/>
    <w:basedOn w:val="a0"/>
    <w:next w:val="a0"/>
    <w:pPr>
      <w:keepNext/>
      <w:widowControl w:val="0"/>
      <w:jc w:val="center"/>
    </w:pPr>
    <w:rPr>
      <w:b/>
      <w:szCs w:val="20"/>
      <w:lang w:eastAsia="en-US"/>
    </w:rPr>
  </w:style>
  <w:style w:type="paragraph" w:customStyle="1" w:styleId="BodyText21">
    <w:name w:val="Body Text 21"/>
    <w:basedOn w:val="a0"/>
    <w:qFormat/>
    <w:pPr>
      <w:jc w:val="both"/>
    </w:pPr>
    <w:rPr>
      <w:rFonts w:ascii="NTHelvetica/Cyrillic" w:hAnsi="NTHelvetica/Cyrillic"/>
      <w:szCs w:val="20"/>
      <w:lang w:val="en-US" w:eastAsia="en-US"/>
    </w:rPr>
  </w:style>
  <w:style w:type="paragraph" w:styleId="a">
    <w:name w:val="List Number"/>
    <w:basedOn w:val="a0"/>
    <w:rsid w:val="00120970"/>
    <w:pPr>
      <w:numPr>
        <w:numId w:val="5"/>
      </w:numPr>
    </w:pPr>
  </w:style>
  <w:style w:type="paragraph" w:customStyle="1" w:styleId="1CharChar0">
    <w:name w:val="Знак Знак Знак Знак Знак1 Знак Знак Знак Знак Char Char Знак"/>
    <w:basedOn w:val="a0"/>
    <w:rsid w:val="006F1ED7"/>
    <w:pPr>
      <w:spacing w:after="160" w:line="240" w:lineRule="exact"/>
    </w:pPr>
    <w:rPr>
      <w:rFonts w:ascii="Verdana" w:hAnsi="Verdana" w:cs="Verdana"/>
      <w:sz w:val="20"/>
      <w:szCs w:val="20"/>
      <w:lang w:val="en-US" w:eastAsia="en-US"/>
    </w:rPr>
  </w:style>
  <w:style w:type="paragraph" w:styleId="af5">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0"/>
    <w:link w:val="af6"/>
    <w:uiPriority w:val="99"/>
    <w:unhideWhenUsed/>
    <w:qFormat/>
    <w:rsid w:val="002009D2"/>
    <w:pPr>
      <w:jc w:val="both"/>
    </w:pPr>
    <w:rPr>
      <w:rFonts w:ascii="Verdana" w:hAnsi="Verdana"/>
      <w:color w:val="000080"/>
      <w:sz w:val="16"/>
      <w:szCs w:val="16"/>
    </w:rPr>
  </w:style>
  <w:style w:type="table" w:styleId="af7">
    <w:name w:val="Table Grid"/>
    <w:basedOn w:val="a2"/>
    <w:rsid w:val="00C96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0"/>
    <w:rsid w:val="007037A0"/>
    <w:pPr>
      <w:numPr>
        <w:numId w:val="6"/>
      </w:numPr>
    </w:pPr>
  </w:style>
  <w:style w:type="paragraph" w:customStyle="1" w:styleId="210">
    <w:name w:val="Основной текст с отступом 21"/>
    <w:basedOn w:val="a0"/>
    <w:rsid w:val="00FF6A9E"/>
    <w:pPr>
      <w:spacing w:before="120" w:after="120"/>
      <w:ind w:left="851" w:hanging="851"/>
      <w:jc w:val="both"/>
    </w:pPr>
    <w:rPr>
      <w:szCs w:val="20"/>
    </w:rPr>
  </w:style>
  <w:style w:type="paragraph" w:styleId="af8">
    <w:name w:val="Block Text"/>
    <w:basedOn w:val="a0"/>
    <w:rsid w:val="00FF6A9E"/>
    <w:pPr>
      <w:ind w:left="284" w:right="284" w:firstLine="437"/>
      <w:jc w:val="both"/>
    </w:pPr>
    <w:rPr>
      <w:szCs w:val="20"/>
    </w:rPr>
  </w:style>
  <w:style w:type="character" w:styleId="af9">
    <w:name w:val="annotation reference"/>
    <w:semiHidden/>
    <w:rsid w:val="004A436A"/>
    <w:rPr>
      <w:sz w:val="16"/>
      <w:szCs w:val="16"/>
    </w:rPr>
  </w:style>
  <w:style w:type="paragraph" w:styleId="afa">
    <w:name w:val="annotation text"/>
    <w:basedOn w:val="a0"/>
    <w:semiHidden/>
    <w:rsid w:val="004A436A"/>
    <w:rPr>
      <w:sz w:val="20"/>
      <w:szCs w:val="20"/>
    </w:rPr>
  </w:style>
  <w:style w:type="paragraph" w:styleId="afb">
    <w:name w:val="annotation subject"/>
    <w:basedOn w:val="afa"/>
    <w:next w:val="afa"/>
    <w:semiHidden/>
    <w:rsid w:val="004A436A"/>
    <w:rPr>
      <w:b/>
      <w:bCs/>
    </w:rPr>
  </w:style>
  <w:style w:type="character" w:styleId="afc">
    <w:name w:val="footnote reference"/>
    <w:rsid w:val="004D1AFC"/>
    <w:rPr>
      <w:vertAlign w:val="superscript"/>
    </w:rPr>
  </w:style>
  <w:style w:type="paragraph" w:customStyle="1" w:styleId="80">
    <w:name w:val="Знак Знак8 Знак Знак"/>
    <w:basedOn w:val="a0"/>
    <w:next w:val="a"/>
    <w:rsid w:val="00AA4292"/>
    <w:pPr>
      <w:spacing w:after="160" w:line="240" w:lineRule="exact"/>
    </w:pPr>
    <w:rPr>
      <w:rFonts w:ascii="Verdana" w:hAnsi="Verdana" w:cs="Verdana"/>
      <w:sz w:val="20"/>
      <w:szCs w:val="20"/>
      <w:lang w:val="en-US" w:eastAsia="en-US"/>
    </w:rPr>
  </w:style>
  <w:style w:type="paragraph" w:styleId="afd">
    <w:name w:val="List Paragraph"/>
    <w:basedOn w:val="a0"/>
    <w:uiPriority w:val="34"/>
    <w:qFormat/>
    <w:rsid w:val="00A90A95"/>
    <w:pPr>
      <w:ind w:left="708"/>
    </w:pPr>
  </w:style>
  <w:style w:type="paragraph" w:customStyle="1" w:styleId="61">
    <w:name w:val="Знак Знак6 Знак Знак Знак Знак"/>
    <w:basedOn w:val="a0"/>
    <w:rsid w:val="0028021E"/>
    <w:pPr>
      <w:spacing w:after="160" w:line="240" w:lineRule="exact"/>
    </w:pPr>
    <w:rPr>
      <w:rFonts w:ascii="Verdana" w:hAnsi="Verdana"/>
      <w:sz w:val="20"/>
      <w:szCs w:val="20"/>
      <w:lang w:val="en-US" w:eastAsia="en-US"/>
    </w:rPr>
  </w:style>
  <w:style w:type="paragraph" w:customStyle="1" w:styleId="msonormal0">
    <w:name w:val="msonormal"/>
    <w:basedOn w:val="a0"/>
    <w:rsid w:val="00E96AB7"/>
    <w:pPr>
      <w:spacing w:before="100" w:beforeAutospacing="1" w:after="100" w:afterAutospacing="1"/>
    </w:pPr>
  </w:style>
  <w:style w:type="paragraph" w:customStyle="1" w:styleId="xl65">
    <w:name w:val="xl6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7">
    <w:name w:val="xl67"/>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E96AB7"/>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1">
    <w:name w:val="xl71"/>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72">
    <w:name w:val="xl7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73">
    <w:name w:val="xl73"/>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74">
    <w:name w:val="xl74"/>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0"/>
    <w:rsid w:val="00E96AB7"/>
    <w:pPr>
      <w:spacing w:before="100" w:beforeAutospacing="1" w:after="100" w:afterAutospacing="1"/>
      <w:textAlignment w:val="center"/>
    </w:pPr>
    <w:rPr>
      <w:b/>
      <w:bCs/>
      <w:u w:val="single"/>
    </w:rPr>
  </w:style>
  <w:style w:type="paragraph" w:customStyle="1" w:styleId="xl78">
    <w:name w:val="xl78"/>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79">
    <w:name w:val="xl79"/>
    <w:basedOn w:val="a0"/>
    <w:rsid w:val="00E96AB7"/>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0">
    <w:name w:val="xl80"/>
    <w:basedOn w:val="a0"/>
    <w:rsid w:val="00E96AB7"/>
    <w:pPr>
      <w:pBdr>
        <w:top w:val="single" w:sz="4" w:space="0" w:color="auto"/>
        <w:left w:val="single" w:sz="4" w:space="0" w:color="auto"/>
        <w:bottom w:val="single" w:sz="4" w:space="0" w:color="auto"/>
      </w:pBdr>
      <w:spacing w:before="100" w:beforeAutospacing="1" w:after="100" w:afterAutospacing="1"/>
    </w:pPr>
  </w:style>
  <w:style w:type="paragraph" w:customStyle="1" w:styleId="xl81">
    <w:name w:val="xl81"/>
    <w:basedOn w:val="a0"/>
    <w:rsid w:val="00E96AB7"/>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82">
    <w:name w:val="xl82"/>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pPr>
    <w:rPr>
      <w:i/>
      <w:iCs/>
    </w:rPr>
  </w:style>
  <w:style w:type="paragraph" w:customStyle="1" w:styleId="xl83">
    <w:name w:val="xl8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4">
    <w:name w:val="xl84"/>
    <w:basedOn w:val="a0"/>
    <w:rsid w:val="00E96AB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rPr>
  </w:style>
  <w:style w:type="paragraph" w:customStyle="1" w:styleId="xl85">
    <w:name w:val="xl85"/>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xl86">
    <w:name w:val="xl86"/>
    <w:basedOn w:val="a0"/>
    <w:rsid w:val="00E96AB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i/>
      <w:iCs/>
    </w:rPr>
  </w:style>
  <w:style w:type="paragraph" w:customStyle="1" w:styleId="xl87">
    <w:name w:val="xl87"/>
    <w:basedOn w:val="a0"/>
    <w:rsid w:val="00E96AB7"/>
    <w:pPr>
      <w:pBdr>
        <w:top w:val="single" w:sz="4" w:space="0" w:color="auto"/>
        <w:left w:val="single" w:sz="4" w:space="0" w:color="auto"/>
        <w:bottom w:val="single" w:sz="4" w:space="0" w:color="auto"/>
      </w:pBdr>
      <w:spacing w:before="100" w:beforeAutospacing="1" w:after="100" w:afterAutospacing="1"/>
      <w:jc w:val="right"/>
      <w:textAlignment w:val="center"/>
    </w:pPr>
    <w:rPr>
      <w:i/>
      <w:iCs/>
    </w:rPr>
  </w:style>
  <w:style w:type="paragraph" w:customStyle="1" w:styleId="xl88">
    <w:name w:val="xl88"/>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0"/>
    <w:rsid w:val="00E96AB7"/>
    <w:pPr>
      <w:pBdr>
        <w:top w:val="single" w:sz="4" w:space="0" w:color="auto"/>
        <w:left w:val="single" w:sz="4" w:space="0" w:color="auto"/>
        <w:bottom w:val="single" w:sz="4" w:space="0" w:color="auto"/>
      </w:pBdr>
      <w:spacing w:before="100" w:beforeAutospacing="1" w:after="100" w:afterAutospacing="1"/>
      <w:textAlignment w:val="center"/>
    </w:pPr>
    <w:rPr>
      <w:i/>
      <w:iCs/>
    </w:rPr>
  </w:style>
  <w:style w:type="paragraph" w:customStyle="1" w:styleId="xl90">
    <w:name w:val="xl90"/>
    <w:basedOn w:val="a0"/>
    <w:rsid w:val="00E96AB7"/>
    <w:pPr>
      <w:pBdr>
        <w:left w:val="single" w:sz="4" w:space="0" w:color="auto"/>
        <w:right w:val="single" w:sz="4" w:space="0" w:color="auto"/>
      </w:pBdr>
      <w:spacing w:before="100" w:beforeAutospacing="1" w:after="100" w:afterAutospacing="1"/>
      <w:textAlignment w:val="center"/>
    </w:pPr>
    <w:rPr>
      <w:b/>
      <w:bCs/>
      <w:u w:val="single"/>
    </w:rPr>
  </w:style>
  <w:style w:type="paragraph" w:customStyle="1" w:styleId="xl91">
    <w:name w:val="xl91"/>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92">
    <w:name w:val="xl9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0"/>
    <w:rsid w:val="00E96AB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96">
    <w:name w:val="xl96"/>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a0"/>
    <w:rsid w:val="00E96AB7"/>
    <w:pPr>
      <w:spacing w:before="100" w:beforeAutospacing="1" w:after="100" w:afterAutospacing="1"/>
    </w:pPr>
  </w:style>
  <w:style w:type="paragraph" w:customStyle="1" w:styleId="xl98">
    <w:name w:val="xl98"/>
    <w:basedOn w:val="a0"/>
    <w:rsid w:val="00E96AB7"/>
    <w:pPr>
      <w:spacing w:before="100" w:beforeAutospacing="1" w:after="100" w:afterAutospacing="1"/>
    </w:pPr>
  </w:style>
  <w:style w:type="paragraph" w:customStyle="1" w:styleId="xl99">
    <w:name w:val="xl99"/>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a0"/>
    <w:rsid w:val="00E96AB7"/>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0"/>
    <w:rsid w:val="00E96AB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E96AB7"/>
    <w:pPr>
      <w:pBdr>
        <w:left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0"/>
    <w:rsid w:val="00E96AB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0"/>
    <w:rsid w:val="00E96AB7"/>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a0"/>
    <w:rsid w:val="00E96AB7"/>
    <w:pPr>
      <w:pBdr>
        <w:left w:val="single" w:sz="4" w:space="0" w:color="auto"/>
        <w:right w:val="single" w:sz="4" w:space="0" w:color="auto"/>
      </w:pBdr>
      <w:spacing w:before="100" w:beforeAutospacing="1" w:after="100" w:afterAutospacing="1"/>
      <w:textAlignment w:val="center"/>
    </w:pPr>
    <w:rPr>
      <w:b/>
      <w:bCs/>
    </w:rPr>
  </w:style>
  <w:style w:type="paragraph" w:customStyle="1" w:styleId="xl107">
    <w:name w:val="xl107"/>
    <w:basedOn w:val="a0"/>
    <w:rsid w:val="00E96AB7"/>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08">
    <w:name w:val="xl108"/>
    <w:basedOn w:val="a0"/>
    <w:rsid w:val="00E96AB7"/>
    <w:pPr>
      <w:pBdr>
        <w:left w:val="single" w:sz="4" w:space="0" w:color="auto"/>
        <w:right w:val="single" w:sz="4" w:space="0" w:color="auto"/>
      </w:pBdr>
      <w:spacing w:before="100" w:beforeAutospacing="1" w:after="100" w:afterAutospacing="1"/>
    </w:pPr>
    <w:rPr>
      <w:b/>
      <w:bCs/>
    </w:rPr>
  </w:style>
  <w:style w:type="paragraph" w:customStyle="1" w:styleId="xl109">
    <w:name w:val="xl109"/>
    <w:basedOn w:val="a0"/>
    <w:rsid w:val="00E96AB7"/>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0"/>
    <w:rsid w:val="00E96AB7"/>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1">
    <w:name w:val="xl111"/>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2">
    <w:name w:val="xl112"/>
    <w:basedOn w:val="a0"/>
    <w:rsid w:val="00E96AB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3">
    <w:name w:val="xl113"/>
    <w:basedOn w:val="a0"/>
    <w:rsid w:val="00E96AB7"/>
    <w:pPr>
      <w:pBdr>
        <w:top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E96AB7"/>
    <w:pPr>
      <w:pBdr>
        <w:right w:val="single" w:sz="4" w:space="0" w:color="auto"/>
      </w:pBdr>
      <w:spacing w:before="100" w:beforeAutospacing="1" w:after="100" w:afterAutospacing="1"/>
      <w:jc w:val="center"/>
      <w:textAlignment w:val="center"/>
    </w:pPr>
  </w:style>
  <w:style w:type="paragraph" w:customStyle="1" w:styleId="xl115">
    <w:name w:val="xl115"/>
    <w:basedOn w:val="a0"/>
    <w:rsid w:val="00E96AB7"/>
    <w:pPr>
      <w:pBdr>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4">
    <w:name w:val="xl6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8">
    <w:name w:val="xl118"/>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0"/>
    <w:rsid w:val="000A127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a0"/>
    <w:rsid w:val="000A1276"/>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0"/>
    <w:rsid w:val="000A1276"/>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0"/>
    <w:rsid w:val="000A1276"/>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3">
    <w:name w:val="xl123"/>
    <w:basedOn w:val="a0"/>
    <w:rsid w:val="000A1276"/>
    <w:pPr>
      <w:pBdr>
        <w:top w:val="single" w:sz="8" w:space="0" w:color="auto"/>
        <w:bottom w:val="single" w:sz="8" w:space="0" w:color="auto"/>
      </w:pBdr>
      <w:shd w:val="clear" w:color="000000" w:fill="FFFF00"/>
      <w:spacing w:before="100" w:beforeAutospacing="1" w:after="100" w:afterAutospacing="1"/>
      <w:jc w:val="center"/>
    </w:pPr>
    <w:rPr>
      <w:b/>
      <w:bCs/>
    </w:rPr>
  </w:style>
  <w:style w:type="paragraph" w:customStyle="1" w:styleId="xl124">
    <w:name w:val="xl124"/>
    <w:basedOn w:val="a0"/>
    <w:rsid w:val="000A1276"/>
    <w:pPr>
      <w:pBdr>
        <w:top w:val="single" w:sz="8" w:space="0" w:color="auto"/>
        <w:bottom w:val="single" w:sz="8" w:space="0" w:color="auto"/>
        <w:right w:val="single" w:sz="8" w:space="0" w:color="auto"/>
      </w:pBdr>
      <w:shd w:val="clear" w:color="000000" w:fill="FFFF00"/>
      <w:spacing w:before="100" w:beforeAutospacing="1" w:after="100" w:afterAutospacing="1"/>
      <w:jc w:val="center"/>
    </w:pPr>
    <w:rPr>
      <w:b/>
      <w:bCs/>
    </w:rPr>
  </w:style>
  <w:style w:type="paragraph" w:customStyle="1" w:styleId="xl125">
    <w:name w:val="xl125"/>
    <w:basedOn w:val="a0"/>
    <w:rsid w:val="000A1276"/>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0A1276"/>
    <w:pPr>
      <w:pBdr>
        <w:left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0A1276"/>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0A1276"/>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29">
    <w:name w:val="xl129"/>
    <w:basedOn w:val="a0"/>
    <w:rsid w:val="000A1276"/>
    <w:pPr>
      <w:pBdr>
        <w:left w:val="single" w:sz="4" w:space="0" w:color="auto"/>
        <w:right w:val="single" w:sz="4" w:space="0" w:color="auto"/>
      </w:pBdr>
      <w:spacing w:before="100" w:beforeAutospacing="1" w:after="100" w:afterAutospacing="1"/>
      <w:textAlignment w:val="center"/>
    </w:pPr>
    <w:rPr>
      <w:b/>
      <w:bCs/>
    </w:rPr>
  </w:style>
  <w:style w:type="paragraph" w:customStyle="1" w:styleId="xl130">
    <w:name w:val="xl130"/>
    <w:basedOn w:val="a0"/>
    <w:rsid w:val="000A1276"/>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31">
    <w:name w:val="xl131"/>
    <w:basedOn w:val="a0"/>
    <w:rsid w:val="000A1276"/>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0A1276"/>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3">
    <w:name w:val="xl133"/>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a0"/>
    <w:rsid w:val="000A1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5">
    <w:name w:val="xl135"/>
    <w:basedOn w:val="a0"/>
    <w:rsid w:val="000A1276"/>
    <w:pPr>
      <w:pBdr>
        <w:top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0"/>
    <w:rsid w:val="000A1276"/>
    <w:pPr>
      <w:pBdr>
        <w:right w:val="single" w:sz="4" w:space="0" w:color="auto"/>
      </w:pBdr>
      <w:spacing w:before="100" w:beforeAutospacing="1" w:after="100" w:afterAutospacing="1"/>
      <w:jc w:val="center"/>
      <w:textAlignment w:val="center"/>
    </w:pPr>
  </w:style>
  <w:style w:type="paragraph" w:customStyle="1" w:styleId="xl137">
    <w:name w:val="xl137"/>
    <w:basedOn w:val="a0"/>
    <w:rsid w:val="000A1276"/>
    <w:pPr>
      <w:pBdr>
        <w:bottom w:val="single" w:sz="4" w:space="0" w:color="auto"/>
        <w:right w:val="single" w:sz="4" w:space="0" w:color="auto"/>
      </w:pBdr>
      <w:spacing w:before="100" w:beforeAutospacing="1" w:after="100" w:afterAutospacing="1"/>
      <w:jc w:val="center"/>
      <w:textAlignment w:val="center"/>
    </w:pPr>
  </w:style>
  <w:style w:type="paragraph" w:styleId="afe">
    <w:name w:val="Revision"/>
    <w:hidden/>
    <w:uiPriority w:val="99"/>
    <w:semiHidden/>
    <w:rsid w:val="00695E4D"/>
    <w:rPr>
      <w:sz w:val="24"/>
      <w:szCs w:val="24"/>
    </w:rPr>
  </w:style>
  <w:style w:type="paragraph" w:styleId="aff">
    <w:name w:val="Title"/>
    <w:basedOn w:val="a0"/>
    <w:link w:val="aff0"/>
    <w:qFormat/>
    <w:rsid w:val="00335C16"/>
    <w:pPr>
      <w:ind w:left="709" w:hanging="709"/>
      <w:jc w:val="center"/>
    </w:pPr>
    <w:rPr>
      <w:b/>
      <w:szCs w:val="20"/>
      <w:u w:val="single"/>
    </w:rPr>
  </w:style>
  <w:style w:type="character" w:customStyle="1" w:styleId="aff0">
    <w:name w:val="Заголовок Знак"/>
    <w:basedOn w:val="a1"/>
    <w:link w:val="aff"/>
    <w:rsid w:val="00335C16"/>
    <w:rPr>
      <w:b/>
      <w:sz w:val="24"/>
      <w:u w:val="single"/>
    </w:rPr>
  </w:style>
  <w:style w:type="character" w:customStyle="1" w:styleId="af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f5"/>
    <w:uiPriority w:val="99"/>
    <w:locked/>
    <w:rsid w:val="00014423"/>
    <w:rPr>
      <w:rFonts w:ascii="Verdana" w:hAnsi="Verdan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1063">
      <w:bodyDiv w:val="1"/>
      <w:marLeft w:val="0"/>
      <w:marRight w:val="0"/>
      <w:marTop w:val="0"/>
      <w:marBottom w:val="0"/>
      <w:divBdr>
        <w:top w:val="none" w:sz="0" w:space="0" w:color="auto"/>
        <w:left w:val="none" w:sz="0" w:space="0" w:color="auto"/>
        <w:bottom w:val="none" w:sz="0" w:space="0" w:color="auto"/>
        <w:right w:val="none" w:sz="0" w:space="0" w:color="auto"/>
      </w:divBdr>
    </w:div>
    <w:div w:id="14769338">
      <w:bodyDiv w:val="1"/>
      <w:marLeft w:val="0"/>
      <w:marRight w:val="0"/>
      <w:marTop w:val="0"/>
      <w:marBottom w:val="0"/>
      <w:divBdr>
        <w:top w:val="none" w:sz="0" w:space="0" w:color="auto"/>
        <w:left w:val="none" w:sz="0" w:space="0" w:color="auto"/>
        <w:bottom w:val="none" w:sz="0" w:space="0" w:color="auto"/>
        <w:right w:val="none" w:sz="0" w:space="0" w:color="auto"/>
      </w:divBdr>
    </w:div>
    <w:div w:id="49236048">
      <w:bodyDiv w:val="1"/>
      <w:marLeft w:val="0"/>
      <w:marRight w:val="0"/>
      <w:marTop w:val="0"/>
      <w:marBottom w:val="0"/>
      <w:divBdr>
        <w:top w:val="none" w:sz="0" w:space="0" w:color="auto"/>
        <w:left w:val="none" w:sz="0" w:space="0" w:color="auto"/>
        <w:bottom w:val="none" w:sz="0" w:space="0" w:color="auto"/>
        <w:right w:val="none" w:sz="0" w:space="0" w:color="auto"/>
      </w:divBdr>
    </w:div>
    <w:div w:id="61293662">
      <w:bodyDiv w:val="1"/>
      <w:marLeft w:val="0"/>
      <w:marRight w:val="0"/>
      <w:marTop w:val="0"/>
      <w:marBottom w:val="0"/>
      <w:divBdr>
        <w:top w:val="none" w:sz="0" w:space="0" w:color="auto"/>
        <w:left w:val="none" w:sz="0" w:space="0" w:color="auto"/>
        <w:bottom w:val="none" w:sz="0" w:space="0" w:color="auto"/>
        <w:right w:val="none" w:sz="0" w:space="0" w:color="auto"/>
      </w:divBdr>
    </w:div>
    <w:div w:id="67189355">
      <w:bodyDiv w:val="1"/>
      <w:marLeft w:val="0"/>
      <w:marRight w:val="0"/>
      <w:marTop w:val="0"/>
      <w:marBottom w:val="0"/>
      <w:divBdr>
        <w:top w:val="none" w:sz="0" w:space="0" w:color="auto"/>
        <w:left w:val="none" w:sz="0" w:space="0" w:color="auto"/>
        <w:bottom w:val="none" w:sz="0" w:space="0" w:color="auto"/>
        <w:right w:val="none" w:sz="0" w:space="0" w:color="auto"/>
      </w:divBdr>
    </w:div>
    <w:div w:id="68893633">
      <w:bodyDiv w:val="1"/>
      <w:marLeft w:val="0"/>
      <w:marRight w:val="0"/>
      <w:marTop w:val="0"/>
      <w:marBottom w:val="0"/>
      <w:divBdr>
        <w:top w:val="none" w:sz="0" w:space="0" w:color="auto"/>
        <w:left w:val="none" w:sz="0" w:space="0" w:color="auto"/>
        <w:bottom w:val="none" w:sz="0" w:space="0" w:color="auto"/>
        <w:right w:val="none" w:sz="0" w:space="0" w:color="auto"/>
      </w:divBdr>
    </w:div>
    <w:div w:id="89740508">
      <w:bodyDiv w:val="1"/>
      <w:marLeft w:val="0"/>
      <w:marRight w:val="0"/>
      <w:marTop w:val="0"/>
      <w:marBottom w:val="0"/>
      <w:divBdr>
        <w:top w:val="none" w:sz="0" w:space="0" w:color="auto"/>
        <w:left w:val="none" w:sz="0" w:space="0" w:color="auto"/>
        <w:bottom w:val="none" w:sz="0" w:space="0" w:color="auto"/>
        <w:right w:val="none" w:sz="0" w:space="0" w:color="auto"/>
      </w:divBdr>
    </w:div>
    <w:div w:id="104348575">
      <w:bodyDiv w:val="1"/>
      <w:marLeft w:val="0"/>
      <w:marRight w:val="0"/>
      <w:marTop w:val="0"/>
      <w:marBottom w:val="0"/>
      <w:divBdr>
        <w:top w:val="none" w:sz="0" w:space="0" w:color="auto"/>
        <w:left w:val="none" w:sz="0" w:space="0" w:color="auto"/>
        <w:bottom w:val="none" w:sz="0" w:space="0" w:color="auto"/>
        <w:right w:val="none" w:sz="0" w:space="0" w:color="auto"/>
      </w:divBdr>
    </w:div>
    <w:div w:id="104424100">
      <w:bodyDiv w:val="1"/>
      <w:marLeft w:val="0"/>
      <w:marRight w:val="0"/>
      <w:marTop w:val="0"/>
      <w:marBottom w:val="0"/>
      <w:divBdr>
        <w:top w:val="none" w:sz="0" w:space="0" w:color="auto"/>
        <w:left w:val="none" w:sz="0" w:space="0" w:color="auto"/>
        <w:bottom w:val="none" w:sz="0" w:space="0" w:color="auto"/>
        <w:right w:val="none" w:sz="0" w:space="0" w:color="auto"/>
      </w:divBdr>
    </w:div>
    <w:div w:id="106900548">
      <w:bodyDiv w:val="1"/>
      <w:marLeft w:val="0"/>
      <w:marRight w:val="0"/>
      <w:marTop w:val="0"/>
      <w:marBottom w:val="0"/>
      <w:divBdr>
        <w:top w:val="none" w:sz="0" w:space="0" w:color="auto"/>
        <w:left w:val="none" w:sz="0" w:space="0" w:color="auto"/>
        <w:bottom w:val="none" w:sz="0" w:space="0" w:color="auto"/>
        <w:right w:val="none" w:sz="0" w:space="0" w:color="auto"/>
      </w:divBdr>
    </w:div>
    <w:div w:id="107894674">
      <w:bodyDiv w:val="1"/>
      <w:marLeft w:val="0"/>
      <w:marRight w:val="0"/>
      <w:marTop w:val="0"/>
      <w:marBottom w:val="0"/>
      <w:divBdr>
        <w:top w:val="none" w:sz="0" w:space="0" w:color="auto"/>
        <w:left w:val="none" w:sz="0" w:space="0" w:color="auto"/>
        <w:bottom w:val="none" w:sz="0" w:space="0" w:color="auto"/>
        <w:right w:val="none" w:sz="0" w:space="0" w:color="auto"/>
      </w:divBdr>
    </w:div>
    <w:div w:id="108358843">
      <w:bodyDiv w:val="1"/>
      <w:marLeft w:val="0"/>
      <w:marRight w:val="0"/>
      <w:marTop w:val="0"/>
      <w:marBottom w:val="0"/>
      <w:divBdr>
        <w:top w:val="none" w:sz="0" w:space="0" w:color="auto"/>
        <w:left w:val="none" w:sz="0" w:space="0" w:color="auto"/>
        <w:bottom w:val="none" w:sz="0" w:space="0" w:color="auto"/>
        <w:right w:val="none" w:sz="0" w:space="0" w:color="auto"/>
      </w:divBdr>
    </w:div>
    <w:div w:id="113057952">
      <w:bodyDiv w:val="1"/>
      <w:marLeft w:val="0"/>
      <w:marRight w:val="0"/>
      <w:marTop w:val="0"/>
      <w:marBottom w:val="0"/>
      <w:divBdr>
        <w:top w:val="none" w:sz="0" w:space="0" w:color="auto"/>
        <w:left w:val="none" w:sz="0" w:space="0" w:color="auto"/>
        <w:bottom w:val="none" w:sz="0" w:space="0" w:color="auto"/>
        <w:right w:val="none" w:sz="0" w:space="0" w:color="auto"/>
      </w:divBdr>
    </w:div>
    <w:div w:id="127671620">
      <w:bodyDiv w:val="1"/>
      <w:marLeft w:val="0"/>
      <w:marRight w:val="0"/>
      <w:marTop w:val="0"/>
      <w:marBottom w:val="0"/>
      <w:divBdr>
        <w:top w:val="none" w:sz="0" w:space="0" w:color="auto"/>
        <w:left w:val="none" w:sz="0" w:space="0" w:color="auto"/>
        <w:bottom w:val="none" w:sz="0" w:space="0" w:color="auto"/>
        <w:right w:val="none" w:sz="0" w:space="0" w:color="auto"/>
      </w:divBdr>
    </w:div>
    <w:div w:id="152258649">
      <w:bodyDiv w:val="1"/>
      <w:marLeft w:val="0"/>
      <w:marRight w:val="0"/>
      <w:marTop w:val="0"/>
      <w:marBottom w:val="0"/>
      <w:divBdr>
        <w:top w:val="none" w:sz="0" w:space="0" w:color="auto"/>
        <w:left w:val="none" w:sz="0" w:space="0" w:color="auto"/>
        <w:bottom w:val="none" w:sz="0" w:space="0" w:color="auto"/>
        <w:right w:val="none" w:sz="0" w:space="0" w:color="auto"/>
      </w:divBdr>
    </w:div>
    <w:div w:id="175733268">
      <w:bodyDiv w:val="1"/>
      <w:marLeft w:val="0"/>
      <w:marRight w:val="0"/>
      <w:marTop w:val="0"/>
      <w:marBottom w:val="0"/>
      <w:divBdr>
        <w:top w:val="none" w:sz="0" w:space="0" w:color="auto"/>
        <w:left w:val="none" w:sz="0" w:space="0" w:color="auto"/>
        <w:bottom w:val="none" w:sz="0" w:space="0" w:color="auto"/>
        <w:right w:val="none" w:sz="0" w:space="0" w:color="auto"/>
      </w:divBdr>
    </w:div>
    <w:div w:id="192764285">
      <w:bodyDiv w:val="1"/>
      <w:marLeft w:val="0"/>
      <w:marRight w:val="0"/>
      <w:marTop w:val="0"/>
      <w:marBottom w:val="0"/>
      <w:divBdr>
        <w:top w:val="none" w:sz="0" w:space="0" w:color="auto"/>
        <w:left w:val="none" w:sz="0" w:space="0" w:color="auto"/>
        <w:bottom w:val="none" w:sz="0" w:space="0" w:color="auto"/>
        <w:right w:val="none" w:sz="0" w:space="0" w:color="auto"/>
      </w:divBdr>
    </w:div>
    <w:div w:id="205146864">
      <w:bodyDiv w:val="1"/>
      <w:marLeft w:val="0"/>
      <w:marRight w:val="0"/>
      <w:marTop w:val="0"/>
      <w:marBottom w:val="0"/>
      <w:divBdr>
        <w:top w:val="none" w:sz="0" w:space="0" w:color="auto"/>
        <w:left w:val="none" w:sz="0" w:space="0" w:color="auto"/>
        <w:bottom w:val="none" w:sz="0" w:space="0" w:color="auto"/>
        <w:right w:val="none" w:sz="0" w:space="0" w:color="auto"/>
      </w:divBdr>
    </w:div>
    <w:div w:id="209222558">
      <w:bodyDiv w:val="1"/>
      <w:marLeft w:val="0"/>
      <w:marRight w:val="0"/>
      <w:marTop w:val="0"/>
      <w:marBottom w:val="0"/>
      <w:divBdr>
        <w:top w:val="none" w:sz="0" w:space="0" w:color="auto"/>
        <w:left w:val="none" w:sz="0" w:space="0" w:color="auto"/>
        <w:bottom w:val="none" w:sz="0" w:space="0" w:color="auto"/>
        <w:right w:val="none" w:sz="0" w:space="0" w:color="auto"/>
      </w:divBdr>
    </w:div>
    <w:div w:id="212011301">
      <w:bodyDiv w:val="1"/>
      <w:marLeft w:val="0"/>
      <w:marRight w:val="0"/>
      <w:marTop w:val="0"/>
      <w:marBottom w:val="0"/>
      <w:divBdr>
        <w:top w:val="none" w:sz="0" w:space="0" w:color="auto"/>
        <w:left w:val="none" w:sz="0" w:space="0" w:color="auto"/>
        <w:bottom w:val="none" w:sz="0" w:space="0" w:color="auto"/>
        <w:right w:val="none" w:sz="0" w:space="0" w:color="auto"/>
      </w:divBdr>
    </w:div>
    <w:div w:id="214045456">
      <w:bodyDiv w:val="1"/>
      <w:marLeft w:val="0"/>
      <w:marRight w:val="0"/>
      <w:marTop w:val="0"/>
      <w:marBottom w:val="0"/>
      <w:divBdr>
        <w:top w:val="none" w:sz="0" w:space="0" w:color="auto"/>
        <w:left w:val="none" w:sz="0" w:space="0" w:color="auto"/>
        <w:bottom w:val="none" w:sz="0" w:space="0" w:color="auto"/>
        <w:right w:val="none" w:sz="0" w:space="0" w:color="auto"/>
      </w:divBdr>
    </w:div>
    <w:div w:id="214195845">
      <w:bodyDiv w:val="1"/>
      <w:marLeft w:val="0"/>
      <w:marRight w:val="0"/>
      <w:marTop w:val="0"/>
      <w:marBottom w:val="0"/>
      <w:divBdr>
        <w:top w:val="none" w:sz="0" w:space="0" w:color="auto"/>
        <w:left w:val="none" w:sz="0" w:space="0" w:color="auto"/>
        <w:bottom w:val="none" w:sz="0" w:space="0" w:color="auto"/>
        <w:right w:val="none" w:sz="0" w:space="0" w:color="auto"/>
      </w:divBdr>
    </w:div>
    <w:div w:id="214968358">
      <w:bodyDiv w:val="1"/>
      <w:marLeft w:val="0"/>
      <w:marRight w:val="0"/>
      <w:marTop w:val="0"/>
      <w:marBottom w:val="0"/>
      <w:divBdr>
        <w:top w:val="none" w:sz="0" w:space="0" w:color="auto"/>
        <w:left w:val="none" w:sz="0" w:space="0" w:color="auto"/>
        <w:bottom w:val="none" w:sz="0" w:space="0" w:color="auto"/>
        <w:right w:val="none" w:sz="0" w:space="0" w:color="auto"/>
      </w:divBdr>
    </w:div>
    <w:div w:id="235677570">
      <w:bodyDiv w:val="1"/>
      <w:marLeft w:val="0"/>
      <w:marRight w:val="0"/>
      <w:marTop w:val="0"/>
      <w:marBottom w:val="0"/>
      <w:divBdr>
        <w:top w:val="none" w:sz="0" w:space="0" w:color="auto"/>
        <w:left w:val="none" w:sz="0" w:space="0" w:color="auto"/>
        <w:bottom w:val="none" w:sz="0" w:space="0" w:color="auto"/>
        <w:right w:val="none" w:sz="0" w:space="0" w:color="auto"/>
      </w:divBdr>
    </w:div>
    <w:div w:id="241262427">
      <w:bodyDiv w:val="1"/>
      <w:marLeft w:val="0"/>
      <w:marRight w:val="0"/>
      <w:marTop w:val="0"/>
      <w:marBottom w:val="0"/>
      <w:divBdr>
        <w:top w:val="none" w:sz="0" w:space="0" w:color="auto"/>
        <w:left w:val="none" w:sz="0" w:space="0" w:color="auto"/>
        <w:bottom w:val="none" w:sz="0" w:space="0" w:color="auto"/>
        <w:right w:val="none" w:sz="0" w:space="0" w:color="auto"/>
      </w:divBdr>
    </w:div>
    <w:div w:id="258369316">
      <w:bodyDiv w:val="1"/>
      <w:marLeft w:val="0"/>
      <w:marRight w:val="0"/>
      <w:marTop w:val="0"/>
      <w:marBottom w:val="0"/>
      <w:divBdr>
        <w:top w:val="none" w:sz="0" w:space="0" w:color="auto"/>
        <w:left w:val="none" w:sz="0" w:space="0" w:color="auto"/>
        <w:bottom w:val="none" w:sz="0" w:space="0" w:color="auto"/>
        <w:right w:val="none" w:sz="0" w:space="0" w:color="auto"/>
      </w:divBdr>
    </w:div>
    <w:div w:id="351222975">
      <w:bodyDiv w:val="1"/>
      <w:marLeft w:val="0"/>
      <w:marRight w:val="0"/>
      <w:marTop w:val="0"/>
      <w:marBottom w:val="0"/>
      <w:divBdr>
        <w:top w:val="none" w:sz="0" w:space="0" w:color="auto"/>
        <w:left w:val="none" w:sz="0" w:space="0" w:color="auto"/>
        <w:bottom w:val="none" w:sz="0" w:space="0" w:color="auto"/>
        <w:right w:val="none" w:sz="0" w:space="0" w:color="auto"/>
      </w:divBdr>
    </w:div>
    <w:div w:id="367485074">
      <w:bodyDiv w:val="1"/>
      <w:marLeft w:val="0"/>
      <w:marRight w:val="0"/>
      <w:marTop w:val="0"/>
      <w:marBottom w:val="0"/>
      <w:divBdr>
        <w:top w:val="none" w:sz="0" w:space="0" w:color="auto"/>
        <w:left w:val="none" w:sz="0" w:space="0" w:color="auto"/>
        <w:bottom w:val="none" w:sz="0" w:space="0" w:color="auto"/>
        <w:right w:val="none" w:sz="0" w:space="0" w:color="auto"/>
      </w:divBdr>
    </w:div>
    <w:div w:id="385691030">
      <w:bodyDiv w:val="1"/>
      <w:marLeft w:val="0"/>
      <w:marRight w:val="0"/>
      <w:marTop w:val="0"/>
      <w:marBottom w:val="0"/>
      <w:divBdr>
        <w:top w:val="none" w:sz="0" w:space="0" w:color="auto"/>
        <w:left w:val="none" w:sz="0" w:space="0" w:color="auto"/>
        <w:bottom w:val="none" w:sz="0" w:space="0" w:color="auto"/>
        <w:right w:val="none" w:sz="0" w:space="0" w:color="auto"/>
      </w:divBdr>
    </w:div>
    <w:div w:id="395015035">
      <w:bodyDiv w:val="1"/>
      <w:marLeft w:val="0"/>
      <w:marRight w:val="0"/>
      <w:marTop w:val="0"/>
      <w:marBottom w:val="0"/>
      <w:divBdr>
        <w:top w:val="none" w:sz="0" w:space="0" w:color="auto"/>
        <w:left w:val="none" w:sz="0" w:space="0" w:color="auto"/>
        <w:bottom w:val="none" w:sz="0" w:space="0" w:color="auto"/>
        <w:right w:val="none" w:sz="0" w:space="0" w:color="auto"/>
      </w:divBdr>
    </w:div>
    <w:div w:id="421724897">
      <w:bodyDiv w:val="1"/>
      <w:marLeft w:val="0"/>
      <w:marRight w:val="0"/>
      <w:marTop w:val="0"/>
      <w:marBottom w:val="0"/>
      <w:divBdr>
        <w:top w:val="none" w:sz="0" w:space="0" w:color="auto"/>
        <w:left w:val="none" w:sz="0" w:space="0" w:color="auto"/>
        <w:bottom w:val="none" w:sz="0" w:space="0" w:color="auto"/>
        <w:right w:val="none" w:sz="0" w:space="0" w:color="auto"/>
      </w:divBdr>
    </w:div>
    <w:div w:id="477000132">
      <w:bodyDiv w:val="1"/>
      <w:marLeft w:val="0"/>
      <w:marRight w:val="0"/>
      <w:marTop w:val="0"/>
      <w:marBottom w:val="0"/>
      <w:divBdr>
        <w:top w:val="none" w:sz="0" w:space="0" w:color="auto"/>
        <w:left w:val="none" w:sz="0" w:space="0" w:color="auto"/>
        <w:bottom w:val="none" w:sz="0" w:space="0" w:color="auto"/>
        <w:right w:val="none" w:sz="0" w:space="0" w:color="auto"/>
      </w:divBdr>
    </w:div>
    <w:div w:id="503517399">
      <w:bodyDiv w:val="1"/>
      <w:marLeft w:val="0"/>
      <w:marRight w:val="0"/>
      <w:marTop w:val="0"/>
      <w:marBottom w:val="0"/>
      <w:divBdr>
        <w:top w:val="none" w:sz="0" w:space="0" w:color="auto"/>
        <w:left w:val="none" w:sz="0" w:space="0" w:color="auto"/>
        <w:bottom w:val="none" w:sz="0" w:space="0" w:color="auto"/>
        <w:right w:val="none" w:sz="0" w:space="0" w:color="auto"/>
      </w:divBdr>
    </w:div>
    <w:div w:id="516191480">
      <w:bodyDiv w:val="1"/>
      <w:marLeft w:val="0"/>
      <w:marRight w:val="0"/>
      <w:marTop w:val="0"/>
      <w:marBottom w:val="0"/>
      <w:divBdr>
        <w:top w:val="none" w:sz="0" w:space="0" w:color="auto"/>
        <w:left w:val="none" w:sz="0" w:space="0" w:color="auto"/>
        <w:bottom w:val="none" w:sz="0" w:space="0" w:color="auto"/>
        <w:right w:val="none" w:sz="0" w:space="0" w:color="auto"/>
      </w:divBdr>
    </w:div>
    <w:div w:id="522599302">
      <w:bodyDiv w:val="1"/>
      <w:marLeft w:val="0"/>
      <w:marRight w:val="0"/>
      <w:marTop w:val="0"/>
      <w:marBottom w:val="0"/>
      <w:divBdr>
        <w:top w:val="none" w:sz="0" w:space="0" w:color="auto"/>
        <w:left w:val="none" w:sz="0" w:space="0" w:color="auto"/>
        <w:bottom w:val="none" w:sz="0" w:space="0" w:color="auto"/>
        <w:right w:val="none" w:sz="0" w:space="0" w:color="auto"/>
      </w:divBdr>
    </w:div>
    <w:div w:id="524442033">
      <w:bodyDiv w:val="1"/>
      <w:marLeft w:val="0"/>
      <w:marRight w:val="0"/>
      <w:marTop w:val="0"/>
      <w:marBottom w:val="0"/>
      <w:divBdr>
        <w:top w:val="none" w:sz="0" w:space="0" w:color="auto"/>
        <w:left w:val="none" w:sz="0" w:space="0" w:color="auto"/>
        <w:bottom w:val="none" w:sz="0" w:space="0" w:color="auto"/>
        <w:right w:val="none" w:sz="0" w:space="0" w:color="auto"/>
      </w:divBdr>
    </w:div>
    <w:div w:id="533662366">
      <w:bodyDiv w:val="1"/>
      <w:marLeft w:val="0"/>
      <w:marRight w:val="0"/>
      <w:marTop w:val="0"/>
      <w:marBottom w:val="0"/>
      <w:divBdr>
        <w:top w:val="none" w:sz="0" w:space="0" w:color="auto"/>
        <w:left w:val="none" w:sz="0" w:space="0" w:color="auto"/>
        <w:bottom w:val="none" w:sz="0" w:space="0" w:color="auto"/>
        <w:right w:val="none" w:sz="0" w:space="0" w:color="auto"/>
      </w:divBdr>
    </w:div>
    <w:div w:id="534734220">
      <w:bodyDiv w:val="1"/>
      <w:marLeft w:val="0"/>
      <w:marRight w:val="0"/>
      <w:marTop w:val="0"/>
      <w:marBottom w:val="0"/>
      <w:divBdr>
        <w:top w:val="none" w:sz="0" w:space="0" w:color="auto"/>
        <w:left w:val="none" w:sz="0" w:space="0" w:color="auto"/>
        <w:bottom w:val="none" w:sz="0" w:space="0" w:color="auto"/>
        <w:right w:val="none" w:sz="0" w:space="0" w:color="auto"/>
      </w:divBdr>
    </w:div>
    <w:div w:id="536043883">
      <w:bodyDiv w:val="1"/>
      <w:marLeft w:val="0"/>
      <w:marRight w:val="0"/>
      <w:marTop w:val="0"/>
      <w:marBottom w:val="0"/>
      <w:divBdr>
        <w:top w:val="none" w:sz="0" w:space="0" w:color="auto"/>
        <w:left w:val="none" w:sz="0" w:space="0" w:color="auto"/>
        <w:bottom w:val="none" w:sz="0" w:space="0" w:color="auto"/>
        <w:right w:val="none" w:sz="0" w:space="0" w:color="auto"/>
      </w:divBdr>
    </w:div>
    <w:div w:id="580675605">
      <w:bodyDiv w:val="1"/>
      <w:marLeft w:val="0"/>
      <w:marRight w:val="0"/>
      <w:marTop w:val="0"/>
      <w:marBottom w:val="0"/>
      <w:divBdr>
        <w:top w:val="none" w:sz="0" w:space="0" w:color="auto"/>
        <w:left w:val="none" w:sz="0" w:space="0" w:color="auto"/>
        <w:bottom w:val="none" w:sz="0" w:space="0" w:color="auto"/>
        <w:right w:val="none" w:sz="0" w:space="0" w:color="auto"/>
      </w:divBdr>
    </w:div>
    <w:div w:id="596712451">
      <w:bodyDiv w:val="1"/>
      <w:marLeft w:val="0"/>
      <w:marRight w:val="0"/>
      <w:marTop w:val="0"/>
      <w:marBottom w:val="0"/>
      <w:divBdr>
        <w:top w:val="none" w:sz="0" w:space="0" w:color="auto"/>
        <w:left w:val="none" w:sz="0" w:space="0" w:color="auto"/>
        <w:bottom w:val="none" w:sz="0" w:space="0" w:color="auto"/>
        <w:right w:val="none" w:sz="0" w:space="0" w:color="auto"/>
      </w:divBdr>
    </w:div>
    <w:div w:id="610743093">
      <w:bodyDiv w:val="1"/>
      <w:marLeft w:val="0"/>
      <w:marRight w:val="0"/>
      <w:marTop w:val="0"/>
      <w:marBottom w:val="0"/>
      <w:divBdr>
        <w:top w:val="none" w:sz="0" w:space="0" w:color="auto"/>
        <w:left w:val="none" w:sz="0" w:space="0" w:color="auto"/>
        <w:bottom w:val="none" w:sz="0" w:space="0" w:color="auto"/>
        <w:right w:val="none" w:sz="0" w:space="0" w:color="auto"/>
      </w:divBdr>
    </w:div>
    <w:div w:id="615212300">
      <w:bodyDiv w:val="1"/>
      <w:marLeft w:val="0"/>
      <w:marRight w:val="0"/>
      <w:marTop w:val="0"/>
      <w:marBottom w:val="0"/>
      <w:divBdr>
        <w:top w:val="none" w:sz="0" w:space="0" w:color="auto"/>
        <w:left w:val="none" w:sz="0" w:space="0" w:color="auto"/>
        <w:bottom w:val="none" w:sz="0" w:space="0" w:color="auto"/>
        <w:right w:val="none" w:sz="0" w:space="0" w:color="auto"/>
      </w:divBdr>
    </w:div>
    <w:div w:id="617496209">
      <w:bodyDiv w:val="1"/>
      <w:marLeft w:val="0"/>
      <w:marRight w:val="0"/>
      <w:marTop w:val="0"/>
      <w:marBottom w:val="0"/>
      <w:divBdr>
        <w:top w:val="none" w:sz="0" w:space="0" w:color="auto"/>
        <w:left w:val="none" w:sz="0" w:space="0" w:color="auto"/>
        <w:bottom w:val="none" w:sz="0" w:space="0" w:color="auto"/>
        <w:right w:val="none" w:sz="0" w:space="0" w:color="auto"/>
      </w:divBdr>
    </w:div>
    <w:div w:id="617569293">
      <w:bodyDiv w:val="1"/>
      <w:marLeft w:val="0"/>
      <w:marRight w:val="0"/>
      <w:marTop w:val="0"/>
      <w:marBottom w:val="0"/>
      <w:divBdr>
        <w:top w:val="none" w:sz="0" w:space="0" w:color="auto"/>
        <w:left w:val="none" w:sz="0" w:space="0" w:color="auto"/>
        <w:bottom w:val="none" w:sz="0" w:space="0" w:color="auto"/>
        <w:right w:val="none" w:sz="0" w:space="0" w:color="auto"/>
      </w:divBdr>
    </w:div>
    <w:div w:id="633291491">
      <w:bodyDiv w:val="1"/>
      <w:marLeft w:val="0"/>
      <w:marRight w:val="0"/>
      <w:marTop w:val="0"/>
      <w:marBottom w:val="0"/>
      <w:divBdr>
        <w:top w:val="none" w:sz="0" w:space="0" w:color="auto"/>
        <w:left w:val="none" w:sz="0" w:space="0" w:color="auto"/>
        <w:bottom w:val="none" w:sz="0" w:space="0" w:color="auto"/>
        <w:right w:val="none" w:sz="0" w:space="0" w:color="auto"/>
      </w:divBdr>
    </w:div>
    <w:div w:id="659895159">
      <w:bodyDiv w:val="1"/>
      <w:marLeft w:val="0"/>
      <w:marRight w:val="0"/>
      <w:marTop w:val="0"/>
      <w:marBottom w:val="0"/>
      <w:divBdr>
        <w:top w:val="none" w:sz="0" w:space="0" w:color="auto"/>
        <w:left w:val="none" w:sz="0" w:space="0" w:color="auto"/>
        <w:bottom w:val="none" w:sz="0" w:space="0" w:color="auto"/>
        <w:right w:val="none" w:sz="0" w:space="0" w:color="auto"/>
      </w:divBdr>
    </w:div>
    <w:div w:id="665131387">
      <w:bodyDiv w:val="1"/>
      <w:marLeft w:val="0"/>
      <w:marRight w:val="0"/>
      <w:marTop w:val="0"/>
      <w:marBottom w:val="0"/>
      <w:divBdr>
        <w:top w:val="none" w:sz="0" w:space="0" w:color="auto"/>
        <w:left w:val="none" w:sz="0" w:space="0" w:color="auto"/>
        <w:bottom w:val="none" w:sz="0" w:space="0" w:color="auto"/>
        <w:right w:val="none" w:sz="0" w:space="0" w:color="auto"/>
      </w:divBdr>
    </w:div>
    <w:div w:id="665743327">
      <w:bodyDiv w:val="1"/>
      <w:marLeft w:val="0"/>
      <w:marRight w:val="0"/>
      <w:marTop w:val="0"/>
      <w:marBottom w:val="0"/>
      <w:divBdr>
        <w:top w:val="none" w:sz="0" w:space="0" w:color="auto"/>
        <w:left w:val="none" w:sz="0" w:space="0" w:color="auto"/>
        <w:bottom w:val="none" w:sz="0" w:space="0" w:color="auto"/>
        <w:right w:val="none" w:sz="0" w:space="0" w:color="auto"/>
      </w:divBdr>
    </w:div>
    <w:div w:id="676230256">
      <w:bodyDiv w:val="1"/>
      <w:marLeft w:val="0"/>
      <w:marRight w:val="0"/>
      <w:marTop w:val="0"/>
      <w:marBottom w:val="0"/>
      <w:divBdr>
        <w:top w:val="none" w:sz="0" w:space="0" w:color="auto"/>
        <w:left w:val="none" w:sz="0" w:space="0" w:color="auto"/>
        <w:bottom w:val="none" w:sz="0" w:space="0" w:color="auto"/>
        <w:right w:val="none" w:sz="0" w:space="0" w:color="auto"/>
      </w:divBdr>
    </w:div>
    <w:div w:id="699086867">
      <w:bodyDiv w:val="1"/>
      <w:marLeft w:val="0"/>
      <w:marRight w:val="0"/>
      <w:marTop w:val="0"/>
      <w:marBottom w:val="0"/>
      <w:divBdr>
        <w:top w:val="none" w:sz="0" w:space="0" w:color="auto"/>
        <w:left w:val="none" w:sz="0" w:space="0" w:color="auto"/>
        <w:bottom w:val="none" w:sz="0" w:space="0" w:color="auto"/>
        <w:right w:val="none" w:sz="0" w:space="0" w:color="auto"/>
      </w:divBdr>
    </w:div>
    <w:div w:id="721713974">
      <w:bodyDiv w:val="1"/>
      <w:marLeft w:val="0"/>
      <w:marRight w:val="0"/>
      <w:marTop w:val="0"/>
      <w:marBottom w:val="0"/>
      <w:divBdr>
        <w:top w:val="none" w:sz="0" w:space="0" w:color="auto"/>
        <w:left w:val="none" w:sz="0" w:space="0" w:color="auto"/>
        <w:bottom w:val="none" w:sz="0" w:space="0" w:color="auto"/>
        <w:right w:val="none" w:sz="0" w:space="0" w:color="auto"/>
      </w:divBdr>
    </w:div>
    <w:div w:id="743648445">
      <w:bodyDiv w:val="1"/>
      <w:marLeft w:val="0"/>
      <w:marRight w:val="0"/>
      <w:marTop w:val="0"/>
      <w:marBottom w:val="0"/>
      <w:divBdr>
        <w:top w:val="none" w:sz="0" w:space="0" w:color="auto"/>
        <w:left w:val="none" w:sz="0" w:space="0" w:color="auto"/>
        <w:bottom w:val="none" w:sz="0" w:space="0" w:color="auto"/>
        <w:right w:val="none" w:sz="0" w:space="0" w:color="auto"/>
      </w:divBdr>
    </w:div>
    <w:div w:id="757868253">
      <w:bodyDiv w:val="1"/>
      <w:marLeft w:val="0"/>
      <w:marRight w:val="0"/>
      <w:marTop w:val="0"/>
      <w:marBottom w:val="0"/>
      <w:divBdr>
        <w:top w:val="none" w:sz="0" w:space="0" w:color="auto"/>
        <w:left w:val="none" w:sz="0" w:space="0" w:color="auto"/>
        <w:bottom w:val="none" w:sz="0" w:space="0" w:color="auto"/>
        <w:right w:val="none" w:sz="0" w:space="0" w:color="auto"/>
      </w:divBdr>
    </w:div>
    <w:div w:id="765929616">
      <w:bodyDiv w:val="1"/>
      <w:marLeft w:val="0"/>
      <w:marRight w:val="0"/>
      <w:marTop w:val="0"/>
      <w:marBottom w:val="0"/>
      <w:divBdr>
        <w:top w:val="none" w:sz="0" w:space="0" w:color="auto"/>
        <w:left w:val="none" w:sz="0" w:space="0" w:color="auto"/>
        <w:bottom w:val="none" w:sz="0" w:space="0" w:color="auto"/>
        <w:right w:val="none" w:sz="0" w:space="0" w:color="auto"/>
      </w:divBdr>
    </w:div>
    <w:div w:id="780489833">
      <w:bodyDiv w:val="1"/>
      <w:marLeft w:val="0"/>
      <w:marRight w:val="0"/>
      <w:marTop w:val="0"/>
      <w:marBottom w:val="0"/>
      <w:divBdr>
        <w:top w:val="none" w:sz="0" w:space="0" w:color="auto"/>
        <w:left w:val="none" w:sz="0" w:space="0" w:color="auto"/>
        <w:bottom w:val="none" w:sz="0" w:space="0" w:color="auto"/>
        <w:right w:val="none" w:sz="0" w:space="0" w:color="auto"/>
      </w:divBdr>
    </w:div>
    <w:div w:id="794832024">
      <w:bodyDiv w:val="1"/>
      <w:marLeft w:val="0"/>
      <w:marRight w:val="0"/>
      <w:marTop w:val="0"/>
      <w:marBottom w:val="0"/>
      <w:divBdr>
        <w:top w:val="none" w:sz="0" w:space="0" w:color="auto"/>
        <w:left w:val="none" w:sz="0" w:space="0" w:color="auto"/>
        <w:bottom w:val="none" w:sz="0" w:space="0" w:color="auto"/>
        <w:right w:val="none" w:sz="0" w:space="0" w:color="auto"/>
      </w:divBdr>
    </w:div>
    <w:div w:id="798496828">
      <w:bodyDiv w:val="1"/>
      <w:marLeft w:val="0"/>
      <w:marRight w:val="0"/>
      <w:marTop w:val="0"/>
      <w:marBottom w:val="0"/>
      <w:divBdr>
        <w:top w:val="none" w:sz="0" w:space="0" w:color="auto"/>
        <w:left w:val="none" w:sz="0" w:space="0" w:color="auto"/>
        <w:bottom w:val="none" w:sz="0" w:space="0" w:color="auto"/>
        <w:right w:val="none" w:sz="0" w:space="0" w:color="auto"/>
      </w:divBdr>
    </w:div>
    <w:div w:id="799808545">
      <w:bodyDiv w:val="1"/>
      <w:marLeft w:val="0"/>
      <w:marRight w:val="0"/>
      <w:marTop w:val="0"/>
      <w:marBottom w:val="0"/>
      <w:divBdr>
        <w:top w:val="none" w:sz="0" w:space="0" w:color="auto"/>
        <w:left w:val="none" w:sz="0" w:space="0" w:color="auto"/>
        <w:bottom w:val="none" w:sz="0" w:space="0" w:color="auto"/>
        <w:right w:val="none" w:sz="0" w:space="0" w:color="auto"/>
      </w:divBdr>
    </w:div>
    <w:div w:id="800223440">
      <w:bodyDiv w:val="1"/>
      <w:marLeft w:val="0"/>
      <w:marRight w:val="0"/>
      <w:marTop w:val="0"/>
      <w:marBottom w:val="0"/>
      <w:divBdr>
        <w:top w:val="none" w:sz="0" w:space="0" w:color="auto"/>
        <w:left w:val="none" w:sz="0" w:space="0" w:color="auto"/>
        <w:bottom w:val="none" w:sz="0" w:space="0" w:color="auto"/>
        <w:right w:val="none" w:sz="0" w:space="0" w:color="auto"/>
      </w:divBdr>
    </w:div>
    <w:div w:id="801265442">
      <w:bodyDiv w:val="1"/>
      <w:marLeft w:val="0"/>
      <w:marRight w:val="0"/>
      <w:marTop w:val="0"/>
      <w:marBottom w:val="0"/>
      <w:divBdr>
        <w:top w:val="none" w:sz="0" w:space="0" w:color="auto"/>
        <w:left w:val="none" w:sz="0" w:space="0" w:color="auto"/>
        <w:bottom w:val="none" w:sz="0" w:space="0" w:color="auto"/>
        <w:right w:val="none" w:sz="0" w:space="0" w:color="auto"/>
      </w:divBdr>
    </w:div>
    <w:div w:id="802429725">
      <w:bodyDiv w:val="1"/>
      <w:marLeft w:val="0"/>
      <w:marRight w:val="0"/>
      <w:marTop w:val="0"/>
      <w:marBottom w:val="0"/>
      <w:divBdr>
        <w:top w:val="none" w:sz="0" w:space="0" w:color="auto"/>
        <w:left w:val="none" w:sz="0" w:space="0" w:color="auto"/>
        <w:bottom w:val="none" w:sz="0" w:space="0" w:color="auto"/>
        <w:right w:val="none" w:sz="0" w:space="0" w:color="auto"/>
      </w:divBdr>
    </w:div>
    <w:div w:id="832142346">
      <w:bodyDiv w:val="1"/>
      <w:marLeft w:val="0"/>
      <w:marRight w:val="0"/>
      <w:marTop w:val="0"/>
      <w:marBottom w:val="0"/>
      <w:divBdr>
        <w:top w:val="none" w:sz="0" w:space="0" w:color="auto"/>
        <w:left w:val="none" w:sz="0" w:space="0" w:color="auto"/>
        <w:bottom w:val="none" w:sz="0" w:space="0" w:color="auto"/>
        <w:right w:val="none" w:sz="0" w:space="0" w:color="auto"/>
      </w:divBdr>
    </w:div>
    <w:div w:id="844518069">
      <w:bodyDiv w:val="1"/>
      <w:marLeft w:val="0"/>
      <w:marRight w:val="0"/>
      <w:marTop w:val="0"/>
      <w:marBottom w:val="0"/>
      <w:divBdr>
        <w:top w:val="none" w:sz="0" w:space="0" w:color="auto"/>
        <w:left w:val="none" w:sz="0" w:space="0" w:color="auto"/>
        <w:bottom w:val="none" w:sz="0" w:space="0" w:color="auto"/>
        <w:right w:val="none" w:sz="0" w:space="0" w:color="auto"/>
      </w:divBdr>
    </w:div>
    <w:div w:id="874076847">
      <w:bodyDiv w:val="1"/>
      <w:marLeft w:val="0"/>
      <w:marRight w:val="0"/>
      <w:marTop w:val="0"/>
      <w:marBottom w:val="0"/>
      <w:divBdr>
        <w:top w:val="none" w:sz="0" w:space="0" w:color="auto"/>
        <w:left w:val="none" w:sz="0" w:space="0" w:color="auto"/>
        <w:bottom w:val="none" w:sz="0" w:space="0" w:color="auto"/>
        <w:right w:val="none" w:sz="0" w:space="0" w:color="auto"/>
      </w:divBdr>
    </w:div>
    <w:div w:id="893353083">
      <w:bodyDiv w:val="1"/>
      <w:marLeft w:val="0"/>
      <w:marRight w:val="0"/>
      <w:marTop w:val="0"/>
      <w:marBottom w:val="0"/>
      <w:divBdr>
        <w:top w:val="none" w:sz="0" w:space="0" w:color="auto"/>
        <w:left w:val="none" w:sz="0" w:space="0" w:color="auto"/>
        <w:bottom w:val="none" w:sz="0" w:space="0" w:color="auto"/>
        <w:right w:val="none" w:sz="0" w:space="0" w:color="auto"/>
      </w:divBdr>
    </w:div>
    <w:div w:id="904609262">
      <w:bodyDiv w:val="1"/>
      <w:marLeft w:val="0"/>
      <w:marRight w:val="0"/>
      <w:marTop w:val="0"/>
      <w:marBottom w:val="0"/>
      <w:divBdr>
        <w:top w:val="none" w:sz="0" w:space="0" w:color="auto"/>
        <w:left w:val="none" w:sz="0" w:space="0" w:color="auto"/>
        <w:bottom w:val="none" w:sz="0" w:space="0" w:color="auto"/>
        <w:right w:val="none" w:sz="0" w:space="0" w:color="auto"/>
      </w:divBdr>
    </w:div>
    <w:div w:id="911812869">
      <w:bodyDiv w:val="1"/>
      <w:marLeft w:val="0"/>
      <w:marRight w:val="0"/>
      <w:marTop w:val="0"/>
      <w:marBottom w:val="0"/>
      <w:divBdr>
        <w:top w:val="none" w:sz="0" w:space="0" w:color="auto"/>
        <w:left w:val="none" w:sz="0" w:space="0" w:color="auto"/>
        <w:bottom w:val="none" w:sz="0" w:space="0" w:color="auto"/>
        <w:right w:val="none" w:sz="0" w:space="0" w:color="auto"/>
      </w:divBdr>
    </w:div>
    <w:div w:id="916675506">
      <w:bodyDiv w:val="1"/>
      <w:marLeft w:val="0"/>
      <w:marRight w:val="0"/>
      <w:marTop w:val="0"/>
      <w:marBottom w:val="0"/>
      <w:divBdr>
        <w:top w:val="none" w:sz="0" w:space="0" w:color="auto"/>
        <w:left w:val="none" w:sz="0" w:space="0" w:color="auto"/>
        <w:bottom w:val="none" w:sz="0" w:space="0" w:color="auto"/>
        <w:right w:val="none" w:sz="0" w:space="0" w:color="auto"/>
      </w:divBdr>
    </w:div>
    <w:div w:id="923302736">
      <w:bodyDiv w:val="1"/>
      <w:marLeft w:val="0"/>
      <w:marRight w:val="0"/>
      <w:marTop w:val="0"/>
      <w:marBottom w:val="0"/>
      <w:divBdr>
        <w:top w:val="none" w:sz="0" w:space="0" w:color="auto"/>
        <w:left w:val="none" w:sz="0" w:space="0" w:color="auto"/>
        <w:bottom w:val="none" w:sz="0" w:space="0" w:color="auto"/>
        <w:right w:val="none" w:sz="0" w:space="0" w:color="auto"/>
      </w:divBdr>
    </w:div>
    <w:div w:id="934089663">
      <w:bodyDiv w:val="1"/>
      <w:marLeft w:val="0"/>
      <w:marRight w:val="0"/>
      <w:marTop w:val="0"/>
      <w:marBottom w:val="0"/>
      <w:divBdr>
        <w:top w:val="none" w:sz="0" w:space="0" w:color="auto"/>
        <w:left w:val="none" w:sz="0" w:space="0" w:color="auto"/>
        <w:bottom w:val="none" w:sz="0" w:space="0" w:color="auto"/>
        <w:right w:val="none" w:sz="0" w:space="0" w:color="auto"/>
      </w:divBdr>
    </w:div>
    <w:div w:id="940186835">
      <w:bodyDiv w:val="1"/>
      <w:marLeft w:val="0"/>
      <w:marRight w:val="0"/>
      <w:marTop w:val="0"/>
      <w:marBottom w:val="0"/>
      <w:divBdr>
        <w:top w:val="none" w:sz="0" w:space="0" w:color="auto"/>
        <w:left w:val="none" w:sz="0" w:space="0" w:color="auto"/>
        <w:bottom w:val="none" w:sz="0" w:space="0" w:color="auto"/>
        <w:right w:val="none" w:sz="0" w:space="0" w:color="auto"/>
      </w:divBdr>
    </w:div>
    <w:div w:id="945191534">
      <w:bodyDiv w:val="1"/>
      <w:marLeft w:val="0"/>
      <w:marRight w:val="0"/>
      <w:marTop w:val="0"/>
      <w:marBottom w:val="0"/>
      <w:divBdr>
        <w:top w:val="none" w:sz="0" w:space="0" w:color="auto"/>
        <w:left w:val="none" w:sz="0" w:space="0" w:color="auto"/>
        <w:bottom w:val="none" w:sz="0" w:space="0" w:color="auto"/>
        <w:right w:val="none" w:sz="0" w:space="0" w:color="auto"/>
      </w:divBdr>
    </w:div>
    <w:div w:id="957373866">
      <w:bodyDiv w:val="1"/>
      <w:marLeft w:val="0"/>
      <w:marRight w:val="0"/>
      <w:marTop w:val="0"/>
      <w:marBottom w:val="0"/>
      <w:divBdr>
        <w:top w:val="none" w:sz="0" w:space="0" w:color="auto"/>
        <w:left w:val="none" w:sz="0" w:space="0" w:color="auto"/>
        <w:bottom w:val="none" w:sz="0" w:space="0" w:color="auto"/>
        <w:right w:val="none" w:sz="0" w:space="0" w:color="auto"/>
      </w:divBdr>
    </w:div>
    <w:div w:id="967509313">
      <w:bodyDiv w:val="1"/>
      <w:marLeft w:val="0"/>
      <w:marRight w:val="0"/>
      <w:marTop w:val="0"/>
      <w:marBottom w:val="0"/>
      <w:divBdr>
        <w:top w:val="none" w:sz="0" w:space="0" w:color="auto"/>
        <w:left w:val="none" w:sz="0" w:space="0" w:color="auto"/>
        <w:bottom w:val="none" w:sz="0" w:space="0" w:color="auto"/>
        <w:right w:val="none" w:sz="0" w:space="0" w:color="auto"/>
      </w:divBdr>
    </w:div>
    <w:div w:id="970280922">
      <w:bodyDiv w:val="1"/>
      <w:marLeft w:val="0"/>
      <w:marRight w:val="0"/>
      <w:marTop w:val="0"/>
      <w:marBottom w:val="0"/>
      <w:divBdr>
        <w:top w:val="none" w:sz="0" w:space="0" w:color="auto"/>
        <w:left w:val="none" w:sz="0" w:space="0" w:color="auto"/>
        <w:bottom w:val="none" w:sz="0" w:space="0" w:color="auto"/>
        <w:right w:val="none" w:sz="0" w:space="0" w:color="auto"/>
      </w:divBdr>
    </w:div>
    <w:div w:id="987242289">
      <w:bodyDiv w:val="1"/>
      <w:marLeft w:val="0"/>
      <w:marRight w:val="0"/>
      <w:marTop w:val="0"/>
      <w:marBottom w:val="0"/>
      <w:divBdr>
        <w:top w:val="none" w:sz="0" w:space="0" w:color="auto"/>
        <w:left w:val="none" w:sz="0" w:space="0" w:color="auto"/>
        <w:bottom w:val="none" w:sz="0" w:space="0" w:color="auto"/>
        <w:right w:val="none" w:sz="0" w:space="0" w:color="auto"/>
      </w:divBdr>
    </w:div>
    <w:div w:id="999235824">
      <w:bodyDiv w:val="1"/>
      <w:marLeft w:val="0"/>
      <w:marRight w:val="0"/>
      <w:marTop w:val="0"/>
      <w:marBottom w:val="0"/>
      <w:divBdr>
        <w:top w:val="none" w:sz="0" w:space="0" w:color="auto"/>
        <w:left w:val="none" w:sz="0" w:space="0" w:color="auto"/>
        <w:bottom w:val="none" w:sz="0" w:space="0" w:color="auto"/>
        <w:right w:val="none" w:sz="0" w:space="0" w:color="auto"/>
      </w:divBdr>
    </w:div>
    <w:div w:id="1061514172">
      <w:bodyDiv w:val="1"/>
      <w:marLeft w:val="0"/>
      <w:marRight w:val="0"/>
      <w:marTop w:val="0"/>
      <w:marBottom w:val="0"/>
      <w:divBdr>
        <w:top w:val="none" w:sz="0" w:space="0" w:color="auto"/>
        <w:left w:val="none" w:sz="0" w:space="0" w:color="auto"/>
        <w:bottom w:val="none" w:sz="0" w:space="0" w:color="auto"/>
        <w:right w:val="none" w:sz="0" w:space="0" w:color="auto"/>
      </w:divBdr>
    </w:div>
    <w:div w:id="1061828429">
      <w:bodyDiv w:val="1"/>
      <w:marLeft w:val="0"/>
      <w:marRight w:val="0"/>
      <w:marTop w:val="0"/>
      <w:marBottom w:val="0"/>
      <w:divBdr>
        <w:top w:val="none" w:sz="0" w:space="0" w:color="auto"/>
        <w:left w:val="none" w:sz="0" w:space="0" w:color="auto"/>
        <w:bottom w:val="none" w:sz="0" w:space="0" w:color="auto"/>
        <w:right w:val="none" w:sz="0" w:space="0" w:color="auto"/>
      </w:divBdr>
    </w:div>
    <w:div w:id="1078283026">
      <w:bodyDiv w:val="1"/>
      <w:marLeft w:val="0"/>
      <w:marRight w:val="0"/>
      <w:marTop w:val="0"/>
      <w:marBottom w:val="0"/>
      <w:divBdr>
        <w:top w:val="none" w:sz="0" w:space="0" w:color="auto"/>
        <w:left w:val="none" w:sz="0" w:space="0" w:color="auto"/>
        <w:bottom w:val="none" w:sz="0" w:space="0" w:color="auto"/>
        <w:right w:val="none" w:sz="0" w:space="0" w:color="auto"/>
      </w:divBdr>
    </w:div>
    <w:div w:id="1079526182">
      <w:bodyDiv w:val="1"/>
      <w:marLeft w:val="0"/>
      <w:marRight w:val="0"/>
      <w:marTop w:val="0"/>
      <w:marBottom w:val="0"/>
      <w:divBdr>
        <w:top w:val="none" w:sz="0" w:space="0" w:color="auto"/>
        <w:left w:val="none" w:sz="0" w:space="0" w:color="auto"/>
        <w:bottom w:val="none" w:sz="0" w:space="0" w:color="auto"/>
        <w:right w:val="none" w:sz="0" w:space="0" w:color="auto"/>
      </w:divBdr>
    </w:div>
    <w:div w:id="1098252319">
      <w:bodyDiv w:val="1"/>
      <w:marLeft w:val="0"/>
      <w:marRight w:val="0"/>
      <w:marTop w:val="0"/>
      <w:marBottom w:val="0"/>
      <w:divBdr>
        <w:top w:val="none" w:sz="0" w:space="0" w:color="auto"/>
        <w:left w:val="none" w:sz="0" w:space="0" w:color="auto"/>
        <w:bottom w:val="none" w:sz="0" w:space="0" w:color="auto"/>
        <w:right w:val="none" w:sz="0" w:space="0" w:color="auto"/>
      </w:divBdr>
    </w:div>
    <w:div w:id="1108040841">
      <w:bodyDiv w:val="1"/>
      <w:marLeft w:val="0"/>
      <w:marRight w:val="0"/>
      <w:marTop w:val="0"/>
      <w:marBottom w:val="0"/>
      <w:divBdr>
        <w:top w:val="none" w:sz="0" w:space="0" w:color="auto"/>
        <w:left w:val="none" w:sz="0" w:space="0" w:color="auto"/>
        <w:bottom w:val="none" w:sz="0" w:space="0" w:color="auto"/>
        <w:right w:val="none" w:sz="0" w:space="0" w:color="auto"/>
      </w:divBdr>
    </w:div>
    <w:div w:id="1115103030">
      <w:bodyDiv w:val="1"/>
      <w:marLeft w:val="0"/>
      <w:marRight w:val="0"/>
      <w:marTop w:val="0"/>
      <w:marBottom w:val="0"/>
      <w:divBdr>
        <w:top w:val="none" w:sz="0" w:space="0" w:color="auto"/>
        <w:left w:val="none" w:sz="0" w:space="0" w:color="auto"/>
        <w:bottom w:val="none" w:sz="0" w:space="0" w:color="auto"/>
        <w:right w:val="none" w:sz="0" w:space="0" w:color="auto"/>
      </w:divBdr>
    </w:div>
    <w:div w:id="1167983646">
      <w:bodyDiv w:val="1"/>
      <w:marLeft w:val="0"/>
      <w:marRight w:val="0"/>
      <w:marTop w:val="0"/>
      <w:marBottom w:val="0"/>
      <w:divBdr>
        <w:top w:val="none" w:sz="0" w:space="0" w:color="auto"/>
        <w:left w:val="none" w:sz="0" w:space="0" w:color="auto"/>
        <w:bottom w:val="none" w:sz="0" w:space="0" w:color="auto"/>
        <w:right w:val="none" w:sz="0" w:space="0" w:color="auto"/>
      </w:divBdr>
    </w:div>
    <w:div w:id="1181237323">
      <w:bodyDiv w:val="1"/>
      <w:marLeft w:val="0"/>
      <w:marRight w:val="0"/>
      <w:marTop w:val="0"/>
      <w:marBottom w:val="0"/>
      <w:divBdr>
        <w:top w:val="none" w:sz="0" w:space="0" w:color="auto"/>
        <w:left w:val="none" w:sz="0" w:space="0" w:color="auto"/>
        <w:bottom w:val="none" w:sz="0" w:space="0" w:color="auto"/>
        <w:right w:val="none" w:sz="0" w:space="0" w:color="auto"/>
      </w:divBdr>
    </w:div>
    <w:div w:id="1215236311">
      <w:bodyDiv w:val="1"/>
      <w:marLeft w:val="0"/>
      <w:marRight w:val="0"/>
      <w:marTop w:val="0"/>
      <w:marBottom w:val="0"/>
      <w:divBdr>
        <w:top w:val="none" w:sz="0" w:space="0" w:color="auto"/>
        <w:left w:val="none" w:sz="0" w:space="0" w:color="auto"/>
        <w:bottom w:val="none" w:sz="0" w:space="0" w:color="auto"/>
        <w:right w:val="none" w:sz="0" w:space="0" w:color="auto"/>
      </w:divBdr>
    </w:div>
    <w:div w:id="1221092585">
      <w:bodyDiv w:val="1"/>
      <w:marLeft w:val="0"/>
      <w:marRight w:val="0"/>
      <w:marTop w:val="0"/>
      <w:marBottom w:val="0"/>
      <w:divBdr>
        <w:top w:val="none" w:sz="0" w:space="0" w:color="auto"/>
        <w:left w:val="none" w:sz="0" w:space="0" w:color="auto"/>
        <w:bottom w:val="none" w:sz="0" w:space="0" w:color="auto"/>
        <w:right w:val="none" w:sz="0" w:space="0" w:color="auto"/>
      </w:divBdr>
    </w:div>
    <w:div w:id="1239048654">
      <w:bodyDiv w:val="1"/>
      <w:marLeft w:val="0"/>
      <w:marRight w:val="0"/>
      <w:marTop w:val="0"/>
      <w:marBottom w:val="0"/>
      <w:divBdr>
        <w:top w:val="none" w:sz="0" w:space="0" w:color="auto"/>
        <w:left w:val="none" w:sz="0" w:space="0" w:color="auto"/>
        <w:bottom w:val="none" w:sz="0" w:space="0" w:color="auto"/>
        <w:right w:val="none" w:sz="0" w:space="0" w:color="auto"/>
      </w:divBdr>
    </w:div>
    <w:div w:id="1243182669">
      <w:bodyDiv w:val="1"/>
      <w:marLeft w:val="0"/>
      <w:marRight w:val="0"/>
      <w:marTop w:val="0"/>
      <w:marBottom w:val="0"/>
      <w:divBdr>
        <w:top w:val="none" w:sz="0" w:space="0" w:color="auto"/>
        <w:left w:val="none" w:sz="0" w:space="0" w:color="auto"/>
        <w:bottom w:val="none" w:sz="0" w:space="0" w:color="auto"/>
        <w:right w:val="none" w:sz="0" w:space="0" w:color="auto"/>
      </w:divBdr>
    </w:div>
    <w:div w:id="1248147635">
      <w:bodyDiv w:val="1"/>
      <w:marLeft w:val="0"/>
      <w:marRight w:val="0"/>
      <w:marTop w:val="0"/>
      <w:marBottom w:val="0"/>
      <w:divBdr>
        <w:top w:val="none" w:sz="0" w:space="0" w:color="auto"/>
        <w:left w:val="none" w:sz="0" w:space="0" w:color="auto"/>
        <w:bottom w:val="none" w:sz="0" w:space="0" w:color="auto"/>
        <w:right w:val="none" w:sz="0" w:space="0" w:color="auto"/>
      </w:divBdr>
    </w:div>
    <w:div w:id="1273513433">
      <w:bodyDiv w:val="1"/>
      <w:marLeft w:val="0"/>
      <w:marRight w:val="0"/>
      <w:marTop w:val="0"/>
      <w:marBottom w:val="0"/>
      <w:divBdr>
        <w:top w:val="none" w:sz="0" w:space="0" w:color="auto"/>
        <w:left w:val="none" w:sz="0" w:space="0" w:color="auto"/>
        <w:bottom w:val="none" w:sz="0" w:space="0" w:color="auto"/>
        <w:right w:val="none" w:sz="0" w:space="0" w:color="auto"/>
      </w:divBdr>
    </w:div>
    <w:div w:id="1275938171">
      <w:bodyDiv w:val="1"/>
      <w:marLeft w:val="0"/>
      <w:marRight w:val="0"/>
      <w:marTop w:val="0"/>
      <w:marBottom w:val="0"/>
      <w:divBdr>
        <w:top w:val="none" w:sz="0" w:space="0" w:color="auto"/>
        <w:left w:val="none" w:sz="0" w:space="0" w:color="auto"/>
        <w:bottom w:val="none" w:sz="0" w:space="0" w:color="auto"/>
        <w:right w:val="none" w:sz="0" w:space="0" w:color="auto"/>
      </w:divBdr>
    </w:div>
    <w:div w:id="1311790057">
      <w:bodyDiv w:val="1"/>
      <w:marLeft w:val="0"/>
      <w:marRight w:val="0"/>
      <w:marTop w:val="0"/>
      <w:marBottom w:val="0"/>
      <w:divBdr>
        <w:top w:val="none" w:sz="0" w:space="0" w:color="auto"/>
        <w:left w:val="none" w:sz="0" w:space="0" w:color="auto"/>
        <w:bottom w:val="none" w:sz="0" w:space="0" w:color="auto"/>
        <w:right w:val="none" w:sz="0" w:space="0" w:color="auto"/>
      </w:divBdr>
    </w:div>
    <w:div w:id="1333800817">
      <w:bodyDiv w:val="1"/>
      <w:marLeft w:val="0"/>
      <w:marRight w:val="0"/>
      <w:marTop w:val="0"/>
      <w:marBottom w:val="0"/>
      <w:divBdr>
        <w:top w:val="none" w:sz="0" w:space="0" w:color="auto"/>
        <w:left w:val="none" w:sz="0" w:space="0" w:color="auto"/>
        <w:bottom w:val="none" w:sz="0" w:space="0" w:color="auto"/>
        <w:right w:val="none" w:sz="0" w:space="0" w:color="auto"/>
      </w:divBdr>
    </w:div>
    <w:div w:id="1338071821">
      <w:bodyDiv w:val="1"/>
      <w:marLeft w:val="0"/>
      <w:marRight w:val="0"/>
      <w:marTop w:val="0"/>
      <w:marBottom w:val="0"/>
      <w:divBdr>
        <w:top w:val="none" w:sz="0" w:space="0" w:color="auto"/>
        <w:left w:val="none" w:sz="0" w:space="0" w:color="auto"/>
        <w:bottom w:val="none" w:sz="0" w:space="0" w:color="auto"/>
        <w:right w:val="none" w:sz="0" w:space="0" w:color="auto"/>
      </w:divBdr>
    </w:div>
    <w:div w:id="1386219703">
      <w:bodyDiv w:val="1"/>
      <w:marLeft w:val="0"/>
      <w:marRight w:val="0"/>
      <w:marTop w:val="0"/>
      <w:marBottom w:val="0"/>
      <w:divBdr>
        <w:top w:val="none" w:sz="0" w:space="0" w:color="auto"/>
        <w:left w:val="none" w:sz="0" w:space="0" w:color="auto"/>
        <w:bottom w:val="none" w:sz="0" w:space="0" w:color="auto"/>
        <w:right w:val="none" w:sz="0" w:space="0" w:color="auto"/>
      </w:divBdr>
    </w:div>
    <w:div w:id="1420903078">
      <w:bodyDiv w:val="1"/>
      <w:marLeft w:val="0"/>
      <w:marRight w:val="0"/>
      <w:marTop w:val="0"/>
      <w:marBottom w:val="0"/>
      <w:divBdr>
        <w:top w:val="none" w:sz="0" w:space="0" w:color="auto"/>
        <w:left w:val="none" w:sz="0" w:space="0" w:color="auto"/>
        <w:bottom w:val="none" w:sz="0" w:space="0" w:color="auto"/>
        <w:right w:val="none" w:sz="0" w:space="0" w:color="auto"/>
      </w:divBdr>
    </w:div>
    <w:div w:id="1425149086">
      <w:bodyDiv w:val="1"/>
      <w:marLeft w:val="0"/>
      <w:marRight w:val="0"/>
      <w:marTop w:val="0"/>
      <w:marBottom w:val="0"/>
      <w:divBdr>
        <w:top w:val="none" w:sz="0" w:space="0" w:color="auto"/>
        <w:left w:val="none" w:sz="0" w:space="0" w:color="auto"/>
        <w:bottom w:val="none" w:sz="0" w:space="0" w:color="auto"/>
        <w:right w:val="none" w:sz="0" w:space="0" w:color="auto"/>
      </w:divBdr>
    </w:div>
    <w:div w:id="1429353237">
      <w:bodyDiv w:val="1"/>
      <w:marLeft w:val="0"/>
      <w:marRight w:val="0"/>
      <w:marTop w:val="0"/>
      <w:marBottom w:val="0"/>
      <w:divBdr>
        <w:top w:val="none" w:sz="0" w:space="0" w:color="auto"/>
        <w:left w:val="none" w:sz="0" w:space="0" w:color="auto"/>
        <w:bottom w:val="none" w:sz="0" w:space="0" w:color="auto"/>
        <w:right w:val="none" w:sz="0" w:space="0" w:color="auto"/>
      </w:divBdr>
    </w:div>
    <w:div w:id="1463035916">
      <w:bodyDiv w:val="1"/>
      <w:marLeft w:val="0"/>
      <w:marRight w:val="0"/>
      <w:marTop w:val="0"/>
      <w:marBottom w:val="0"/>
      <w:divBdr>
        <w:top w:val="none" w:sz="0" w:space="0" w:color="auto"/>
        <w:left w:val="none" w:sz="0" w:space="0" w:color="auto"/>
        <w:bottom w:val="none" w:sz="0" w:space="0" w:color="auto"/>
        <w:right w:val="none" w:sz="0" w:space="0" w:color="auto"/>
      </w:divBdr>
    </w:div>
    <w:div w:id="1467888403">
      <w:bodyDiv w:val="1"/>
      <w:marLeft w:val="0"/>
      <w:marRight w:val="0"/>
      <w:marTop w:val="0"/>
      <w:marBottom w:val="0"/>
      <w:divBdr>
        <w:top w:val="none" w:sz="0" w:space="0" w:color="auto"/>
        <w:left w:val="none" w:sz="0" w:space="0" w:color="auto"/>
        <w:bottom w:val="none" w:sz="0" w:space="0" w:color="auto"/>
        <w:right w:val="none" w:sz="0" w:space="0" w:color="auto"/>
      </w:divBdr>
    </w:div>
    <w:div w:id="1468623690">
      <w:bodyDiv w:val="1"/>
      <w:marLeft w:val="0"/>
      <w:marRight w:val="0"/>
      <w:marTop w:val="0"/>
      <w:marBottom w:val="0"/>
      <w:divBdr>
        <w:top w:val="none" w:sz="0" w:space="0" w:color="auto"/>
        <w:left w:val="none" w:sz="0" w:space="0" w:color="auto"/>
        <w:bottom w:val="none" w:sz="0" w:space="0" w:color="auto"/>
        <w:right w:val="none" w:sz="0" w:space="0" w:color="auto"/>
      </w:divBdr>
    </w:div>
    <w:div w:id="1513958138">
      <w:bodyDiv w:val="1"/>
      <w:marLeft w:val="0"/>
      <w:marRight w:val="0"/>
      <w:marTop w:val="0"/>
      <w:marBottom w:val="0"/>
      <w:divBdr>
        <w:top w:val="none" w:sz="0" w:space="0" w:color="auto"/>
        <w:left w:val="none" w:sz="0" w:space="0" w:color="auto"/>
        <w:bottom w:val="none" w:sz="0" w:space="0" w:color="auto"/>
        <w:right w:val="none" w:sz="0" w:space="0" w:color="auto"/>
      </w:divBdr>
    </w:div>
    <w:div w:id="1535725083">
      <w:bodyDiv w:val="1"/>
      <w:marLeft w:val="0"/>
      <w:marRight w:val="0"/>
      <w:marTop w:val="0"/>
      <w:marBottom w:val="0"/>
      <w:divBdr>
        <w:top w:val="none" w:sz="0" w:space="0" w:color="auto"/>
        <w:left w:val="none" w:sz="0" w:space="0" w:color="auto"/>
        <w:bottom w:val="none" w:sz="0" w:space="0" w:color="auto"/>
        <w:right w:val="none" w:sz="0" w:space="0" w:color="auto"/>
      </w:divBdr>
    </w:div>
    <w:div w:id="1590431232">
      <w:bodyDiv w:val="1"/>
      <w:marLeft w:val="0"/>
      <w:marRight w:val="0"/>
      <w:marTop w:val="0"/>
      <w:marBottom w:val="0"/>
      <w:divBdr>
        <w:top w:val="none" w:sz="0" w:space="0" w:color="auto"/>
        <w:left w:val="none" w:sz="0" w:space="0" w:color="auto"/>
        <w:bottom w:val="none" w:sz="0" w:space="0" w:color="auto"/>
        <w:right w:val="none" w:sz="0" w:space="0" w:color="auto"/>
      </w:divBdr>
    </w:div>
    <w:div w:id="1605454699">
      <w:bodyDiv w:val="1"/>
      <w:marLeft w:val="0"/>
      <w:marRight w:val="0"/>
      <w:marTop w:val="0"/>
      <w:marBottom w:val="0"/>
      <w:divBdr>
        <w:top w:val="none" w:sz="0" w:space="0" w:color="auto"/>
        <w:left w:val="none" w:sz="0" w:space="0" w:color="auto"/>
        <w:bottom w:val="none" w:sz="0" w:space="0" w:color="auto"/>
        <w:right w:val="none" w:sz="0" w:space="0" w:color="auto"/>
      </w:divBdr>
    </w:div>
    <w:div w:id="1638804677">
      <w:bodyDiv w:val="1"/>
      <w:marLeft w:val="0"/>
      <w:marRight w:val="0"/>
      <w:marTop w:val="0"/>
      <w:marBottom w:val="0"/>
      <w:divBdr>
        <w:top w:val="none" w:sz="0" w:space="0" w:color="auto"/>
        <w:left w:val="none" w:sz="0" w:space="0" w:color="auto"/>
        <w:bottom w:val="none" w:sz="0" w:space="0" w:color="auto"/>
        <w:right w:val="none" w:sz="0" w:space="0" w:color="auto"/>
      </w:divBdr>
    </w:div>
    <w:div w:id="1664239554">
      <w:bodyDiv w:val="1"/>
      <w:marLeft w:val="0"/>
      <w:marRight w:val="0"/>
      <w:marTop w:val="0"/>
      <w:marBottom w:val="0"/>
      <w:divBdr>
        <w:top w:val="none" w:sz="0" w:space="0" w:color="auto"/>
        <w:left w:val="none" w:sz="0" w:space="0" w:color="auto"/>
        <w:bottom w:val="none" w:sz="0" w:space="0" w:color="auto"/>
        <w:right w:val="none" w:sz="0" w:space="0" w:color="auto"/>
      </w:divBdr>
    </w:div>
    <w:div w:id="1679043714">
      <w:bodyDiv w:val="1"/>
      <w:marLeft w:val="0"/>
      <w:marRight w:val="0"/>
      <w:marTop w:val="0"/>
      <w:marBottom w:val="0"/>
      <w:divBdr>
        <w:top w:val="none" w:sz="0" w:space="0" w:color="auto"/>
        <w:left w:val="none" w:sz="0" w:space="0" w:color="auto"/>
        <w:bottom w:val="none" w:sz="0" w:space="0" w:color="auto"/>
        <w:right w:val="none" w:sz="0" w:space="0" w:color="auto"/>
      </w:divBdr>
    </w:div>
    <w:div w:id="1687370375">
      <w:bodyDiv w:val="1"/>
      <w:marLeft w:val="0"/>
      <w:marRight w:val="0"/>
      <w:marTop w:val="0"/>
      <w:marBottom w:val="0"/>
      <w:divBdr>
        <w:top w:val="none" w:sz="0" w:space="0" w:color="auto"/>
        <w:left w:val="none" w:sz="0" w:space="0" w:color="auto"/>
        <w:bottom w:val="none" w:sz="0" w:space="0" w:color="auto"/>
        <w:right w:val="none" w:sz="0" w:space="0" w:color="auto"/>
      </w:divBdr>
    </w:div>
    <w:div w:id="1727487193">
      <w:bodyDiv w:val="1"/>
      <w:marLeft w:val="0"/>
      <w:marRight w:val="0"/>
      <w:marTop w:val="0"/>
      <w:marBottom w:val="0"/>
      <w:divBdr>
        <w:top w:val="none" w:sz="0" w:space="0" w:color="auto"/>
        <w:left w:val="none" w:sz="0" w:space="0" w:color="auto"/>
        <w:bottom w:val="none" w:sz="0" w:space="0" w:color="auto"/>
        <w:right w:val="none" w:sz="0" w:space="0" w:color="auto"/>
      </w:divBdr>
    </w:div>
    <w:div w:id="1737127607">
      <w:bodyDiv w:val="1"/>
      <w:marLeft w:val="0"/>
      <w:marRight w:val="0"/>
      <w:marTop w:val="0"/>
      <w:marBottom w:val="0"/>
      <w:divBdr>
        <w:top w:val="none" w:sz="0" w:space="0" w:color="auto"/>
        <w:left w:val="none" w:sz="0" w:space="0" w:color="auto"/>
        <w:bottom w:val="none" w:sz="0" w:space="0" w:color="auto"/>
        <w:right w:val="none" w:sz="0" w:space="0" w:color="auto"/>
      </w:divBdr>
    </w:div>
    <w:div w:id="1737514712">
      <w:bodyDiv w:val="1"/>
      <w:marLeft w:val="0"/>
      <w:marRight w:val="0"/>
      <w:marTop w:val="0"/>
      <w:marBottom w:val="0"/>
      <w:divBdr>
        <w:top w:val="none" w:sz="0" w:space="0" w:color="auto"/>
        <w:left w:val="none" w:sz="0" w:space="0" w:color="auto"/>
        <w:bottom w:val="none" w:sz="0" w:space="0" w:color="auto"/>
        <w:right w:val="none" w:sz="0" w:space="0" w:color="auto"/>
      </w:divBdr>
    </w:div>
    <w:div w:id="1751123633">
      <w:bodyDiv w:val="1"/>
      <w:marLeft w:val="0"/>
      <w:marRight w:val="0"/>
      <w:marTop w:val="0"/>
      <w:marBottom w:val="0"/>
      <w:divBdr>
        <w:top w:val="none" w:sz="0" w:space="0" w:color="auto"/>
        <w:left w:val="none" w:sz="0" w:space="0" w:color="auto"/>
        <w:bottom w:val="none" w:sz="0" w:space="0" w:color="auto"/>
        <w:right w:val="none" w:sz="0" w:space="0" w:color="auto"/>
      </w:divBdr>
    </w:div>
    <w:div w:id="1751385924">
      <w:bodyDiv w:val="1"/>
      <w:marLeft w:val="0"/>
      <w:marRight w:val="0"/>
      <w:marTop w:val="0"/>
      <w:marBottom w:val="0"/>
      <w:divBdr>
        <w:top w:val="none" w:sz="0" w:space="0" w:color="auto"/>
        <w:left w:val="none" w:sz="0" w:space="0" w:color="auto"/>
        <w:bottom w:val="none" w:sz="0" w:space="0" w:color="auto"/>
        <w:right w:val="none" w:sz="0" w:space="0" w:color="auto"/>
      </w:divBdr>
    </w:div>
    <w:div w:id="1760829818">
      <w:bodyDiv w:val="1"/>
      <w:marLeft w:val="0"/>
      <w:marRight w:val="0"/>
      <w:marTop w:val="0"/>
      <w:marBottom w:val="0"/>
      <w:divBdr>
        <w:top w:val="none" w:sz="0" w:space="0" w:color="auto"/>
        <w:left w:val="none" w:sz="0" w:space="0" w:color="auto"/>
        <w:bottom w:val="none" w:sz="0" w:space="0" w:color="auto"/>
        <w:right w:val="none" w:sz="0" w:space="0" w:color="auto"/>
      </w:divBdr>
    </w:div>
    <w:div w:id="1761365855">
      <w:bodyDiv w:val="1"/>
      <w:marLeft w:val="0"/>
      <w:marRight w:val="0"/>
      <w:marTop w:val="0"/>
      <w:marBottom w:val="0"/>
      <w:divBdr>
        <w:top w:val="none" w:sz="0" w:space="0" w:color="auto"/>
        <w:left w:val="none" w:sz="0" w:space="0" w:color="auto"/>
        <w:bottom w:val="none" w:sz="0" w:space="0" w:color="auto"/>
        <w:right w:val="none" w:sz="0" w:space="0" w:color="auto"/>
      </w:divBdr>
    </w:div>
    <w:div w:id="1787582430">
      <w:bodyDiv w:val="1"/>
      <w:marLeft w:val="0"/>
      <w:marRight w:val="0"/>
      <w:marTop w:val="0"/>
      <w:marBottom w:val="0"/>
      <w:divBdr>
        <w:top w:val="none" w:sz="0" w:space="0" w:color="auto"/>
        <w:left w:val="none" w:sz="0" w:space="0" w:color="auto"/>
        <w:bottom w:val="none" w:sz="0" w:space="0" w:color="auto"/>
        <w:right w:val="none" w:sz="0" w:space="0" w:color="auto"/>
      </w:divBdr>
    </w:div>
    <w:div w:id="1789350858">
      <w:bodyDiv w:val="1"/>
      <w:marLeft w:val="0"/>
      <w:marRight w:val="0"/>
      <w:marTop w:val="0"/>
      <w:marBottom w:val="0"/>
      <w:divBdr>
        <w:top w:val="none" w:sz="0" w:space="0" w:color="auto"/>
        <w:left w:val="none" w:sz="0" w:space="0" w:color="auto"/>
        <w:bottom w:val="none" w:sz="0" w:space="0" w:color="auto"/>
        <w:right w:val="none" w:sz="0" w:space="0" w:color="auto"/>
      </w:divBdr>
    </w:div>
    <w:div w:id="1810398283">
      <w:bodyDiv w:val="1"/>
      <w:marLeft w:val="0"/>
      <w:marRight w:val="0"/>
      <w:marTop w:val="0"/>
      <w:marBottom w:val="0"/>
      <w:divBdr>
        <w:top w:val="none" w:sz="0" w:space="0" w:color="auto"/>
        <w:left w:val="none" w:sz="0" w:space="0" w:color="auto"/>
        <w:bottom w:val="none" w:sz="0" w:space="0" w:color="auto"/>
        <w:right w:val="none" w:sz="0" w:space="0" w:color="auto"/>
      </w:divBdr>
    </w:div>
    <w:div w:id="1846897074">
      <w:bodyDiv w:val="1"/>
      <w:marLeft w:val="0"/>
      <w:marRight w:val="0"/>
      <w:marTop w:val="0"/>
      <w:marBottom w:val="0"/>
      <w:divBdr>
        <w:top w:val="none" w:sz="0" w:space="0" w:color="auto"/>
        <w:left w:val="none" w:sz="0" w:space="0" w:color="auto"/>
        <w:bottom w:val="none" w:sz="0" w:space="0" w:color="auto"/>
        <w:right w:val="none" w:sz="0" w:space="0" w:color="auto"/>
      </w:divBdr>
    </w:div>
    <w:div w:id="1857645753">
      <w:bodyDiv w:val="1"/>
      <w:marLeft w:val="0"/>
      <w:marRight w:val="0"/>
      <w:marTop w:val="0"/>
      <w:marBottom w:val="0"/>
      <w:divBdr>
        <w:top w:val="none" w:sz="0" w:space="0" w:color="auto"/>
        <w:left w:val="none" w:sz="0" w:space="0" w:color="auto"/>
        <w:bottom w:val="none" w:sz="0" w:space="0" w:color="auto"/>
        <w:right w:val="none" w:sz="0" w:space="0" w:color="auto"/>
      </w:divBdr>
    </w:div>
    <w:div w:id="1884439196">
      <w:bodyDiv w:val="1"/>
      <w:marLeft w:val="0"/>
      <w:marRight w:val="0"/>
      <w:marTop w:val="0"/>
      <w:marBottom w:val="0"/>
      <w:divBdr>
        <w:top w:val="none" w:sz="0" w:space="0" w:color="auto"/>
        <w:left w:val="none" w:sz="0" w:space="0" w:color="auto"/>
        <w:bottom w:val="none" w:sz="0" w:space="0" w:color="auto"/>
        <w:right w:val="none" w:sz="0" w:space="0" w:color="auto"/>
      </w:divBdr>
    </w:div>
    <w:div w:id="1900676025">
      <w:bodyDiv w:val="1"/>
      <w:marLeft w:val="0"/>
      <w:marRight w:val="0"/>
      <w:marTop w:val="0"/>
      <w:marBottom w:val="0"/>
      <w:divBdr>
        <w:top w:val="none" w:sz="0" w:space="0" w:color="auto"/>
        <w:left w:val="none" w:sz="0" w:space="0" w:color="auto"/>
        <w:bottom w:val="none" w:sz="0" w:space="0" w:color="auto"/>
        <w:right w:val="none" w:sz="0" w:space="0" w:color="auto"/>
      </w:divBdr>
    </w:div>
    <w:div w:id="1905870617">
      <w:bodyDiv w:val="1"/>
      <w:marLeft w:val="0"/>
      <w:marRight w:val="0"/>
      <w:marTop w:val="0"/>
      <w:marBottom w:val="0"/>
      <w:divBdr>
        <w:top w:val="none" w:sz="0" w:space="0" w:color="auto"/>
        <w:left w:val="none" w:sz="0" w:space="0" w:color="auto"/>
        <w:bottom w:val="none" w:sz="0" w:space="0" w:color="auto"/>
        <w:right w:val="none" w:sz="0" w:space="0" w:color="auto"/>
      </w:divBdr>
    </w:div>
    <w:div w:id="1915777210">
      <w:bodyDiv w:val="1"/>
      <w:marLeft w:val="0"/>
      <w:marRight w:val="0"/>
      <w:marTop w:val="0"/>
      <w:marBottom w:val="0"/>
      <w:divBdr>
        <w:top w:val="none" w:sz="0" w:space="0" w:color="auto"/>
        <w:left w:val="none" w:sz="0" w:space="0" w:color="auto"/>
        <w:bottom w:val="none" w:sz="0" w:space="0" w:color="auto"/>
        <w:right w:val="none" w:sz="0" w:space="0" w:color="auto"/>
      </w:divBdr>
    </w:div>
    <w:div w:id="1927182483">
      <w:bodyDiv w:val="1"/>
      <w:marLeft w:val="0"/>
      <w:marRight w:val="0"/>
      <w:marTop w:val="0"/>
      <w:marBottom w:val="0"/>
      <w:divBdr>
        <w:top w:val="none" w:sz="0" w:space="0" w:color="auto"/>
        <w:left w:val="none" w:sz="0" w:space="0" w:color="auto"/>
        <w:bottom w:val="none" w:sz="0" w:space="0" w:color="auto"/>
        <w:right w:val="none" w:sz="0" w:space="0" w:color="auto"/>
      </w:divBdr>
    </w:div>
    <w:div w:id="1942488003">
      <w:bodyDiv w:val="1"/>
      <w:marLeft w:val="0"/>
      <w:marRight w:val="0"/>
      <w:marTop w:val="0"/>
      <w:marBottom w:val="0"/>
      <w:divBdr>
        <w:top w:val="none" w:sz="0" w:space="0" w:color="auto"/>
        <w:left w:val="none" w:sz="0" w:space="0" w:color="auto"/>
        <w:bottom w:val="none" w:sz="0" w:space="0" w:color="auto"/>
        <w:right w:val="none" w:sz="0" w:space="0" w:color="auto"/>
      </w:divBdr>
    </w:div>
    <w:div w:id="1943023858">
      <w:bodyDiv w:val="1"/>
      <w:marLeft w:val="0"/>
      <w:marRight w:val="0"/>
      <w:marTop w:val="0"/>
      <w:marBottom w:val="0"/>
      <w:divBdr>
        <w:top w:val="none" w:sz="0" w:space="0" w:color="auto"/>
        <w:left w:val="none" w:sz="0" w:space="0" w:color="auto"/>
        <w:bottom w:val="none" w:sz="0" w:space="0" w:color="auto"/>
        <w:right w:val="none" w:sz="0" w:space="0" w:color="auto"/>
      </w:divBdr>
    </w:div>
    <w:div w:id="1966738228">
      <w:bodyDiv w:val="1"/>
      <w:marLeft w:val="0"/>
      <w:marRight w:val="0"/>
      <w:marTop w:val="0"/>
      <w:marBottom w:val="0"/>
      <w:divBdr>
        <w:top w:val="none" w:sz="0" w:space="0" w:color="auto"/>
        <w:left w:val="none" w:sz="0" w:space="0" w:color="auto"/>
        <w:bottom w:val="none" w:sz="0" w:space="0" w:color="auto"/>
        <w:right w:val="none" w:sz="0" w:space="0" w:color="auto"/>
      </w:divBdr>
    </w:div>
    <w:div w:id="2002657437">
      <w:bodyDiv w:val="1"/>
      <w:marLeft w:val="0"/>
      <w:marRight w:val="0"/>
      <w:marTop w:val="0"/>
      <w:marBottom w:val="0"/>
      <w:divBdr>
        <w:top w:val="none" w:sz="0" w:space="0" w:color="auto"/>
        <w:left w:val="none" w:sz="0" w:space="0" w:color="auto"/>
        <w:bottom w:val="none" w:sz="0" w:space="0" w:color="auto"/>
        <w:right w:val="none" w:sz="0" w:space="0" w:color="auto"/>
      </w:divBdr>
    </w:div>
    <w:div w:id="2004625636">
      <w:bodyDiv w:val="1"/>
      <w:marLeft w:val="0"/>
      <w:marRight w:val="0"/>
      <w:marTop w:val="0"/>
      <w:marBottom w:val="0"/>
      <w:divBdr>
        <w:top w:val="none" w:sz="0" w:space="0" w:color="auto"/>
        <w:left w:val="none" w:sz="0" w:space="0" w:color="auto"/>
        <w:bottom w:val="none" w:sz="0" w:space="0" w:color="auto"/>
        <w:right w:val="none" w:sz="0" w:space="0" w:color="auto"/>
      </w:divBdr>
    </w:div>
    <w:div w:id="2082410130">
      <w:bodyDiv w:val="1"/>
      <w:marLeft w:val="0"/>
      <w:marRight w:val="0"/>
      <w:marTop w:val="0"/>
      <w:marBottom w:val="0"/>
      <w:divBdr>
        <w:top w:val="none" w:sz="0" w:space="0" w:color="auto"/>
        <w:left w:val="none" w:sz="0" w:space="0" w:color="auto"/>
        <w:bottom w:val="none" w:sz="0" w:space="0" w:color="auto"/>
        <w:right w:val="none" w:sz="0" w:space="0" w:color="auto"/>
      </w:divBdr>
    </w:div>
    <w:div w:id="2102871917">
      <w:bodyDiv w:val="1"/>
      <w:marLeft w:val="0"/>
      <w:marRight w:val="0"/>
      <w:marTop w:val="0"/>
      <w:marBottom w:val="0"/>
      <w:divBdr>
        <w:top w:val="none" w:sz="0" w:space="0" w:color="auto"/>
        <w:left w:val="none" w:sz="0" w:space="0" w:color="auto"/>
        <w:bottom w:val="none" w:sz="0" w:space="0" w:color="auto"/>
        <w:right w:val="none" w:sz="0" w:space="0" w:color="auto"/>
      </w:divBdr>
    </w:div>
    <w:div w:id="2128695725">
      <w:bodyDiv w:val="1"/>
      <w:marLeft w:val="0"/>
      <w:marRight w:val="0"/>
      <w:marTop w:val="0"/>
      <w:marBottom w:val="0"/>
      <w:divBdr>
        <w:top w:val="none" w:sz="0" w:space="0" w:color="auto"/>
        <w:left w:val="none" w:sz="0" w:space="0" w:color="auto"/>
        <w:bottom w:val="none" w:sz="0" w:space="0" w:color="auto"/>
        <w:right w:val="none" w:sz="0" w:space="0" w:color="auto"/>
      </w:divBdr>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nder@halykbank.kz" TargetMode="External"/><Relationship Id="rId4" Type="http://schemas.openxmlformats.org/officeDocument/2006/relationships/settings" Target="settings.xml"/><Relationship Id="rId9" Type="http://schemas.openxmlformats.org/officeDocument/2006/relationships/hyperlink" Target="http://www.e-tender.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7B4BE-A0BD-4AB4-B363-ED5783CF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9591</Words>
  <Characters>66302</Characters>
  <Application>Microsoft Office Word</Application>
  <DocSecurity>0</DocSecurity>
  <Lines>552</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NikolaiS</dc:creator>
  <cp:keywords/>
  <cp:lastModifiedBy>Еркелдесова Шолпан</cp:lastModifiedBy>
  <cp:revision>6</cp:revision>
  <cp:lastPrinted>2019-12-10T11:56:00Z</cp:lastPrinted>
  <dcterms:created xsi:type="dcterms:W3CDTF">2022-01-31T11:42:00Z</dcterms:created>
  <dcterms:modified xsi:type="dcterms:W3CDTF">2022-02-11T04:05:00Z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