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67" w:rsidRPr="00CF03CB" w:rsidRDefault="00697567" w:rsidP="00697567">
      <w:pPr>
        <w:ind w:firstLine="5040"/>
        <w:jc w:val="right"/>
        <w:rPr>
          <w:b/>
        </w:rPr>
      </w:pPr>
      <w:r w:rsidRPr="00CF03CB">
        <w:rPr>
          <w:b/>
        </w:rPr>
        <w:t>Утверждаю</w:t>
      </w:r>
    </w:p>
    <w:p w:rsidR="00697567" w:rsidRPr="00CF03CB" w:rsidRDefault="00697567" w:rsidP="00697567">
      <w:pPr>
        <w:ind w:firstLine="5040"/>
        <w:jc w:val="right"/>
        <w:rPr>
          <w:b/>
        </w:rPr>
      </w:pPr>
      <w:r w:rsidRPr="00CF03CB">
        <w:rPr>
          <w:b/>
        </w:rPr>
        <w:t>Председатель тендерной комиссии</w:t>
      </w:r>
    </w:p>
    <w:p w:rsidR="00697567" w:rsidRPr="00CF03CB" w:rsidRDefault="00697567" w:rsidP="00697567">
      <w:pPr>
        <w:tabs>
          <w:tab w:val="left" w:pos="5245"/>
        </w:tabs>
        <w:ind w:firstLine="5040"/>
        <w:jc w:val="right"/>
        <w:rPr>
          <w:b/>
        </w:rPr>
      </w:pPr>
      <w:r w:rsidRPr="00CF03CB">
        <w:rPr>
          <w:b/>
        </w:rPr>
        <w:t xml:space="preserve">_______________________М. Каблашев </w:t>
      </w:r>
    </w:p>
    <w:p w:rsidR="00697567" w:rsidRPr="00CF03CB" w:rsidRDefault="00697567" w:rsidP="00697567">
      <w:pPr>
        <w:ind w:firstLine="5040"/>
        <w:jc w:val="right"/>
      </w:pPr>
      <w:r w:rsidRPr="00CF03CB">
        <w:t xml:space="preserve">_______________________ </w:t>
      </w:r>
    </w:p>
    <w:p w:rsidR="00697567" w:rsidRPr="00CF03CB" w:rsidRDefault="00BB3296" w:rsidP="009B769E">
      <w:pPr>
        <w:ind w:firstLine="5040"/>
        <w:jc w:val="right"/>
        <w:rPr>
          <w:b/>
        </w:rPr>
      </w:pPr>
      <w:r>
        <w:rPr>
          <w:b/>
        </w:rPr>
        <w:t>5 мая</w:t>
      </w:r>
      <w:r w:rsidR="009B769E">
        <w:rPr>
          <w:b/>
        </w:rPr>
        <w:t xml:space="preserve"> 2021</w:t>
      </w:r>
      <w:r w:rsidR="00697567" w:rsidRPr="00CF03CB">
        <w:rPr>
          <w:b/>
        </w:rPr>
        <w:t xml:space="preserve"> года</w:t>
      </w:r>
    </w:p>
    <w:p w:rsidR="00697567" w:rsidRPr="00CF03CB" w:rsidRDefault="00697567" w:rsidP="00697567">
      <w:pPr>
        <w:jc w:val="right"/>
        <w:rPr>
          <w:lang w:val="en-US"/>
        </w:rPr>
      </w:pPr>
    </w:p>
    <w:p w:rsidR="00697567" w:rsidRPr="00CF03CB" w:rsidRDefault="00697567" w:rsidP="00697567">
      <w:pPr>
        <w:jc w:val="center"/>
      </w:pPr>
      <w:r w:rsidRPr="00CF03CB">
        <w:rPr>
          <w:noProof/>
          <w:w w:val="90"/>
        </w:rPr>
        <w:drawing>
          <wp:inline distT="0" distB="0" distL="0" distR="0" wp14:anchorId="6C63B803" wp14:editId="48972E72">
            <wp:extent cx="2085975" cy="762000"/>
            <wp:effectExtent l="0" t="0" r="9525" b="0"/>
            <wp:docPr id="1" name="Рисунок 1" descr="Описание: 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type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p w:rsidR="00697567" w:rsidRPr="00CF03CB" w:rsidRDefault="00697567">
      <w:pPr>
        <w:pStyle w:val="5"/>
      </w:pPr>
    </w:p>
    <w:p w:rsidR="004C372E" w:rsidRPr="00CF03CB" w:rsidRDefault="004C372E">
      <w:pPr>
        <w:pStyle w:val="5"/>
      </w:pPr>
      <w:r w:rsidRPr="00CF03CB">
        <w:t>ТЕНДЕРНАЯ ДОКУМЕНТАЦИЯ</w:t>
      </w:r>
    </w:p>
    <w:p w:rsidR="004C372E" w:rsidRPr="00CF03CB" w:rsidRDefault="004C372E">
      <w:pPr>
        <w:pStyle w:val="5"/>
      </w:pPr>
    </w:p>
    <w:p w:rsidR="004C372E" w:rsidRPr="00CF03CB" w:rsidRDefault="004C372E" w:rsidP="00DD721F">
      <w:pPr>
        <w:pStyle w:val="a5"/>
        <w:tabs>
          <w:tab w:val="left" w:pos="993"/>
        </w:tabs>
        <w:ind w:firstLine="709"/>
        <w:jc w:val="both"/>
      </w:pPr>
      <w:r w:rsidRPr="00CF03CB">
        <w:t xml:space="preserve">АО «Народный Банк Казахстана» </w:t>
      </w:r>
      <w:r w:rsidR="009B769E">
        <w:t xml:space="preserve">(далее Банк) </w:t>
      </w:r>
      <w:r w:rsidR="009E0F1C">
        <w:t xml:space="preserve">26 </w:t>
      </w:r>
      <w:r w:rsidR="00471117">
        <w:t>мая 2021</w:t>
      </w:r>
      <w:r w:rsidR="00DF1999" w:rsidRPr="00CF03CB">
        <w:t xml:space="preserve"> года </w:t>
      </w:r>
      <w:r w:rsidR="009B769E" w:rsidRPr="009B769E">
        <w:t xml:space="preserve">проводит через систему электронных торгов </w:t>
      </w:r>
      <w:r w:rsidRPr="00CF03CB">
        <w:t xml:space="preserve">открытый тендер </w:t>
      </w:r>
      <w:r w:rsidR="00715619" w:rsidRPr="00CF03CB">
        <w:t>по выбору поставщик</w:t>
      </w:r>
      <w:r w:rsidR="002C7D5C" w:rsidRPr="00CF03CB">
        <w:t>ов</w:t>
      </w:r>
      <w:r w:rsidR="00715619" w:rsidRPr="00CF03CB">
        <w:t xml:space="preserve"> </w:t>
      </w:r>
      <w:r w:rsidRPr="00CF03CB">
        <w:t>расхо</w:t>
      </w:r>
      <w:r w:rsidR="00784507" w:rsidRPr="00CF03CB">
        <w:t xml:space="preserve">дных материалов для </w:t>
      </w:r>
      <w:r w:rsidR="00042933" w:rsidRPr="00CF03CB">
        <w:t xml:space="preserve">печатной </w:t>
      </w:r>
      <w:r w:rsidR="00414333" w:rsidRPr="00CF03CB">
        <w:t>техники</w:t>
      </w:r>
      <w:r w:rsidR="00496E22" w:rsidRPr="00CF03CB">
        <w:t xml:space="preserve"> производства компаний </w:t>
      </w:r>
      <w:r w:rsidR="00E60E9C" w:rsidRPr="00CF03CB">
        <w:rPr>
          <w:bCs/>
        </w:rPr>
        <w:t>«</w:t>
      </w:r>
      <w:r w:rsidR="00E60E9C" w:rsidRPr="00CF03CB">
        <w:rPr>
          <w:bCs/>
          <w:lang w:val="en-US"/>
        </w:rPr>
        <w:t>Xerox</w:t>
      </w:r>
      <w:r w:rsidR="00E60E9C" w:rsidRPr="00CF03CB">
        <w:rPr>
          <w:bCs/>
        </w:rPr>
        <w:t>»,</w:t>
      </w:r>
      <w:r w:rsidR="00BB227A" w:rsidRPr="00CF03CB">
        <w:rPr>
          <w:bCs/>
        </w:rPr>
        <w:t xml:space="preserve"> </w:t>
      </w:r>
      <w:r w:rsidR="00BB227A" w:rsidRPr="00CF03CB">
        <w:t>«</w:t>
      </w:r>
      <w:r w:rsidR="00BB227A" w:rsidRPr="00CF03CB">
        <w:rPr>
          <w:bCs/>
          <w:lang w:val="en-US"/>
        </w:rPr>
        <w:t>Hewlett</w:t>
      </w:r>
      <w:r w:rsidR="00BB227A" w:rsidRPr="00CF03CB">
        <w:rPr>
          <w:bCs/>
        </w:rPr>
        <w:t xml:space="preserve"> P</w:t>
      </w:r>
      <w:proofErr w:type="spellStart"/>
      <w:r w:rsidR="00BB227A" w:rsidRPr="00CF03CB">
        <w:rPr>
          <w:bCs/>
          <w:lang w:val="en-US"/>
        </w:rPr>
        <w:t>ackard</w:t>
      </w:r>
      <w:proofErr w:type="spellEnd"/>
      <w:r w:rsidR="00BB227A" w:rsidRPr="00CF03CB">
        <w:rPr>
          <w:bCs/>
        </w:rPr>
        <w:t xml:space="preserve">», </w:t>
      </w:r>
      <w:r w:rsidR="004C7263" w:rsidRPr="00CF03CB">
        <w:rPr>
          <w:bCs/>
        </w:rPr>
        <w:t>«</w:t>
      </w:r>
      <w:r w:rsidR="004C7263" w:rsidRPr="00CF03CB">
        <w:rPr>
          <w:bCs/>
          <w:lang w:val="en-US"/>
        </w:rPr>
        <w:t>Canon</w:t>
      </w:r>
      <w:r w:rsidR="004C7263" w:rsidRPr="00CF03CB">
        <w:rPr>
          <w:bCs/>
        </w:rPr>
        <w:t>»</w:t>
      </w:r>
      <w:r w:rsidR="000B5746" w:rsidRPr="00CF03CB">
        <w:rPr>
          <w:bCs/>
        </w:rPr>
        <w:t xml:space="preserve">, </w:t>
      </w:r>
      <w:r w:rsidR="001A65FF" w:rsidRPr="00CF03CB">
        <w:rPr>
          <w:bCs/>
        </w:rPr>
        <w:t>«</w:t>
      </w:r>
      <w:r w:rsidR="001A65FF" w:rsidRPr="00CF03CB">
        <w:rPr>
          <w:bCs/>
          <w:lang w:val="en-US"/>
        </w:rPr>
        <w:t>Epson</w:t>
      </w:r>
      <w:r w:rsidR="001A65FF" w:rsidRPr="00CF03CB">
        <w:rPr>
          <w:bCs/>
        </w:rPr>
        <w:t xml:space="preserve">», </w:t>
      </w:r>
      <w:r w:rsidR="001A65FF" w:rsidRPr="00CF03CB">
        <w:t>«</w:t>
      </w:r>
      <w:r w:rsidR="001A65FF" w:rsidRPr="00CF03CB">
        <w:rPr>
          <w:lang w:val="en-US"/>
        </w:rPr>
        <w:t>Printronix</w:t>
      </w:r>
      <w:r w:rsidR="001A65FF" w:rsidRPr="00CF03CB">
        <w:t>»,</w:t>
      </w:r>
      <w:r w:rsidR="001A65FF" w:rsidRPr="00CF03CB">
        <w:rPr>
          <w:bCs/>
        </w:rPr>
        <w:t xml:space="preserve"> </w:t>
      </w:r>
      <w:r w:rsidR="001A65FF" w:rsidRPr="00CF03CB">
        <w:t>«</w:t>
      </w:r>
      <w:proofErr w:type="spellStart"/>
      <w:r w:rsidR="001A65FF" w:rsidRPr="00CF03CB">
        <w:t>Mannesman</w:t>
      </w:r>
      <w:proofErr w:type="spellEnd"/>
      <w:r w:rsidR="001A65FF" w:rsidRPr="00CF03CB">
        <w:t xml:space="preserve"> </w:t>
      </w:r>
      <w:proofErr w:type="spellStart"/>
      <w:r w:rsidR="001A65FF" w:rsidRPr="00CF03CB">
        <w:t>Tally</w:t>
      </w:r>
      <w:proofErr w:type="spellEnd"/>
      <w:r w:rsidR="001A65FF" w:rsidRPr="00CF03CB">
        <w:t>»</w:t>
      </w:r>
      <w:r w:rsidR="001A65FF" w:rsidRPr="00CF03CB">
        <w:rPr>
          <w:bCs/>
        </w:rPr>
        <w:t xml:space="preserve"> </w:t>
      </w:r>
      <w:r w:rsidRPr="00CF03CB">
        <w:t>(</w:t>
      </w:r>
      <w:r w:rsidR="005B4C62" w:rsidRPr="00CF03CB">
        <w:t>картридж</w:t>
      </w:r>
      <w:r w:rsidR="00714975" w:rsidRPr="00CF03CB">
        <w:t>ей</w:t>
      </w:r>
      <w:r w:rsidR="005B4C62" w:rsidRPr="00CF03CB">
        <w:t>, тонер</w:t>
      </w:r>
      <w:r w:rsidR="00714975" w:rsidRPr="00CF03CB">
        <w:t>ов, комплектующих частей</w:t>
      </w:r>
      <w:r w:rsidR="00FD23F0" w:rsidRPr="00CF03CB">
        <w:t xml:space="preserve"> и т.д.</w:t>
      </w:r>
      <w:r w:rsidR="00180E87" w:rsidRPr="00CF03CB">
        <w:rPr>
          <w:b/>
        </w:rPr>
        <w:t>)</w:t>
      </w:r>
      <w:r w:rsidR="00AA3BCB" w:rsidRPr="00CF03CB">
        <w:rPr>
          <w:b/>
        </w:rPr>
        <w:t xml:space="preserve"> </w:t>
      </w:r>
      <w:r w:rsidR="009C10C4" w:rsidRPr="00CF03CB">
        <w:t xml:space="preserve">для </w:t>
      </w:r>
      <w:r w:rsidR="004C7263" w:rsidRPr="00CF03CB">
        <w:t>Б</w:t>
      </w:r>
      <w:r w:rsidR="003B39D6" w:rsidRPr="00CF03CB">
        <w:t>анка</w:t>
      </w:r>
      <w:r w:rsidR="00E90C94">
        <w:t>.</w:t>
      </w:r>
    </w:p>
    <w:p w:rsidR="004C372E" w:rsidRPr="00CF03CB" w:rsidRDefault="004C372E" w:rsidP="00DD721F">
      <w:pPr>
        <w:pStyle w:val="a5"/>
        <w:tabs>
          <w:tab w:val="left" w:pos="993"/>
        </w:tabs>
        <w:ind w:firstLine="709"/>
        <w:jc w:val="both"/>
      </w:pPr>
      <w:r w:rsidRPr="00CF03CB">
        <w:t>Перечень</w:t>
      </w:r>
      <w:r w:rsidR="00715619" w:rsidRPr="00CF03CB">
        <w:t xml:space="preserve"> и ориентировочные объемы заку</w:t>
      </w:r>
      <w:r w:rsidR="004C7263" w:rsidRPr="00CF03CB">
        <w:t>паемых расходных материалов по л</w:t>
      </w:r>
      <w:r w:rsidR="00715619" w:rsidRPr="00CF03CB">
        <w:t>отам,</w:t>
      </w:r>
      <w:r w:rsidRPr="00CF03CB">
        <w:t xml:space="preserve"> технические спецификации </w:t>
      </w:r>
      <w:r w:rsidR="00E60E9C" w:rsidRPr="00CF03CB">
        <w:t xml:space="preserve">приведены </w:t>
      </w:r>
      <w:r w:rsidR="00A327C4" w:rsidRPr="00CF03CB">
        <w:t xml:space="preserve">в приложении </w:t>
      </w:r>
      <w:r w:rsidRPr="00CF03CB">
        <w:t>1 к тендерной документации.</w:t>
      </w:r>
    </w:p>
    <w:p w:rsidR="004C372E" w:rsidRPr="00CF03CB" w:rsidRDefault="004C372E" w:rsidP="007E640A">
      <w:pPr>
        <w:numPr>
          <w:ilvl w:val="0"/>
          <w:numId w:val="19"/>
        </w:numPr>
        <w:tabs>
          <w:tab w:val="left" w:pos="993"/>
        </w:tabs>
        <w:ind w:left="0" w:firstLine="709"/>
        <w:jc w:val="both"/>
      </w:pPr>
      <w:r w:rsidRPr="00CF03CB">
        <w:t>Сроки поставки</w:t>
      </w:r>
      <w:r w:rsidR="00BD783F" w:rsidRPr="00CF03CB">
        <w:t xml:space="preserve"> расходных материалов </w:t>
      </w:r>
      <w:r w:rsidR="002634EC" w:rsidRPr="00CF03CB">
        <w:t>– поквартально</w:t>
      </w:r>
      <w:r w:rsidR="007E640A" w:rsidRPr="00CF03CB">
        <w:t xml:space="preserve"> в течении 30 календарных дней от даты поступления заявки</w:t>
      </w:r>
      <w:r w:rsidR="00FD23F0" w:rsidRPr="00CF03CB">
        <w:t xml:space="preserve">, </w:t>
      </w:r>
      <w:r w:rsidR="00BD783F" w:rsidRPr="00CF03CB">
        <w:t>в течение</w:t>
      </w:r>
      <w:r w:rsidR="00D63BF5">
        <w:t xml:space="preserve"> 24</w:t>
      </w:r>
      <w:r w:rsidR="00E60E9C" w:rsidRPr="00CF03CB">
        <w:t xml:space="preserve"> месяцев</w:t>
      </w:r>
      <w:r w:rsidR="00FD23F0" w:rsidRPr="00CF03CB">
        <w:t xml:space="preserve"> от даты заключения договора</w:t>
      </w:r>
      <w:r w:rsidR="00BD783F" w:rsidRPr="00CF03CB">
        <w:t xml:space="preserve">, по заявкам </w:t>
      </w:r>
      <w:r w:rsidR="00C50F95" w:rsidRPr="00CF03CB">
        <w:t>Банк</w:t>
      </w:r>
      <w:r w:rsidR="00BD783F" w:rsidRPr="00CF03CB">
        <w:t>а</w:t>
      </w:r>
      <w:r w:rsidRPr="00CF03CB">
        <w:t>.</w:t>
      </w:r>
      <w:r w:rsidR="007E640A" w:rsidRPr="00CF03CB">
        <w:t>;</w:t>
      </w:r>
    </w:p>
    <w:p w:rsidR="004C372E" w:rsidRPr="00CF03CB" w:rsidRDefault="004C372E" w:rsidP="00AE50E0">
      <w:pPr>
        <w:numPr>
          <w:ilvl w:val="0"/>
          <w:numId w:val="19"/>
        </w:numPr>
        <w:tabs>
          <w:tab w:val="left" w:pos="993"/>
        </w:tabs>
        <w:ind w:left="0" w:firstLine="709"/>
        <w:jc w:val="both"/>
      </w:pPr>
      <w:r w:rsidRPr="00CF03CB">
        <w:t xml:space="preserve">Условия </w:t>
      </w:r>
      <w:r w:rsidR="00714975" w:rsidRPr="00CF03CB">
        <w:t xml:space="preserve">поставки </w:t>
      </w:r>
      <w:r w:rsidRPr="00CF03CB">
        <w:t>расходных материалов</w:t>
      </w:r>
      <w:r w:rsidR="00BD783F" w:rsidRPr="00CF03CB">
        <w:t xml:space="preserve"> - </w:t>
      </w:r>
      <w:r w:rsidRPr="00CF03CB">
        <w:t xml:space="preserve">DDP </w:t>
      </w:r>
      <w:r w:rsidR="00AA3BCB" w:rsidRPr="00CF03CB">
        <w:t>областные (региональные) филиалы</w:t>
      </w:r>
      <w:r w:rsidR="00BD783F" w:rsidRPr="00CF03CB">
        <w:t xml:space="preserve">, в соответствии с </w:t>
      </w:r>
      <w:r w:rsidRPr="00CF03CB">
        <w:t>ИНКОТЕРМС 20</w:t>
      </w:r>
      <w:r w:rsidR="00D63BF5">
        <w:t>2</w:t>
      </w:r>
      <w:r w:rsidR="00FD23F0" w:rsidRPr="00CF03CB">
        <w:t>0</w:t>
      </w:r>
      <w:r w:rsidR="00714975" w:rsidRPr="00CF03CB">
        <w:t xml:space="preserve">. </w:t>
      </w:r>
      <w:r w:rsidR="00066211" w:rsidRPr="00CF03CB">
        <w:t>А</w:t>
      </w:r>
      <w:r w:rsidR="00AA3BCB" w:rsidRPr="00CF03CB">
        <w:t xml:space="preserve">дреса </w:t>
      </w:r>
      <w:r w:rsidR="00066211" w:rsidRPr="00CF03CB">
        <w:t xml:space="preserve">складов </w:t>
      </w:r>
      <w:r w:rsidR="00BA7B95" w:rsidRPr="00CF03CB">
        <w:t xml:space="preserve">областных (региональных) филиалов </w:t>
      </w:r>
      <w:r w:rsidR="00D103EF" w:rsidRPr="00CF03CB">
        <w:t xml:space="preserve">Банка </w:t>
      </w:r>
      <w:r w:rsidR="00BA7B95" w:rsidRPr="00CF03CB">
        <w:t xml:space="preserve">для </w:t>
      </w:r>
      <w:r w:rsidR="00AA3BCB" w:rsidRPr="00CF03CB">
        <w:t>поставки расходных материалов приведены в приложении 1 к тендерной документации</w:t>
      </w:r>
      <w:r w:rsidR="00593229" w:rsidRPr="00CF03CB">
        <w:t>.</w:t>
      </w:r>
    </w:p>
    <w:p w:rsidR="006A323B" w:rsidRPr="00CF03CB" w:rsidRDefault="006A323B" w:rsidP="00AE50E0">
      <w:pPr>
        <w:numPr>
          <w:ilvl w:val="0"/>
          <w:numId w:val="19"/>
        </w:numPr>
        <w:tabs>
          <w:tab w:val="left" w:pos="993"/>
        </w:tabs>
        <w:ind w:left="0" w:firstLine="709"/>
        <w:jc w:val="both"/>
      </w:pPr>
      <w:r w:rsidRPr="00CF03CB">
        <w:t>Условия оплаты:</w:t>
      </w:r>
    </w:p>
    <w:p w:rsidR="00764A77" w:rsidRPr="00CF03CB" w:rsidRDefault="004C372E" w:rsidP="00DD721F">
      <w:pPr>
        <w:numPr>
          <w:ilvl w:val="0"/>
          <w:numId w:val="1"/>
        </w:numPr>
        <w:tabs>
          <w:tab w:val="left" w:pos="993"/>
          <w:tab w:val="num" w:pos="1428"/>
        </w:tabs>
        <w:ind w:left="0" w:firstLine="709"/>
        <w:jc w:val="both"/>
      </w:pPr>
      <w:r w:rsidRPr="00CF03CB">
        <w:t xml:space="preserve">Базовые условия </w:t>
      </w:r>
      <w:r w:rsidR="00764A77" w:rsidRPr="00CF03CB">
        <w:t>–</w:t>
      </w:r>
      <w:r w:rsidRPr="00CF03CB">
        <w:t xml:space="preserve"> </w:t>
      </w:r>
      <w:r w:rsidR="00764A77" w:rsidRPr="00CF03CB">
        <w:t>еже</w:t>
      </w:r>
      <w:r w:rsidR="00FD23F0" w:rsidRPr="00CF03CB">
        <w:t>квартально,</w:t>
      </w:r>
      <w:r w:rsidR="00764A77" w:rsidRPr="00CF03CB">
        <w:t xml:space="preserve"> по факту </w:t>
      </w:r>
      <w:r w:rsidR="002634EC" w:rsidRPr="00CF03CB">
        <w:t>поставки расходных</w:t>
      </w:r>
      <w:r w:rsidRPr="00CF03CB">
        <w:t xml:space="preserve"> материалов</w:t>
      </w:r>
      <w:r w:rsidR="00764A77" w:rsidRPr="00CF03CB">
        <w:t>;</w:t>
      </w:r>
    </w:p>
    <w:p w:rsidR="004C372E" w:rsidRPr="00CF03CB" w:rsidRDefault="004C372E" w:rsidP="00DD721F">
      <w:pPr>
        <w:numPr>
          <w:ilvl w:val="0"/>
          <w:numId w:val="1"/>
        </w:numPr>
        <w:tabs>
          <w:tab w:val="left" w:pos="993"/>
          <w:tab w:val="num" w:pos="1428"/>
        </w:tabs>
        <w:ind w:left="0" w:firstLine="709"/>
        <w:jc w:val="both"/>
      </w:pPr>
      <w:r w:rsidRPr="00CF03CB">
        <w:t>Другие альтернативные варианты по предложению потенциального поставщика.</w:t>
      </w:r>
    </w:p>
    <w:p w:rsidR="00937F95" w:rsidRPr="00CF03CB" w:rsidRDefault="00937F95" w:rsidP="00937F95">
      <w:pPr>
        <w:tabs>
          <w:tab w:val="num" w:pos="993"/>
        </w:tabs>
        <w:jc w:val="both"/>
      </w:pPr>
      <w:r>
        <w:t xml:space="preserve">           </w:t>
      </w:r>
      <w:r w:rsidRPr="00CF03CB">
        <w:t xml:space="preserve">Ценовые предложения потенциальных поставщиков должны быть предоставлены в долларах США. </w:t>
      </w:r>
      <w:r w:rsidRPr="00A21261">
        <w:t xml:space="preserve">Договор будет заключен в тенге, на сумму эквивалентную предложению в долларах США по средневзвешенному биржевому курсу тенге к доллару США, </w:t>
      </w:r>
      <w:r w:rsidRPr="00BC47D6">
        <w:t xml:space="preserve">тенге к доллару США, сложившийся на Казахстанской фондовой бирже </w:t>
      </w:r>
      <w:r w:rsidRPr="00937F95">
        <w:rPr>
          <w:iCs/>
          <w:color w:val="000000"/>
          <w:shd w:val="clear" w:color="auto" w:fill="FFFFFF"/>
        </w:rPr>
        <w:t>по состоянию на 11:00 часов</w:t>
      </w:r>
      <w:r w:rsidRPr="00A21261">
        <w:t xml:space="preserve"> в дату </w:t>
      </w:r>
      <w:r w:rsidRPr="00BC47D6">
        <w:t>подписания договора.</w:t>
      </w:r>
    </w:p>
    <w:p w:rsidR="00937F95" w:rsidRDefault="00937F95" w:rsidP="00DA2112">
      <w:pPr>
        <w:tabs>
          <w:tab w:val="num" w:pos="993"/>
        </w:tabs>
        <w:ind w:firstLine="709"/>
        <w:jc w:val="both"/>
      </w:pPr>
      <w:r w:rsidRPr="00311192">
        <w:t xml:space="preserve">Платежи по Договору подлежат индексации в случае изменения курса национальной валюты (тенге) по отношению к курсу доллара США более чем на 5 % от существовавшего на момент заключения настоящего Договора курса, сложившийся на Казахстанской фондовой бирже </w:t>
      </w:r>
      <w:r w:rsidRPr="00311192">
        <w:rPr>
          <w:iCs/>
          <w:color w:val="000000"/>
          <w:shd w:val="clear" w:color="auto" w:fill="FFFFFF"/>
        </w:rPr>
        <w:t>по состоянию на 11:00 часов</w:t>
      </w:r>
      <w:r w:rsidRPr="00311192">
        <w:t xml:space="preserve"> на дату выставления Поставщиком счёта на оплату</w:t>
      </w:r>
      <w:r>
        <w:t>.</w:t>
      </w:r>
    </w:p>
    <w:p w:rsidR="00D00E87" w:rsidRPr="00CF03CB" w:rsidRDefault="00D00E87" w:rsidP="00DA2112">
      <w:pPr>
        <w:tabs>
          <w:tab w:val="num" w:pos="993"/>
        </w:tabs>
        <w:ind w:firstLine="709"/>
        <w:jc w:val="both"/>
      </w:pPr>
      <w:r w:rsidRPr="00CF03CB">
        <w:t>Оплата расходных материалов,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4C372E" w:rsidRPr="00CF03CB" w:rsidRDefault="002E2856" w:rsidP="00AE50E0">
      <w:pPr>
        <w:pStyle w:val="a7"/>
        <w:numPr>
          <w:ilvl w:val="0"/>
          <w:numId w:val="19"/>
        </w:numPr>
        <w:tabs>
          <w:tab w:val="left" w:pos="993"/>
        </w:tabs>
        <w:ind w:left="0" w:firstLine="709"/>
      </w:pPr>
      <w:r w:rsidRPr="00C24829">
        <w:t>Срок действия тендерной заявки 60 календарных дней с</w:t>
      </w:r>
      <w:r>
        <w:t xml:space="preserve"> даты торгов на ЭТП</w:t>
      </w:r>
      <w:r w:rsidR="004C372E" w:rsidRPr="00CF03CB">
        <w:t>.</w:t>
      </w:r>
    </w:p>
    <w:p w:rsidR="004C372E" w:rsidRPr="00CF03CB" w:rsidRDefault="004C372E" w:rsidP="00AE50E0">
      <w:pPr>
        <w:pStyle w:val="a7"/>
        <w:numPr>
          <w:ilvl w:val="0"/>
          <w:numId w:val="19"/>
        </w:numPr>
        <w:tabs>
          <w:tab w:val="left" w:pos="993"/>
        </w:tabs>
        <w:ind w:left="0" w:firstLine="709"/>
      </w:pPr>
      <w:r w:rsidRPr="00CF03CB">
        <w:t xml:space="preserve">Обязательные требования к потенциальным поставщикам: </w:t>
      </w:r>
    </w:p>
    <w:p w:rsidR="004C372E" w:rsidRPr="00CF03CB" w:rsidRDefault="00305D5A" w:rsidP="00DD721F">
      <w:pPr>
        <w:pStyle w:val="a9"/>
        <w:numPr>
          <w:ilvl w:val="0"/>
          <w:numId w:val="5"/>
        </w:numPr>
        <w:tabs>
          <w:tab w:val="left" w:pos="993"/>
          <w:tab w:val="num" w:pos="1428"/>
        </w:tabs>
        <w:spacing w:before="0" w:after="0"/>
        <w:ind w:left="0" w:firstLine="709"/>
        <w:jc w:val="both"/>
        <w:rPr>
          <w:rFonts w:ascii="Times New Roman" w:hAnsi="Times New Roman"/>
          <w:szCs w:val="24"/>
          <w:lang w:val="ru-RU"/>
        </w:rPr>
      </w:pPr>
      <w:r w:rsidRPr="00CF03CB">
        <w:rPr>
          <w:rFonts w:ascii="Times New Roman" w:hAnsi="Times New Roman"/>
          <w:szCs w:val="24"/>
          <w:lang w:val="ru-RU"/>
        </w:rPr>
        <w:t xml:space="preserve">обладать профессиональной компетенцией и </w:t>
      </w:r>
      <w:r w:rsidR="004C372E" w:rsidRPr="00CF03CB">
        <w:rPr>
          <w:rFonts w:ascii="Times New Roman" w:hAnsi="Times New Roman"/>
          <w:szCs w:val="24"/>
          <w:lang w:val="ru-RU"/>
        </w:rPr>
        <w:t>опытом поставки расходных материалов</w:t>
      </w:r>
      <w:r w:rsidRPr="00CF03CB">
        <w:rPr>
          <w:rFonts w:ascii="Times New Roman" w:hAnsi="Times New Roman"/>
          <w:szCs w:val="24"/>
          <w:lang w:val="ru-RU"/>
        </w:rPr>
        <w:t xml:space="preserve"> для </w:t>
      </w:r>
      <w:r w:rsidR="009706A5" w:rsidRPr="00CF03CB">
        <w:rPr>
          <w:rFonts w:ascii="Times New Roman" w:hAnsi="Times New Roman"/>
          <w:szCs w:val="24"/>
          <w:lang w:val="ru-RU"/>
        </w:rPr>
        <w:t>копировально-множительной техники</w:t>
      </w:r>
      <w:r w:rsidRPr="00CF03CB">
        <w:rPr>
          <w:rFonts w:ascii="Times New Roman" w:hAnsi="Times New Roman"/>
          <w:szCs w:val="24"/>
          <w:lang w:val="ru-RU"/>
        </w:rPr>
        <w:t xml:space="preserve"> не менее </w:t>
      </w:r>
      <w:r w:rsidR="007E640A" w:rsidRPr="00CF03CB">
        <w:rPr>
          <w:rFonts w:ascii="Times New Roman" w:hAnsi="Times New Roman"/>
          <w:szCs w:val="24"/>
          <w:lang w:val="ru-RU"/>
        </w:rPr>
        <w:t>3</w:t>
      </w:r>
      <w:r w:rsidR="00657278" w:rsidRPr="00CF03CB">
        <w:rPr>
          <w:rFonts w:ascii="Times New Roman" w:hAnsi="Times New Roman"/>
          <w:szCs w:val="24"/>
          <w:lang w:val="ru-RU"/>
        </w:rPr>
        <w:t>-</w:t>
      </w:r>
      <w:r w:rsidR="00AA3BCB" w:rsidRPr="00CF03CB">
        <w:rPr>
          <w:rFonts w:ascii="Times New Roman" w:hAnsi="Times New Roman"/>
          <w:szCs w:val="24"/>
          <w:lang w:val="ru-RU"/>
        </w:rPr>
        <w:t>х</w:t>
      </w:r>
      <w:r w:rsidRPr="00CF03CB">
        <w:rPr>
          <w:rFonts w:ascii="Times New Roman" w:hAnsi="Times New Roman"/>
          <w:szCs w:val="24"/>
          <w:lang w:val="ru-RU"/>
        </w:rPr>
        <w:t xml:space="preserve"> лет</w:t>
      </w:r>
      <w:r w:rsidR="007B5FB7" w:rsidRPr="00CF03CB">
        <w:rPr>
          <w:rFonts w:ascii="Times New Roman" w:hAnsi="Times New Roman"/>
          <w:szCs w:val="24"/>
          <w:lang w:val="ru-RU"/>
        </w:rPr>
        <w:t>,</w:t>
      </w:r>
      <w:r w:rsidR="004C372E" w:rsidRPr="00CF03CB">
        <w:rPr>
          <w:rFonts w:ascii="Times New Roman" w:hAnsi="Times New Roman"/>
          <w:szCs w:val="24"/>
          <w:lang w:val="ru-RU"/>
        </w:rPr>
        <w:t xml:space="preserve"> иметь необходимые финансовые, материальные и трудовые ресурсы для исполнения обязательств в соответствии с договором поставки;</w:t>
      </w:r>
    </w:p>
    <w:p w:rsidR="004C372E" w:rsidRPr="00CF03CB" w:rsidRDefault="004C372E" w:rsidP="00DD721F">
      <w:pPr>
        <w:widowControl w:val="0"/>
        <w:numPr>
          <w:ilvl w:val="0"/>
          <w:numId w:val="5"/>
        </w:numPr>
        <w:tabs>
          <w:tab w:val="left" w:pos="993"/>
        </w:tabs>
        <w:ind w:left="0" w:firstLine="709"/>
        <w:jc w:val="both"/>
        <w:rPr>
          <w:snapToGrid w:val="0"/>
        </w:rPr>
      </w:pPr>
      <w:r w:rsidRPr="00CF03CB">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A327C4" w:rsidRPr="00CF03CB" w:rsidRDefault="004C372E" w:rsidP="00A327C4">
      <w:pPr>
        <w:widowControl w:val="0"/>
        <w:numPr>
          <w:ilvl w:val="0"/>
          <w:numId w:val="5"/>
        </w:numPr>
        <w:tabs>
          <w:tab w:val="left" w:pos="993"/>
        </w:tabs>
        <w:ind w:left="0" w:firstLine="709"/>
        <w:jc w:val="both"/>
        <w:rPr>
          <w:snapToGrid w:val="0"/>
        </w:rPr>
      </w:pPr>
      <w:r w:rsidRPr="00CF03CB">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A327C4" w:rsidRPr="00CF03CB" w:rsidRDefault="00A327C4" w:rsidP="00A327C4">
      <w:pPr>
        <w:widowControl w:val="0"/>
        <w:numPr>
          <w:ilvl w:val="0"/>
          <w:numId w:val="5"/>
        </w:numPr>
        <w:tabs>
          <w:tab w:val="left" w:pos="993"/>
        </w:tabs>
        <w:ind w:left="0" w:firstLine="709"/>
        <w:jc w:val="both"/>
        <w:rPr>
          <w:snapToGrid w:val="0"/>
        </w:rPr>
      </w:pPr>
      <w:r w:rsidRPr="00CF03CB">
        <w:rPr>
          <w:snapToGrid w:val="0"/>
          <w:color w:val="000000"/>
        </w:rPr>
        <w:t xml:space="preserve">отсутствие судебных исков со стороны АО «Народный Банк Казахстана» по ранее заключенным договорам;  </w:t>
      </w:r>
    </w:p>
    <w:p w:rsidR="007E640A" w:rsidRPr="00CF03CB" w:rsidRDefault="007E640A" w:rsidP="00063177">
      <w:pPr>
        <w:numPr>
          <w:ilvl w:val="0"/>
          <w:numId w:val="5"/>
        </w:numPr>
        <w:tabs>
          <w:tab w:val="clear" w:pos="1778"/>
          <w:tab w:val="num" w:pos="993"/>
        </w:tabs>
        <w:ind w:left="0" w:firstLine="709"/>
        <w:jc w:val="both"/>
      </w:pPr>
      <w:r w:rsidRPr="00CF03CB">
        <w:t xml:space="preserve">наличие собственных складских помещений и складских запасов на территории РК. </w:t>
      </w:r>
    </w:p>
    <w:p w:rsidR="007E640A" w:rsidRPr="00CF03CB" w:rsidRDefault="007E640A" w:rsidP="00063177">
      <w:pPr>
        <w:numPr>
          <w:ilvl w:val="0"/>
          <w:numId w:val="5"/>
        </w:numPr>
        <w:tabs>
          <w:tab w:val="clear" w:pos="1778"/>
          <w:tab w:val="num" w:pos="993"/>
        </w:tabs>
        <w:ind w:left="0" w:firstLine="709"/>
        <w:jc w:val="both"/>
      </w:pPr>
      <w:r w:rsidRPr="00CF03CB">
        <w:t>на расходные материалы должна быть фирменная гарантия 2 года.</w:t>
      </w:r>
    </w:p>
    <w:p w:rsidR="007E640A" w:rsidRPr="00CF03CB" w:rsidRDefault="007E640A" w:rsidP="00063177">
      <w:pPr>
        <w:numPr>
          <w:ilvl w:val="0"/>
          <w:numId w:val="5"/>
        </w:numPr>
        <w:tabs>
          <w:tab w:val="clear" w:pos="1778"/>
          <w:tab w:val="num" w:pos="993"/>
        </w:tabs>
        <w:ind w:left="0" w:firstLine="709"/>
        <w:jc w:val="both"/>
      </w:pPr>
      <w:r w:rsidRPr="00CF03CB">
        <w:t xml:space="preserve">отгрузка товара без предварительной предоплаты. </w:t>
      </w:r>
    </w:p>
    <w:p w:rsidR="007E640A" w:rsidRPr="00CF03CB" w:rsidRDefault="007E640A" w:rsidP="00063177">
      <w:pPr>
        <w:numPr>
          <w:ilvl w:val="0"/>
          <w:numId w:val="5"/>
        </w:numPr>
        <w:tabs>
          <w:tab w:val="clear" w:pos="1778"/>
          <w:tab w:val="num" w:pos="993"/>
        </w:tabs>
        <w:ind w:left="0" w:firstLine="709"/>
        <w:jc w:val="both"/>
      </w:pPr>
      <w:r w:rsidRPr="00CF03CB">
        <w:lastRenderedPageBreak/>
        <w:t>наличие не менее трех рекомендател</w:t>
      </w:r>
      <w:r w:rsidR="00BE7875">
        <w:t>ьных писем от заказчиков за 2017 -20</w:t>
      </w:r>
      <w:r w:rsidR="00BE7875" w:rsidRPr="00BE7875">
        <w:t>21</w:t>
      </w:r>
      <w:r w:rsidRPr="00CF03CB">
        <w:t xml:space="preserve"> годы. </w:t>
      </w:r>
    </w:p>
    <w:p w:rsidR="00063177" w:rsidRPr="00CF03CB" w:rsidRDefault="00063177" w:rsidP="00063177">
      <w:pPr>
        <w:numPr>
          <w:ilvl w:val="0"/>
          <w:numId w:val="5"/>
        </w:numPr>
        <w:tabs>
          <w:tab w:val="clear" w:pos="1778"/>
          <w:tab w:val="num" w:pos="993"/>
        </w:tabs>
        <w:ind w:left="0" w:firstLine="709"/>
        <w:jc w:val="both"/>
      </w:pPr>
      <w:r w:rsidRPr="00CF03CB">
        <w:t xml:space="preserve">при поставке оригинальных расходных материалов потенциальный поставщик должен иметь письмо об авторизации от представительств фирмы-производителя на право участия в тендере. Допускается предоставление писем об авторизации от официальных дилеров фирм-производителей, при предоставлении подтверждающих документов, что фирма является дилером. В случае географической удалённости указанных представительств и дилеров от Алматы, допускается предоставление копий требуемых документов, с предоставлением оригиналов в течение 10 календарных дней с момента завершения тендера. </w:t>
      </w:r>
    </w:p>
    <w:p w:rsidR="00867878" w:rsidRPr="00CF03CB" w:rsidRDefault="00610664" w:rsidP="00867878">
      <w:pPr>
        <w:pStyle w:val="a7"/>
        <w:numPr>
          <w:ilvl w:val="0"/>
          <w:numId w:val="5"/>
        </w:numPr>
        <w:tabs>
          <w:tab w:val="left" w:pos="993"/>
        </w:tabs>
        <w:ind w:left="0" w:firstLine="709"/>
      </w:pPr>
      <w:r w:rsidRPr="00CF03CB">
        <w:t>при поставке аналоговых расходных материалов</w:t>
      </w:r>
      <w:r w:rsidR="00867878">
        <w:t>,</w:t>
      </w:r>
      <w:r w:rsidRPr="00CF03CB">
        <w:t xml:space="preserve"> </w:t>
      </w:r>
      <w:r w:rsidR="00867878" w:rsidRPr="00867878">
        <w:t>и</w:t>
      </w:r>
      <w:r w:rsidRPr="00CF03CB">
        <w:t>зготовленные картриджи</w:t>
      </w:r>
      <w:r w:rsidR="00867878" w:rsidRPr="00867878">
        <w:t>. драм</w:t>
      </w:r>
      <w:r w:rsidRPr="00CF03CB">
        <w:t xml:space="preserve"> должны соответствовать </w:t>
      </w:r>
      <w:r w:rsidR="00867878" w:rsidRPr="00867878">
        <w:t xml:space="preserve">ресурсу по </w:t>
      </w:r>
      <w:r w:rsidR="00867878">
        <w:t xml:space="preserve">ISO/IEC 19752 </w:t>
      </w:r>
    </w:p>
    <w:p w:rsidR="00063177" w:rsidRPr="00CF03CB" w:rsidRDefault="00063177" w:rsidP="00063177">
      <w:pPr>
        <w:pStyle w:val="a7"/>
        <w:numPr>
          <w:ilvl w:val="0"/>
          <w:numId w:val="5"/>
        </w:numPr>
        <w:tabs>
          <w:tab w:val="clear" w:pos="1778"/>
          <w:tab w:val="num" w:pos="720"/>
          <w:tab w:val="num" w:pos="993"/>
        </w:tabs>
        <w:autoSpaceDE w:val="0"/>
        <w:autoSpaceDN w:val="0"/>
        <w:adjustRightInd w:val="0"/>
        <w:ind w:left="0" w:firstLine="709"/>
        <w:rPr>
          <w:rFonts w:eastAsia="Calibri"/>
        </w:rPr>
      </w:pPr>
      <w:r w:rsidRPr="00CF03CB">
        <w:t xml:space="preserve">по Лоту № 3 «Аналоговые или оригинальные расходные материалы для матричных принтеров производства компании </w:t>
      </w:r>
      <w:r w:rsidRPr="00CF03CB">
        <w:rPr>
          <w:bCs/>
        </w:rPr>
        <w:t>«</w:t>
      </w:r>
      <w:proofErr w:type="spellStart"/>
      <w:r w:rsidRPr="00CF03CB">
        <w:rPr>
          <w:bCs/>
        </w:rPr>
        <w:t>Printronix</w:t>
      </w:r>
      <w:proofErr w:type="spellEnd"/>
      <w:r w:rsidRPr="00CF03CB">
        <w:rPr>
          <w:bCs/>
        </w:rPr>
        <w:t>» и «</w:t>
      </w:r>
      <w:proofErr w:type="spellStart"/>
      <w:r w:rsidRPr="00CF03CB">
        <w:rPr>
          <w:bCs/>
        </w:rPr>
        <w:t>Mannesman</w:t>
      </w:r>
      <w:proofErr w:type="spellEnd"/>
      <w:r w:rsidRPr="00CF03CB">
        <w:rPr>
          <w:bCs/>
        </w:rPr>
        <w:t xml:space="preserve"> </w:t>
      </w:r>
      <w:proofErr w:type="spellStart"/>
      <w:r w:rsidRPr="00CF03CB">
        <w:rPr>
          <w:bCs/>
        </w:rPr>
        <w:t>Tally</w:t>
      </w:r>
      <w:proofErr w:type="spellEnd"/>
      <w:r w:rsidRPr="00CF03CB">
        <w:rPr>
          <w:bCs/>
        </w:rPr>
        <w:t>», «</w:t>
      </w:r>
      <w:r w:rsidRPr="00CF03CB">
        <w:rPr>
          <w:bCs/>
          <w:lang w:val="en-US"/>
        </w:rPr>
        <w:t>Epson</w:t>
      </w:r>
      <w:r w:rsidRPr="00CF03CB">
        <w:rPr>
          <w:bCs/>
        </w:rPr>
        <w:t>»,</w:t>
      </w:r>
      <w:r w:rsidRPr="00CF03CB">
        <w:rPr>
          <w:b/>
          <w:bCs/>
        </w:rPr>
        <w:t xml:space="preserve"> </w:t>
      </w:r>
      <w:r w:rsidR="00C25163" w:rsidRPr="00C25163">
        <w:rPr>
          <w:bCs/>
        </w:rPr>
        <w:t>потенциальные</w:t>
      </w:r>
      <w:r w:rsidR="00C25163">
        <w:rPr>
          <w:b/>
          <w:bCs/>
        </w:rPr>
        <w:t xml:space="preserve"> </w:t>
      </w:r>
      <w:r w:rsidRPr="00CF03CB">
        <w:rPr>
          <w:bCs/>
        </w:rPr>
        <w:t>поставщик</w:t>
      </w:r>
      <w:r w:rsidR="00C25163">
        <w:rPr>
          <w:bCs/>
        </w:rPr>
        <w:t>и</w:t>
      </w:r>
      <w:r w:rsidRPr="00CF03CB">
        <w:rPr>
          <w:bCs/>
        </w:rPr>
        <w:t xml:space="preserve"> </w:t>
      </w:r>
      <w:r w:rsidR="00C25163" w:rsidRPr="0011285A">
        <w:t>представляют</w:t>
      </w:r>
      <w:r w:rsidR="00C25163">
        <w:t xml:space="preserve"> безвозмездно</w:t>
      </w:r>
      <w:r w:rsidR="00C25163" w:rsidRPr="0011285A">
        <w:t xml:space="preserve"> </w:t>
      </w:r>
      <w:r w:rsidR="00C25163">
        <w:t>по одному образцу картриджа</w:t>
      </w:r>
      <w:r w:rsidRPr="00CF03CB">
        <w:t xml:space="preserve"> С13S015610BA (аналог) для проведения тестовых испытаний</w:t>
      </w:r>
      <w:r w:rsidR="00C25163">
        <w:t xml:space="preserve"> </w:t>
      </w:r>
      <w:r w:rsidR="00C25163" w:rsidRPr="0011285A">
        <w:t>для оценки качества</w:t>
      </w:r>
      <w:r w:rsidRPr="00CF03CB">
        <w:t>;</w:t>
      </w:r>
    </w:p>
    <w:p w:rsidR="00063177" w:rsidRPr="00545C5A" w:rsidRDefault="00063177" w:rsidP="00545C5A">
      <w:pPr>
        <w:pStyle w:val="a7"/>
        <w:numPr>
          <w:ilvl w:val="0"/>
          <w:numId w:val="5"/>
        </w:numPr>
        <w:tabs>
          <w:tab w:val="clear" w:pos="1778"/>
          <w:tab w:val="num" w:pos="720"/>
          <w:tab w:val="num" w:pos="993"/>
        </w:tabs>
        <w:autoSpaceDE w:val="0"/>
        <w:autoSpaceDN w:val="0"/>
        <w:adjustRightInd w:val="0"/>
        <w:ind w:left="0" w:firstLine="709"/>
        <w:rPr>
          <w:rFonts w:eastAsia="Calibri"/>
        </w:rPr>
      </w:pPr>
      <w:r w:rsidRPr="00CF03CB">
        <w:t>по Лоту № 4 «Аналоговые расходные материалы для печатной техники производства компании «</w:t>
      </w:r>
      <w:proofErr w:type="spellStart"/>
      <w:r w:rsidRPr="00CF03CB">
        <w:t>Hewlet</w:t>
      </w:r>
      <w:proofErr w:type="spellEnd"/>
      <w:r w:rsidRPr="00CF03CB">
        <w:t xml:space="preserve"> </w:t>
      </w:r>
      <w:proofErr w:type="spellStart"/>
      <w:r w:rsidRPr="00CF03CB">
        <w:t>Packard</w:t>
      </w:r>
      <w:proofErr w:type="spellEnd"/>
      <w:r w:rsidRPr="00CF03CB">
        <w:t>», «</w:t>
      </w:r>
      <w:proofErr w:type="spellStart"/>
      <w:r w:rsidRPr="00CF03CB">
        <w:t>Canon</w:t>
      </w:r>
      <w:proofErr w:type="spellEnd"/>
      <w:r w:rsidRPr="00CF03CB">
        <w:t>», «</w:t>
      </w:r>
      <w:proofErr w:type="spellStart"/>
      <w:r w:rsidRPr="00CF03CB">
        <w:t>Xerox</w:t>
      </w:r>
      <w:proofErr w:type="spellEnd"/>
      <w:r w:rsidRPr="00CF03CB">
        <w:t>»</w:t>
      </w:r>
      <w:r w:rsidR="00C25163">
        <w:t>,</w:t>
      </w:r>
      <w:r w:rsidRPr="00CF03CB">
        <w:t xml:space="preserve"> </w:t>
      </w:r>
      <w:r w:rsidR="00C25163" w:rsidRPr="00C25163">
        <w:rPr>
          <w:bCs/>
        </w:rPr>
        <w:t>потенциальные</w:t>
      </w:r>
      <w:r w:rsidR="00C25163" w:rsidRPr="00C25163">
        <w:rPr>
          <w:b/>
          <w:bCs/>
        </w:rPr>
        <w:t xml:space="preserve"> </w:t>
      </w:r>
      <w:r w:rsidR="00C25163" w:rsidRPr="00C25163">
        <w:rPr>
          <w:bCs/>
        </w:rPr>
        <w:t xml:space="preserve">поставщики </w:t>
      </w:r>
      <w:r w:rsidR="00C25163" w:rsidRPr="00C25163">
        <w:t>представляют безвозмездно по одному образцу</w:t>
      </w:r>
      <w:r w:rsidRPr="00C25163">
        <w:t xml:space="preserve">, картридж CF226A, </w:t>
      </w:r>
      <w:r w:rsidRPr="00C25163">
        <w:rPr>
          <w:color w:val="000000"/>
        </w:rPr>
        <w:t>к</w:t>
      </w:r>
      <w:r w:rsidRPr="00CF03CB">
        <w:rPr>
          <w:color w:val="000000"/>
        </w:rPr>
        <w:t xml:space="preserve">артридж </w:t>
      </w:r>
      <w:r w:rsidR="00DD3C31" w:rsidRPr="00DD3C31">
        <w:rPr>
          <w:color w:val="000000"/>
        </w:rPr>
        <w:t>СА230</w:t>
      </w:r>
      <w:r w:rsidR="00DD3C31">
        <w:rPr>
          <w:color w:val="000000"/>
        </w:rPr>
        <w:t>X</w:t>
      </w:r>
      <w:r w:rsidR="00545C5A">
        <w:rPr>
          <w:color w:val="000000"/>
        </w:rPr>
        <w:t xml:space="preserve"> </w:t>
      </w:r>
      <w:r w:rsidR="00545C5A" w:rsidRPr="00CF03CB">
        <w:t>для проведения тестовых испытаний</w:t>
      </w:r>
      <w:r w:rsidR="00545C5A">
        <w:t xml:space="preserve"> </w:t>
      </w:r>
      <w:r w:rsidR="00545C5A" w:rsidRPr="0011285A">
        <w:t>для оценки качества</w:t>
      </w:r>
      <w:r w:rsidR="00545C5A" w:rsidRPr="00CF03CB">
        <w:t>;</w:t>
      </w:r>
    </w:p>
    <w:p w:rsidR="00063177" w:rsidRPr="00CF03CB" w:rsidRDefault="00063177" w:rsidP="00063177">
      <w:pPr>
        <w:numPr>
          <w:ilvl w:val="0"/>
          <w:numId w:val="5"/>
        </w:numPr>
        <w:tabs>
          <w:tab w:val="clear" w:pos="1778"/>
          <w:tab w:val="num" w:pos="567"/>
          <w:tab w:val="left" w:pos="993"/>
          <w:tab w:val="num" w:pos="1418"/>
        </w:tabs>
        <w:ind w:left="0" w:firstLine="709"/>
        <w:jc w:val="both"/>
      </w:pPr>
      <w:r w:rsidRPr="00CF03CB">
        <w:t>расходные материалы, не вошедшие в данный список, но потребность в которых может возникнуть после, будут включены в заказ-заявку поставщикам, выигравшим тендер;</w:t>
      </w:r>
    </w:p>
    <w:p w:rsidR="00063177" w:rsidRPr="00CF03CB" w:rsidRDefault="00063177" w:rsidP="00063177">
      <w:pPr>
        <w:numPr>
          <w:ilvl w:val="0"/>
          <w:numId w:val="5"/>
        </w:numPr>
        <w:tabs>
          <w:tab w:val="clear" w:pos="1778"/>
          <w:tab w:val="num" w:pos="567"/>
          <w:tab w:val="left" w:pos="993"/>
          <w:tab w:val="num" w:pos="1418"/>
        </w:tabs>
        <w:autoSpaceDE w:val="0"/>
        <w:autoSpaceDN w:val="0"/>
        <w:adjustRightInd w:val="0"/>
        <w:ind w:left="0" w:firstLine="709"/>
        <w:jc w:val="both"/>
        <w:rPr>
          <w:rFonts w:eastAsia="Calibri"/>
        </w:rPr>
      </w:pPr>
      <w:r w:rsidRPr="00CF03CB">
        <w:rPr>
          <w:rFonts w:eastAsia="Calibri"/>
        </w:rPr>
        <w:t>замена Товара, не соответствующего условиям Договора в случае обнаружении Покупателем несоответствия;</w:t>
      </w:r>
    </w:p>
    <w:p w:rsidR="00A327C4" w:rsidRPr="00CF03CB" w:rsidRDefault="00A327C4" w:rsidP="00A327C4">
      <w:pPr>
        <w:pStyle w:val="a7"/>
        <w:numPr>
          <w:ilvl w:val="0"/>
          <w:numId w:val="5"/>
        </w:numPr>
        <w:tabs>
          <w:tab w:val="left" w:pos="993"/>
        </w:tabs>
        <w:ind w:left="0" w:firstLine="709"/>
      </w:pPr>
      <w:r w:rsidRPr="00CF03CB">
        <w:t>обязательный охват каждого лота – 100%.</w:t>
      </w:r>
    </w:p>
    <w:p w:rsidR="004C372E" w:rsidRPr="00CF03CB" w:rsidRDefault="00865A64" w:rsidP="00DD721F">
      <w:pPr>
        <w:tabs>
          <w:tab w:val="left" w:pos="993"/>
        </w:tabs>
        <w:ind w:firstLine="709"/>
        <w:jc w:val="both"/>
      </w:pPr>
      <w:r w:rsidRPr="00CF03CB">
        <w:t>7</w:t>
      </w:r>
      <w:r w:rsidR="004C372E" w:rsidRPr="00CF03CB">
        <w:t xml:space="preserve">. Потенциальный Поставщик несет все расходы, связанные с подготовкой и подачей своей тендерной заявкой, а Банк и тендерная комиссия не отвечает и не несет обязательства по этим расходам, независимо от характера проведения </w:t>
      </w:r>
      <w:r w:rsidR="002634EC" w:rsidRPr="00CF03CB">
        <w:t>и результатов</w:t>
      </w:r>
      <w:r w:rsidR="004C372E" w:rsidRPr="00CF03CB">
        <w:t xml:space="preserve"> тендера.</w:t>
      </w:r>
    </w:p>
    <w:p w:rsidR="004C372E" w:rsidRPr="00CF03CB" w:rsidRDefault="00865A64" w:rsidP="00DD721F">
      <w:pPr>
        <w:tabs>
          <w:tab w:val="left" w:pos="993"/>
        </w:tabs>
        <w:ind w:firstLine="709"/>
        <w:jc w:val="both"/>
      </w:pPr>
      <w:r w:rsidRPr="00CF03CB">
        <w:t>8</w:t>
      </w:r>
      <w:r w:rsidR="004C372E" w:rsidRPr="00CF03CB">
        <w:t>. Язык тендерной заявки – русский, по желанию - государственный.</w:t>
      </w:r>
    </w:p>
    <w:p w:rsidR="00AA3BCB" w:rsidRPr="00CF03CB" w:rsidRDefault="00AA3BCB" w:rsidP="00DD721F">
      <w:pPr>
        <w:tabs>
          <w:tab w:val="left" w:pos="993"/>
        </w:tabs>
        <w:ind w:firstLine="709"/>
        <w:jc w:val="both"/>
      </w:pPr>
      <w:r w:rsidRPr="00CF03CB">
        <w:t xml:space="preserve">9. Потенциальные поставщики, участвующие </w:t>
      </w:r>
      <w:r w:rsidR="00063177" w:rsidRPr="00CF03CB">
        <w:t>в тендере,</w:t>
      </w:r>
      <w:r w:rsidRPr="00CF03CB">
        <w:t xml:space="preserve"> вносят обеспечение тендерной заявки. </w:t>
      </w:r>
    </w:p>
    <w:p w:rsidR="00AF2195" w:rsidRPr="00CF03CB" w:rsidRDefault="00AA3BCB" w:rsidP="00DD721F">
      <w:pPr>
        <w:pStyle w:val="a5"/>
        <w:tabs>
          <w:tab w:val="left" w:pos="993"/>
        </w:tabs>
        <w:ind w:firstLine="709"/>
        <w:jc w:val="both"/>
        <w:rPr>
          <w:b/>
        </w:rPr>
      </w:pPr>
      <w:r w:rsidRPr="00CF03CB">
        <w:t>Обеспечение тендерной заявки –</w:t>
      </w:r>
      <w:r w:rsidR="00217A6C" w:rsidRPr="00CF03CB">
        <w:t xml:space="preserve"> </w:t>
      </w:r>
      <w:r w:rsidRPr="00CF03CB">
        <w:t xml:space="preserve">перечисление на расчётный счёт АО «Народный Банк Казахстана» денежных средств в размере </w:t>
      </w:r>
      <w:r w:rsidR="00217A6C" w:rsidRPr="00CF03CB">
        <w:t>500</w:t>
      </w:r>
      <w:r w:rsidR="009B769E">
        <w:t> </w:t>
      </w:r>
      <w:r w:rsidR="00217A6C" w:rsidRPr="00CF03CB">
        <w:t>000</w:t>
      </w:r>
      <w:r w:rsidR="009B769E">
        <w:t>,00</w:t>
      </w:r>
      <w:r w:rsidR="00217A6C" w:rsidRPr="00CF03CB">
        <w:t xml:space="preserve"> </w:t>
      </w:r>
      <w:r w:rsidR="002C7D5C" w:rsidRPr="00CF03CB">
        <w:t>тенге по каждому лоту</w:t>
      </w:r>
      <w:r w:rsidR="008D6701" w:rsidRPr="00CF03CB">
        <w:t>, в</w:t>
      </w:r>
      <w:r w:rsidR="003C2FA7" w:rsidRPr="00CF03CB">
        <w:t xml:space="preserve"> котором участвует потенциальный поставщик</w:t>
      </w:r>
      <w:r w:rsidRPr="00CF03CB">
        <w:t xml:space="preserve"> (</w:t>
      </w:r>
      <w:r w:rsidR="00063177" w:rsidRPr="00CF03CB">
        <w:rPr>
          <w:lang w:val="en-US"/>
        </w:rPr>
        <w:t>BAN</w:t>
      </w:r>
      <w:r w:rsidR="00063177" w:rsidRPr="00CF03CB">
        <w:t xml:space="preserve"> </w:t>
      </w:r>
      <w:r w:rsidR="00063177" w:rsidRPr="00CF03CB">
        <w:rPr>
          <w:lang w:val="en-US"/>
        </w:rPr>
        <w:t>KZ</w:t>
      </w:r>
      <w:r w:rsidR="00063177" w:rsidRPr="00CF03CB">
        <w:t xml:space="preserve">146010005000000001, БИК </w:t>
      </w:r>
      <w:r w:rsidR="00063177" w:rsidRPr="00CF03CB">
        <w:rPr>
          <w:lang w:val="en-US"/>
        </w:rPr>
        <w:t>HSBKKZKX</w:t>
      </w:r>
      <w:r w:rsidR="00063177" w:rsidRPr="00CF03CB">
        <w:t xml:space="preserve">, БИН 940140000385, </w:t>
      </w:r>
      <w:proofErr w:type="spellStart"/>
      <w:r w:rsidR="00063177" w:rsidRPr="00CF03CB">
        <w:t>КБе</w:t>
      </w:r>
      <w:proofErr w:type="spellEnd"/>
      <w:r w:rsidR="00063177" w:rsidRPr="00CF03CB">
        <w:t xml:space="preserve"> 14 в АО «Народный Банк Казахстана»</w:t>
      </w:r>
      <w:r w:rsidRPr="00CF03CB">
        <w:t xml:space="preserve">). </w:t>
      </w:r>
      <w:r w:rsidR="00AF2195" w:rsidRPr="00CF03CB">
        <w:t xml:space="preserve"> В счёте в обязательном порядке указать, на какие цели перечисляются денежные средства: </w:t>
      </w:r>
      <w:r w:rsidR="00217A6C" w:rsidRPr="00CF03CB">
        <w:rPr>
          <w:b/>
        </w:rPr>
        <w:t xml:space="preserve">«Обеспечение тендерной заявки на участие в </w:t>
      </w:r>
      <w:r w:rsidR="00AC63F0" w:rsidRPr="00CF03CB">
        <w:rPr>
          <w:b/>
        </w:rPr>
        <w:t xml:space="preserve">тендере выбору поставщиков расходных материалов для печатной техники, </w:t>
      </w:r>
      <w:r w:rsidR="00217A6C" w:rsidRPr="00CF03CB">
        <w:rPr>
          <w:b/>
        </w:rPr>
        <w:t>по Лоту № (указать название лота)»</w:t>
      </w:r>
      <w:r w:rsidR="00AF2195" w:rsidRPr="00CF03CB">
        <w:rPr>
          <w:b/>
        </w:rPr>
        <w:t>.</w:t>
      </w:r>
      <w:r w:rsidR="00DB4936" w:rsidRPr="00CF03CB">
        <w:t xml:space="preserve"> Обеспечение должно быть предоставлено в тенге.</w:t>
      </w:r>
    </w:p>
    <w:p w:rsidR="00AC63F0" w:rsidRPr="00CF03CB" w:rsidRDefault="009B769E" w:rsidP="00AC63F0">
      <w:pPr>
        <w:tabs>
          <w:tab w:val="left" w:pos="709"/>
          <w:tab w:val="left" w:pos="1092"/>
        </w:tabs>
        <w:jc w:val="both"/>
      </w:pPr>
      <w:r>
        <w:tab/>
      </w:r>
      <w:r w:rsidR="00AC63F0" w:rsidRPr="00CF03CB">
        <w:t>Обеспечение тендерной заявки, внесённое участниками тендера, возвращается потенциальному поставщику в следующих случаях:</w:t>
      </w:r>
    </w:p>
    <w:p w:rsidR="00AC63F0" w:rsidRPr="00CF03CB" w:rsidRDefault="00AC63F0" w:rsidP="00AC63F0">
      <w:pPr>
        <w:numPr>
          <w:ilvl w:val="0"/>
          <w:numId w:val="36"/>
        </w:numPr>
        <w:tabs>
          <w:tab w:val="left" w:pos="1122"/>
        </w:tabs>
        <w:ind w:firstLine="720"/>
        <w:jc w:val="both"/>
        <w:rPr>
          <w:rStyle w:val="ad"/>
        </w:rPr>
      </w:pPr>
      <w:r w:rsidRPr="00CF03CB">
        <w:rPr>
          <w:rStyle w:val="ad"/>
        </w:rPr>
        <w:t>отклонения тендерной заявки как не отвечающей требованиям тендерной документации;</w:t>
      </w:r>
    </w:p>
    <w:p w:rsidR="00AC63F0" w:rsidRPr="00CF03CB" w:rsidRDefault="00AC63F0" w:rsidP="00AC63F0">
      <w:pPr>
        <w:numPr>
          <w:ilvl w:val="0"/>
          <w:numId w:val="36"/>
        </w:numPr>
        <w:tabs>
          <w:tab w:val="left" w:pos="1122"/>
        </w:tabs>
        <w:ind w:firstLine="720"/>
        <w:jc w:val="both"/>
        <w:rPr>
          <w:rStyle w:val="ad"/>
        </w:rPr>
      </w:pPr>
      <w:r w:rsidRPr="00CF03CB">
        <w:rPr>
          <w:rStyle w:val="ad"/>
        </w:rPr>
        <w:t>отзыва тендерной заявки до истечения окончательного срока приема</w:t>
      </w:r>
      <w:r w:rsidRPr="00CF03CB">
        <w:rPr>
          <w:rStyle w:val="ad"/>
          <w:i/>
          <w:iCs/>
        </w:rPr>
        <w:t xml:space="preserve"> </w:t>
      </w:r>
      <w:r w:rsidRPr="00CF03CB">
        <w:rPr>
          <w:rStyle w:val="ad"/>
        </w:rPr>
        <w:t>представления тендерных заявок;</w:t>
      </w:r>
    </w:p>
    <w:p w:rsidR="00AC63F0" w:rsidRPr="00CF03CB" w:rsidRDefault="00AC63F0" w:rsidP="00AC63F0">
      <w:pPr>
        <w:numPr>
          <w:ilvl w:val="0"/>
          <w:numId w:val="36"/>
        </w:numPr>
        <w:tabs>
          <w:tab w:val="left" w:pos="1122"/>
        </w:tabs>
        <w:ind w:firstLine="720"/>
        <w:jc w:val="both"/>
        <w:rPr>
          <w:rStyle w:val="ad"/>
        </w:rPr>
      </w:pPr>
      <w:r w:rsidRPr="00CF03CB">
        <w:rPr>
          <w:rStyle w:val="ad"/>
        </w:rPr>
        <w:t>прекращения Банком тендерных процедур без определения победителя тендера;</w:t>
      </w:r>
    </w:p>
    <w:p w:rsidR="00AC63F0" w:rsidRPr="00CF03CB" w:rsidRDefault="00AC63F0" w:rsidP="00AC63F0">
      <w:pPr>
        <w:numPr>
          <w:ilvl w:val="0"/>
          <w:numId w:val="36"/>
        </w:numPr>
        <w:tabs>
          <w:tab w:val="left" w:pos="1122"/>
        </w:tabs>
        <w:ind w:firstLine="720"/>
        <w:jc w:val="both"/>
        <w:rPr>
          <w:rStyle w:val="ad"/>
        </w:rPr>
      </w:pPr>
      <w:r w:rsidRPr="00CF03CB">
        <w:rPr>
          <w:rStyle w:val="ad"/>
        </w:rPr>
        <w:t>непризнания потенци</w:t>
      </w:r>
      <w:r w:rsidR="00272628">
        <w:rPr>
          <w:rStyle w:val="ad"/>
        </w:rPr>
        <w:t xml:space="preserve">ального поставщика </w:t>
      </w:r>
      <w:r w:rsidRPr="00CF03CB">
        <w:rPr>
          <w:rStyle w:val="ad"/>
        </w:rPr>
        <w:t>победителем тендера;</w:t>
      </w:r>
    </w:p>
    <w:p w:rsidR="00AC63F0" w:rsidRPr="00CF03CB" w:rsidRDefault="00272628" w:rsidP="00AC63F0">
      <w:pPr>
        <w:numPr>
          <w:ilvl w:val="0"/>
          <w:numId w:val="36"/>
        </w:numPr>
        <w:tabs>
          <w:tab w:val="left" w:pos="1122"/>
        </w:tabs>
        <w:ind w:firstLine="720"/>
        <w:jc w:val="both"/>
        <w:rPr>
          <w:rStyle w:val="ad"/>
        </w:rPr>
      </w:pPr>
      <w:r w:rsidRPr="00891B90">
        <w:t>вс</w:t>
      </w:r>
      <w:r>
        <w:t>тупления в силу договора поставки</w:t>
      </w:r>
      <w:r w:rsidRPr="00891B90">
        <w:t>, заключённо</w:t>
      </w:r>
      <w:r>
        <w:t>го Банком с победителем тендера</w:t>
      </w:r>
      <w:r w:rsidR="00AC63F0" w:rsidRPr="00CF03CB">
        <w:rPr>
          <w:rStyle w:val="ad"/>
        </w:rPr>
        <w:t>;</w:t>
      </w:r>
    </w:p>
    <w:p w:rsidR="00AC63F0" w:rsidRPr="00CF03CB" w:rsidRDefault="00AC63F0" w:rsidP="00AC63F0">
      <w:pPr>
        <w:numPr>
          <w:ilvl w:val="0"/>
          <w:numId w:val="36"/>
        </w:numPr>
        <w:tabs>
          <w:tab w:val="left" w:pos="1122"/>
        </w:tabs>
        <w:ind w:firstLine="720"/>
        <w:jc w:val="both"/>
        <w:rPr>
          <w:bCs/>
        </w:rPr>
      </w:pPr>
      <w:r w:rsidRPr="00CF03CB">
        <w:rPr>
          <w:bCs/>
        </w:rPr>
        <w:t>окончания срока действия тендерной заявки.</w:t>
      </w:r>
    </w:p>
    <w:p w:rsidR="00AC63F0" w:rsidRPr="00CF03CB" w:rsidRDefault="00AC63F0" w:rsidP="00AC63F0">
      <w:pPr>
        <w:tabs>
          <w:tab w:val="left" w:pos="567"/>
          <w:tab w:val="left" w:pos="709"/>
        </w:tabs>
        <w:jc w:val="both"/>
      </w:pPr>
      <w:r w:rsidRPr="00CF03CB">
        <w:tab/>
      </w:r>
      <w:r w:rsidRPr="00CF03CB">
        <w:tab/>
        <w:t>Обеспечение тендерной заявки возвращается потенциальному поставщику в течении десяти рабочих дней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C63F0" w:rsidRPr="00CF03CB" w:rsidRDefault="00AC63F0" w:rsidP="00AC63F0">
      <w:pPr>
        <w:tabs>
          <w:tab w:val="left" w:pos="567"/>
        </w:tabs>
        <w:ind w:firstLine="702"/>
        <w:jc w:val="both"/>
      </w:pPr>
      <w:r w:rsidRPr="00CF03CB">
        <w:tab/>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C63F0" w:rsidRPr="00CF03CB" w:rsidRDefault="00AC63F0" w:rsidP="00AC63F0">
      <w:pPr>
        <w:numPr>
          <w:ilvl w:val="0"/>
          <w:numId w:val="37"/>
        </w:numPr>
        <w:tabs>
          <w:tab w:val="left" w:pos="1122"/>
        </w:tabs>
        <w:ind w:firstLine="720"/>
        <w:jc w:val="both"/>
        <w:rPr>
          <w:rStyle w:val="ad"/>
        </w:rPr>
      </w:pPr>
      <w:r w:rsidRPr="00CF03CB">
        <w:rPr>
          <w:rStyle w:val="ad"/>
        </w:rPr>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AC63F0" w:rsidRPr="00CF03CB" w:rsidRDefault="00AC63F0" w:rsidP="00AC63F0">
      <w:pPr>
        <w:numPr>
          <w:ilvl w:val="0"/>
          <w:numId w:val="37"/>
        </w:numPr>
        <w:tabs>
          <w:tab w:val="left" w:pos="1122"/>
        </w:tabs>
        <w:ind w:firstLine="720"/>
        <w:jc w:val="both"/>
      </w:pPr>
      <w:r w:rsidRPr="00CF03CB">
        <w:rPr>
          <w:rStyle w:val="ad"/>
        </w:rPr>
        <w:t xml:space="preserve">потенциальный поставщик </w:t>
      </w:r>
      <w:r w:rsidR="00272628">
        <w:t>поставки</w:t>
      </w:r>
      <w:r w:rsidR="00272628" w:rsidRPr="00272628">
        <w:t xml:space="preserve"> </w:t>
      </w:r>
      <w:r w:rsidR="00272628" w:rsidRPr="00EF63A2">
        <w:t xml:space="preserve">не подписал договор </w:t>
      </w:r>
      <w:r w:rsidR="00272628">
        <w:t>поставки</w:t>
      </w:r>
      <w:r w:rsidR="00272628" w:rsidRPr="00EF63A2">
        <w:t>, будучи определенным победителем тендера, в сроки, указанные в письменном уведомлении</w:t>
      </w:r>
      <w:r w:rsidRPr="00CF03CB">
        <w:rPr>
          <w:rStyle w:val="ad"/>
        </w:rPr>
        <w:t>.</w:t>
      </w:r>
    </w:p>
    <w:p w:rsidR="004C372E" w:rsidRPr="00CF03CB" w:rsidRDefault="004C372E" w:rsidP="00DD721F">
      <w:pPr>
        <w:pStyle w:val="a5"/>
        <w:tabs>
          <w:tab w:val="left" w:pos="993"/>
        </w:tabs>
        <w:ind w:firstLine="709"/>
        <w:jc w:val="both"/>
        <w:rPr>
          <w:b/>
        </w:rPr>
      </w:pPr>
    </w:p>
    <w:p w:rsidR="00C04296" w:rsidRDefault="00C04296" w:rsidP="00C04296">
      <w:pPr>
        <w:pStyle w:val="a5"/>
        <w:tabs>
          <w:tab w:val="left" w:pos="993"/>
        </w:tabs>
        <w:ind w:firstLine="709"/>
        <w:jc w:val="both"/>
      </w:pPr>
      <w:r w:rsidRPr="00CF03CB">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EB0EDF" w:rsidRPr="007E6F6E" w:rsidRDefault="00EB0EDF" w:rsidP="00EB0EDF">
      <w:pPr>
        <w:tabs>
          <w:tab w:val="left" w:pos="993"/>
        </w:tabs>
        <w:ind w:firstLine="709"/>
        <w:jc w:val="both"/>
        <w:rPr>
          <w:b/>
        </w:rPr>
      </w:pPr>
      <w:r w:rsidRPr="007E6F6E">
        <w:rPr>
          <w:b/>
        </w:rPr>
        <w:t>Процедура проведения тендера:</w:t>
      </w:r>
    </w:p>
    <w:p w:rsidR="00EB0EDF" w:rsidRPr="007E6F6E" w:rsidRDefault="00EB0EDF" w:rsidP="00EB0EDF">
      <w:pPr>
        <w:numPr>
          <w:ilvl w:val="0"/>
          <w:numId w:val="2"/>
        </w:numPr>
        <w:tabs>
          <w:tab w:val="left" w:pos="993"/>
          <w:tab w:val="num" w:pos="1068"/>
        </w:tabs>
        <w:ind w:left="0" w:firstLine="709"/>
        <w:jc w:val="both"/>
      </w:pPr>
      <w:r w:rsidRPr="007E6F6E">
        <w:t xml:space="preserve">Регистрация потенциальных поставщиков на </w:t>
      </w:r>
      <w:r w:rsidRPr="007E6F6E">
        <w:rPr>
          <w:szCs w:val="22"/>
        </w:rPr>
        <w:t>электронной тендерной площадке (ЭТП) «</w:t>
      </w:r>
      <w:proofErr w:type="spellStart"/>
      <w:r w:rsidRPr="007E6F6E">
        <w:rPr>
          <w:szCs w:val="22"/>
          <w:lang w:val="en-US"/>
        </w:rPr>
        <w:t>Halykgroup</w:t>
      </w:r>
      <w:proofErr w:type="spellEnd"/>
      <w:r w:rsidRPr="007E6F6E">
        <w:rPr>
          <w:szCs w:val="22"/>
        </w:rPr>
        <w:t>» (регистрация потенциального поставщика производится в течение 5-ти рабочих дней с момента подачи регистрационных да</w:t>
      </w:r>
      <w:r>
        <w:rPr>
          <w:szCs w:val="22"/>
        </w:rPr>
        <w:t>нных потенциальным поставщиком).</w:t>
      </w:r>
    </w:p>
    <w:p w:rsidR="00DE50E5" w:rsidRPr="00DE50E5" w:rsidRDefault="00DE50E5" w:rsidP="00DE50E5">
      <w:pPr>
        <w:numPr>
          <w:ilvl w:val="0"/>
          <w:numId w:val="2"/>
        </w:numPr>
        <w:tabs>
          <w:tab w:val="left" w:pos="993"/>
          <w:tab w:val="num" w:pos="1068"/>
        </w:tabs>
        <w:ind w:left="0" w:firstLine="709"/>
        <w:jc w:val="both"/>
        <w:rPr>
          <w:color w:val="FF0000"/>
        </w:rPr>
      </w:pPr>
      <w:r w:rsidRPr="00DE50E5">
        <w:rPr>
          <w:color w:val="FF0000"/>
          <w:szCs w:val="22"/>
        </w:rPr>
        <w:t xml:space="preserve">Прием образцов предлагаемых расходных материалов, окончательный срок до 16:00 часов 18 мая 2021 года (адрес прима: г. Алматы, </w:t>
      </w:r>
      <w:r w:rsidRPr="00DE50E5">
        <w:rPr>
          <w:color w:val="FF0000"/>
        </w:rPr>
        <w:t>пр. Гагарина 135Ж</w:t>
      </w:r>
      <w:r w:rsidRPr="00DE50E5">
        <w:rPr>
          <w:color w:val="FF0000"/>
          <w:szCs w:val="22"/>
        </w:rPr>
        <w:t>)</w:t>
      </w:r>
      <w:r w:rsidRPr="00DE50E5">
        <w:rPr>
          <w:color w:val="FF0000"/>
        </w:rPr>
        <w:t>.</w:t>
      </w:r>
    </w:p>
    <w:p w:rsidR="00D83A09" w:rsidRPr="0078621C" w:rsidRDefault="00EB0EDF" w:rsidP="00EB0EDF">
      <w:pPr>
        <w:numPr>
          <w:ilvl w:val="0"/>
          <w:numId w:val="2"/>
        </w:numPr>
        <w:tabs>
          <w:tab w:val="left" w:pos="993"/>
          <w:tab w:val="num" w:pos="1068"/>
        </w:tabs>
        <w:ind w:left="0" w:firstLine="709"/>
        <w:jc w:val="both"/>
      </w:pPr>
      <w:r w:rsidRPr="004E7033">
        <w:rPr>
          <w:szCs w:val="22"/>
        </w:rPr>
        <w:t xml:space="preserve">Завершение регистрации и окончательный срок представления тендерных заявок до 9:00 часов </w:t>
      </w:r>
      <w:r w:rsidR="009E0F1C">
        <w:rPr>
          <w:szCs w:val="22"/>
        </w:rPr>
        <w:t>21</w:t>
      </w:r>
      <w:r w:rsidR="009B769E">
        <w:rPr>
          <w:szCs w:val="22"/>
        </w:rPr>
        <w:t xml:space="preserve"> мая</w:t>
      </w:r>
      <w:r w:rsidRPr="004E7033">
        <w:rPr>
          <w:szCs w:val="22"/>
        </w:rPr>
        <w:t xml:space="preserve"> 2021 года, (за 4 рабочих дня до даты проведения торгов</w:t>
      </w:r>
      <w:r w:rsidR="00D83A09">
        <w:rPr>
          <w:szCs w:val="22"/>
        </w:rPr>
        <w:t>).</w:t>
      </w:r>
    </w:p>
    <w:p w:rsidR="00EB0EDF" w:rsidRPr="004E7033" w:rsidRDefault="00EB0EDF" w:rsidP="00EB0EDF">
      <w:pPr>
        <w:numPr>
          <w:ilvl w:val="0"/>
          <w:numId w:val="2"/>
        </w:numPr>
        <w:tabs>
          <w:tab w:val="left" w:pos="993"/>
          <w:tab w:val="num" w:pos="1068"/>
        </w:tabs>
        <w:ind w:left="0" w:firstLine="709"/>
        <w:jc w:val="both"/>
      </w:pPr>
      <w:r w:rsidRPr="00B93376">
        <w:t xml:space="preserve">Проведение технической экспертизы тендерных заявок и других соответствующих экспертиз (тестирование образцов расходных </w:t>
      </w:r>
      <w:r>
        <w:t>материалов - картриджей</w:t>
      </w:r>
      <w:r w:rsidRPr="00B93376">
        <w:t xml:space="preserve"> в </w:t>
      </w:r>
      <w:proofErr w:type="spellStart"/>
      <w:r w:rsidRPr="00B93376">
        <w:t>Алматинском</w:t>
      </w:r>
      <w:proofErr w:type="spellEnd"/>
      <w:r w:rsidRPr="00B93376">
        <w:t xml:space="preserve"> областном филиале</w:t>
      </w:r>
      <w:r>
        <w:t xml:space="preserve"> Банка</w:t>
      </w:r>
      <w:r w:rsidRPr="00B93376">
        <w:t>) - 3 рабочих дня</w:t>
      </w:r>
      <w:r>
        <w:t xml:space="preserve">. </w:t>
      </w:r>
      <w:r w:rsidRPr="00835051">
        <w:t>Банк вправе продлить срок проведения тестирования и технической экспертизы до 10-ти</w:t>
      </w:r>
      <w:r w:rsidRPr="00C54C81">
        <w:t xml:space="preserve"> календарных дней. </w:t>
      </w:r>
      <w:r>
        <w:t xml:space="preserve">При этом </w:t>
      </w:r>
      <w:r w:rsidRPr="00C54C81">
        <w:t>начало проведения электронных торгов будет продлено на этот же срок.</w:t>
      </w:r>
    </w:p>
    <w:p w:rsidR="00EB0EDF" w:rsidRDefault="00EB0EDF" w:rsidP="00EB0EDF">
      <w:pPr>
        <w:numPr>
          <w:ilvl w:val="0"/>
          <w:numId w:val="2"/>
        </w:numPr>
        <w:tabs>
          <w:tab w:val="left" w:pos="993"/>
          <w:tab w:val="num" w:pos="1068"/>
        </w:tabs>
        <w:ind w:left="0" w:firstLine="709"/>
        <w:jc w:val="both"/>
      </w:pPr>
      <w:r w:rsidRPr="007E6F6E">
        <w:t>Допуск потенциальных</w:t>
      </w:r>
      <w:r>
        <w:t xml:space="preserve"> поставщиков к участию в торгах.</w:t>
      </w:r>
    </w:p>
    <w:p w:rsidR="00EB0EDF" w:rsidRPr="00B93376" w:rsidRDefault="00EB0EDF" w:rsidP="00EB0EDF">
      <w:pPr>
        <w:numPr>
          <w:ilvl w:val="0"/>
          <w:numId w:val="2"/>
        </w:numPr>
        <w:tabs>
          <w:tab w:val="left" w:pos="993"/>
          <w:tab w:val="num" w:pos="1068"/>
        </w:tabs>
        <w:ind w:left="0" w:firstLine="709"/>
        <w:jc w:val="both"/>
      </w:pPr>
      <w:r w:rsidRPr="00B93376">
        <w:t xml:space="preserve">Проведение </w:t>
      </w:r>
      <w:r w:rsidR="0078621C" w:rsidRPr="00B93376">
        <w:t>торгов</w:t>
      </w:r>
      <w:r w:rsidR="0078621C">
        <w:rPr>
          <w:b/>
        </w:rPr>
        <w:t xml:space="preserve"> - </w:t>
      </w:r>
      <w:r w:rsidR="009E0F1C">
        <w:rPr>
          <w:b/>
        </w:rPr>
        <w:t xml:space="preserve">26 </w:t>
      </w:r>
      <w:r w:rsidR="009E0F1C">
        <w:rPr>
          <w:b/>
          <w:iCs/>
        </w:rPr>
        <w:t xml:space="preserve">мая </w:t>
      </w:r>
      <w:r w:rsidR="009E0F1C" w:rsidRPr="00B93376">
        <w:rPr>
          <w:b/>
          <w:iCs/>
        </w:rPr>
        <w:t>20</w:t>
      </w:r>
      <w:r w:rsidR="009E0F1C">
        <w:rPr>
          <w:b/>
          <w:iCs/>
        </w:rPr>
        <w:t>21</w:t>
      </w:r>
      <w:r w:rsidR="009E0F1C" w:rsidRPr="00B93376">
        <w:rPr>
          <w:b/>
          <w:iCs/>
        </w:rPr>
        <w:t xml:space="preserve"> года</w:t>
      </w:r>
      <w:r w:rsidRPr="00B93376">
        <w:t>:</w:t>
      </w:r>
    </w:p>
    <w:p w:rsidR="00EB0EDF" w:rsidRPr="00B93376" w:rsidRDefault="00EB0EDF" w:rsidP="00EB0EDF">
      <w:pPr>
        <w:pStyle w:val="33"/>
        <w:numPr>
          <w:ilvl w:val="0"/>
          <w:numId w:val="41"/>
        </w:numPr>
        <w:tabs>
          <w:tab w:val="left" w:pos="993"/>
        </w:tabs>
        <w:ind w:left="0" w:firstLine="709"/>
        <w:jc w:val="both"/>
        <w:rPr>
          <w:b w:val="0"/>
          <w:iCs/>
        </w:rPr>
      </w:pPr>
      <w:r w:rsidRPr="00B93376">
        <w:rPr>
          <w:b w:val="0"/>
          <w:iCs/>
        </w:rPr>
        <w:t>по л</w:t>
      </w:r>
      <w:r w:rsidRPr="00B93376">
        <w:rPr>
          <w:b w:val="0"/>
        </w:rPr>
        <w:t>оту №1 «</w:t>
      </w:r>
      <w:r w:rsidR="009F4470" w:rsidRPr="00CF03CB">
        <w:rPr>
          <w:b w:val="0"/>
          <w:bCs/>
        </w:rPr>
        <w:t>Оригинальные расходные материалы для печатной техник</w:t>
      </w:r>
      <w:r w:rsidR="009F4470">
        <w:rPr>
          <w:b w:val="0"/>
          <w:bCs/>
        </w:rPr>
        <w:t>и производства компании «</w:t>
      </w:r>
      <w:proofErr w:type="spellStart"/>
      <w:r w:rsidR="009F4470">
        <w:rPr>
          <w:b w:val="0"/>
          <w:bCs/>
        </w:rPr>
        <w:t>Xerox</w:t>
      </w:r>
      <w:proofErr w:type="spellEnd"/>
      <w:r w:rsidR="009F4470">
        <w:rPr>
          <w:b w:val="0"/>
          <w:bCs/>
        </w:rPr>
        <w:t xml:space="preserve">» </w:t>
      </w:r>
      <w:r>
        <w:rPr>
          <w:b w:val="0"/>
        </w:rPr>
        <w:t>-</w:t>
      </w:r>
      <w:r w:rsidR="009F4470">
        <w:rPr>
          <w:b w:val="0"/>
        </w:rPr>
        <w:t xml:space="preserve"> </w:t>
      </w:r>
      <w:r w:rsidRPr="00B93376">
        <w:rPr>
          <w:b w:val="0"/>
          <w:iCs/>
        </w:rPr>
        <w:t>с 1</w:t>
      </w:r>
      <w:r>
        <w:rPr>
          <w:b w:val="0"/>
          <w:iCs/>
        </w:rPr>
        <w:t>4:</w:t>
      </w:r>
      <w:r w:rsidRPr="00B93376">
        <w:rPr>
          <w:b w:val="0"/>
          <w:iCs/>
        </w:rPr>
        <w:t>00 до 1</w:t>
      </w:r>
      <w:r>
        <w:rPr>
          <w:b w:val="0"/>
          <w:iCs/>
        </w:rPr>
        <w:t>5:</w:t>
      </w:r>
      <w:r w:rsidRPr="00B93376">
        <w:rPr>
          <w:b w:val="0"/>
          <w:iCs/>
        </w:rPr>
        <w:t>00 часов;</w:t>
      </w:r>
    </w:p>
    <w:p w:rsidR="00EB0EDF" w:rsidRDefault="00EB0EDF" w:rsidP="00EB0EDF">
      <w:pPr>
        <w:pStyle w:val="33"/>
        <w:numPr>
          <w:ilvl w:val="0"/>
          <w:numId w:val="41"/>
        </w:numPr>
        <w:tabs>
          <w:tab w:val="left" w:pos="993"/>
        </w:tabs>
        <w:ind w:left="0" w:firstLine="709"/>
        <w:jc w:val="both"/>
        <w:rPr>
          <w:b w:val="0"/>
          <w:iCs/>
        </w:rPr>
      </w:pPr>
      <w:r w:rsidRPr="00B93376">
        <w:rPr>
          <w:b w:val="0"/>
          <w:iCs/>
        </w:rPr>
        <w:t>по лоту №2 «</w:t>
      </w:r>
      <w:r w:rsidR="009F4470" w:rsidRPr="00CF03CB">
        <w:rPr>
          <w:b w:val="0"/>
          <w:bCs/>
        </w:rPr>
        <w:t>Оригинальные расходные материалы для техники производства компаний «</w:t>
      </w:r>
      <w:proofErr w:type="spellStart"/>
      <w:r w:rsidR="009F4470" w:rsidRPr="00CF03CB">
        <w:rPr>
          <w:b w:val="0"/>
          <w:bCs/>
          <w:lang w:val="en-US"/>
        </w:rPr>
        <w:t>Hewlet</w:t>
      </w:r>
      <w:proofErr w:type="spellEnd"/>
      <w:r w:rsidR="009F4470" w:rsidRPr="00CF03CB">
        <w:rPr>
          <w:b w:val="0"/>
          <w:bCs/>
        </w:rPr>
        <w:t xml:space="preserve"> </w:t>
      </w:r>
      <w:r w:rsidR="009F4470" w:rsidRPr="00CF03CB">
        <w:rPr>
          <w:b w:val="0"/>
          <w:bCs/>
          <w:lang w:val="en-US"/>
        </w:rPr>
        <w:t>Packard</w:t>
      </w:r>
      <w:r w:rsidR="009F4470">
        <w:rPr>
          <w:b w:val="0"/>
          <w:bCs/>
        </w:rPr>
        <w:t xml:space="preserve">», </w:t>
      </w:r>
      <w:r w:rsidR="009F4470" w:rsidRPr="00CF03CB">
        <w:rPr>
          <w:b w:val="0"/>
          <w:bCs/>
        </w:rPr>
        <w:t>«</w:t>
      </w:r>
      <w:r w:rsidR="009F4470" w:rsidRPr="00CF03CB">
        <w:rPr>
          <w:b w:val="0"/>
          <w:bCs/>
          <w:lang w:val="en-US"/>
        </w:rPr>
        <w:t>Epson</w:t>
      </w:r>
      <w:r w:rsidR="007222E5">
        <w:rPr>
          <w:b w:val="0"/>
          <w:iCs/>
        </w:rPr>
        <w:t>» -</w:t>
      </w:r>
      <w:r>
        <w:rPr>
          <w:b w:val="0"/>
          <w:iCs/>
        </w:rPr>
        <w:t xml:space="preserve"> с 15:00 до 16:</w:t>
      </w:r>
      <w:r w:rsidRPr="00B93376">
        <w:rPr>
          <w:b w:val="0"/>
          <w:iCs/>
        </w:rPr>
        <w:t>00 часов;</w:t>
      </w:r>
    </w:p>
    <w:p w:rsidR="00EB0EDF" w:rsidRDefault="00EB0EDF" w:rsidP="00EB0EDF">
      <w:pPr>
        <w:pStyle w:val="33"/>
        <w:numPr>
          <w:ilvl w:val="0"/>
          <w:numId w:val="41"/>
        </w:numPr>
        <w:tabs>
          <w:tab w:val="left" w:pos="993"/>
        </w:tabs>
        <w:ind w:left="0" w:firstLine="709"/>
        <w:jc w:val="both"/>
        <w:rPr>
          <w:b w:val="0"/>
          <w:iCs/>
        </w:rPr>
      </w:pPr>
      <w:r>
        <w:rPr>
          <w:b w:val="0"/>
          <w:iCs/>
        </w:rPr>
        <w:t>по лоту №3 «</w:t>
      </w:r>
      <w:r w:rsidR="009F4470" w:rsidRPr="00CF03CB">
        <w:rPr>
          <w:b w:val="0"/>
          <w:bCs/>
        </w:rPr>
        <w:t>Оригинальные и аналоговые расходные материалы для печатной техники производства компании «</w:t>
      </w:r>
      <w:proofErr w:type="spellStart"/>
      <w:r w:rsidR="009F4470" w:rsidRPr="00CF03CB">
        <w:rPr>
          <w:b w:val="0"/>
          <w:bCs/>
        </w:rPr>
        <w:t>Printronix</w:t>
      </w:r>
      <w:proofErr w:type="spellEnd"/>
      <w:r w:rsidR="009F4470" w:rsidRPr="00CF03CB">
        <w:rPr>
          <w:b w:val="0"/>
          <w:bCs/>
        </w:rPr>
        <w:t>» и «</w:t>
      </w:r>
      <w:proofErr w:type="spellStart"/>
      <w:r w:rsidR="009F4470" w:rsidRPr="00CF03CB">
        <w:rPr>
          <w:b w:val="0"/>
          <w:bCs/>
        </w:rPr>
        <w:t>Mannesman</w:t>
      </w:r>
      <w:proofErr w:type="spellEnd"/>
      <w:r w:rsidR="009F4470" w:rsidRPr="00CF03CB">
        <w:rPr>
          <w:b w:val="0"/>
          <w:bCs/>
        </w:rPr>
        <w:t xml:space="preserve"> </w:t>
      </w:r>
      <w:proofErr w:type="spellStart"/>
      <w:r w:rsidR="009F4470" w:rsidRPr="00CF03CB">
        <w:rPr>
          <w:b w:val="0"/>
          <w:bCs/>
        </w:rPr>
        <w:t>Tally</w:t>
      </w:r>
      <w:proofErr w:type="spellEnd"/>
      <w:r w:rsidR="009F4470" w:rsidRPr="00CF03CB">
        <w:rPr>
          <w:b w:val="0"/>
          <w:bCs/>
        </w:rPr>
        <w:t>», «</w:t>
      </w:r>
      <w:r w:rsidR="009F4470" w:rsidRPr="00CF03CB">
        <w:rPr>
          <w:b w:val="0"/>
          <w:bCs/>
          <w:lang w:val="en-US"/>
        </w:rPr>
        <w:t>Epson</w:t>
      </w:r>
      <w:r w:rsidR="009F4470" w:rsidRPr="00CF03CB">
        <w:rPr>
          <w:b w:val="0"/>
          <w:bCs/>
        </w:rPr>
        <w:t>»</w:t>
      </w:r>
      <w:r>
        <w:rPr>
          <w:b w:val="0"/>
        </w:rPr>
        <w:t>» -</w:t>
      </w:r>
      <w:r w:rsidR="009B769E">
        <w:rPr>
          <w:b w:val="0"/>
        </w:rPr>
        <w:t xml:space="preserve"> </w:t>
      </w:r>
      <w:r>
        <w:rPr>
          <w:b w:val="0"/>
          <w:iCs/>
        </w:rPr>
        <w:t>с 16:</w:t>
      </w:r>
      <w:r w:rsidRPr="00B93376">
        <w:rPr>
          <w:b w:val="0"/>
          <w:iCs/>
        </w:rPr>
        <w:t>00 до 1</w:t>
      </w:r>
      <w:r>
        <w:rPr>
          <w:b w:val="0"/>
          <w:iCs/>
        </w:rPr>
        <w:t>6:30 часов.</w:t>
      </w:r>
    </w:p>
    <w:p w:rsidR="00EB0EDF" w:rsidRPr="00EB0EDF" w:rsidRDefault="00EB0EDF" w:rsidP="00EB0EDF">
      <w:pPr>
        <w:pStyle w:val="33"/>
        <w:numPr>
          <w:ilvl w:val="0"/>
          <w:numId w:val="41"/>
        </w:numPr>
        <w:tabs>
          <w:tab w:val="left" w:pos="993"/>
        </w:tabs>
        <w:ind w:left="0" w:firstLine="709"/>
        <w:jc w:val="both"/>
        <w:rPr>
          <w:b w:val="0"/>
          <w:iCs/>
        </w:rPr>
      </w:pPr>
      <w:bookmarkStart w:id="0" w:name="_GoBack"/>
      <w:r>
        <w:rPr>
          <w:b w:val="0"/>
          <w:iCs/>
        </w:rPr>
        <w:t>по лоту №4 «</w:t>
      </w:r>
      <w:r w:rsidR="007F5F4F" w:rsidRPr="00CF03CB">
        <w:rPr>
          <w:b w:val="0"/>
          <w:bCs/>
        </w:rPr>
        <w:t>Аналоговые расходные материалы для печатной техники производства компаний «</w:t>
      </w:r>
      <w:r w:rsidR="007F5F4F" w:rsidRPr="00CF03CB">
        <w:rPr>
          <w:b w:val="0"/>
          <w:bCs/>
          <w:lang w:val="en-US"/>
        </w:rPr>
        <w:t>Canon</w:t>
      </w:r>
      <w:r w:rsidR="007F5F4F" w:rsidRPr="00CF03CB">
        <w:rPr>
          <w:b w:val="0"/>
          <w:bCs/>
        </w:rPr>
        <w:t>», «</w:t>
      </w:r>
      <w:proofErr w:type="spellStart"/>
      <w:r w:rsidR="007F5F4F" w:rsidRPr="00CF03CB">
        <w:rPr>
          <w:b w:val="0"/>
          <w:bCs/>
          <w:lang w:val="en-US"/>
        </w:rPr>
        <w:t>Hewlet</w:t>
      </w:r>
      <w:proofErr w:type="spellEnd"/>
      <w:r w:rsidR="007F5F4F" w:rsidRPr="00CF03CB">
        <w:rPr>
          <w:b w:val="0"/>
          <w:bCs/>
        </w:rPr>
        <w:t xml:space="preserve"> </w:t>
      </w:r>
      <w:r w:rsidR="007F5F4F" w:rsidRPr="00CF03CB">
        <w:rPr>
          <w:b w:val="0"/>
          <w:bCs/>
          <w:lang w:val="en-US"/>
        </w:rPr>
        <w:t>Packard</w:t>
      </w:r>
      <w:r w:rsidR="007F5F4F" w:rsidRPr="00CF03CB">
        <w:rPr>
          <w:b w:val="0"/>
          <w:bCs/>
        </w:rPr>
        <w:t>», «</w:t>
      </w:r>
      <w:r w:rsidR="007F5F4F" w:rsidRPr="00CF03CB">
        <w:rPr>
          <w:b w:val="0"/>
          <w:bCs/>
          <w:lang w:val="en-US"/>
        </w:rPr>
        <w:t>Xerox</w:t>
      </w:r>
      <w:r w:rsidR="007F5F4F" w:rsidRPr="00CF03CB">
        <w:rPr>
          <w:b w:val="0"/>
          <w:bCs/>
        </w:rPr>
        <w:t>»</w:t>
      </w:r>
      <w:r w:rsidR="007F5F4F">
        <w:rPr>
          <w:b w:val="0"/>
          <w:bCs/>
        </w:rPr>
        <w:t xml:space="preserve">, </w:t>
      </w:r>
      <w:r w:rsidR="007F5F4F" w:rsidRPr="00CF03CB">
        <w:rPr>
          <w:b w:val="0"/>
          <w:bCs/>
        </w:rPr>
        <w:t>«</w:t>
      </w:r>
      <w:r w:rsidR="007F5F4F">
        <w:rPr>
          <w:b w:val="0"/>
          <w:bCs/>
          <w:lang w:val="en-US"/>
        </w:rPr>
        <w:t>Samsung</w:t>
      </w:r>
      <w:r w:rsidR="007F5F4F">
        <w:rPr>
          <w:b w:val="0"/>
          <w:bCs/>
        </w:rPr>
        <w:t>»</w:t>
      </w:r>
      <w:r>
        <w:rPr>
          <w:b w:val="0"/>
        </w:rPr>
        <w:t xml:space="preserve">» </w:t>
      </w:r>
      <w:bookmarkEnd w:id="0"/>
      <w:r>
        <w:rPr>
          <w:b w:val="0"/>
        </w:rPr>
        <w:t xml:space="preserve">- </w:t>
      </w:r>
      <w:r>
        <w:rPr>
          <w:b w:val="0"/>
          <w:iCs/>
        </w:rPr>
        <w:t>с 16:</w:t>
      </w:r>
      <w:r w:rsidR="007222E5">
        <w:rPr>
          <w:b w:val="0"/>
          <w:iCs/>
        </w:rPr>
        <w:t>3</w:t>
      </w:r>
      <w:r w:rsidRPr="00B93376">
        <w:rPr>
          <w:b w:val="0"/>
          <w:iCs/>
        </w:rPr>
        <w:t>0 до 1</w:t>
      </w:r>
      <w:r w:rsidR="007222E5">
        <w:rPr>
          <w:b w:val="0"/>
          <w:iCs/>
        </w:rPr>
        <w:t>8</w:t>
      </w:r>
      <w:r>
        <w:rPr>
          <w:b w:val="0"/>
          <w:iCs/>
        </w:rPr>
        <w:t>:</w:t>
      </w:r>
      <w:r w:rsidR="007222E5">
        <w:rPr>
          <w:b w:val="0"/>
          <w:iCs/>
        </w:rPr>
        <w:t>0</w:t>
      </w:r>
      <w:r>
        <w:rPr>
          <w:b w:val="0"/>
          <w:iCs/>
        </w:rPr>
        <w:t>0 часов.</w:t>
      </w:r>
    </w:p>
    <w:p w:rsidR="009B769E" w:rsidRDefault="009B769E" w:rsidP="00CF7E6B">
      <w:pPr>
        <w:numPr>
          <w:ilvl w:val="0"/>
          <w:numId w:val="2"/>
        </w:numPr>
        <w:tabs>
          <w:tab w:val="left" w:pos="993"/>
          <w:tab w:val="num" w:pos="1068"/>
        </w:tabs>
        <w:ind w:left="0" w:firstLine="709"/>
        <w:jc w:val="both"/>
      </w:pPr>
      <w:r>
        <w:t>п</w:t>
      </w:r>
      <w:r w:rsidR="00EB0EDF" w:rsidRPr="00B93376">
        <w:t>одведение комиссией результатов тендера</w:t>
      </w:r>
      <w:r w:rsidR="00576343">
        <w:t>;</w:t>
      </w:r>
    </w:p>
    <w:p w:rsidR="00C04296" w:rsidRPr="00CF03CB" w:rsidRDefault="009B769E" w:rsidP="0078621C">
      <w:pPr>
        <w:numPr>
          <w:ilvl w:val="0"/>
          <w:numId w:val="2"/>
        </w:numPr>
        <w:tabs>
          <w:tab w:val="left" w:pos="993"/>
          <w:tab w:val="num" w:pos="1068"/>
        </w:tabs>
        <w:ind w:left="0" w:firstLine="709"/>
        <w:jc w:val="both"/>
      </w:pPr>
      <w:r w:rsidRPr="009B769E">
        <w:t>рассмотрен</w:t>
      </w:r>
      <w:r>
        <w:t>ие</w:t>
      </w:r>
      <w:r w:rsidRPr="009B769E">
        <w:t xml:space="preserve"> Правлением Банка.</w:t>
      </w:r>
    </w:p>
    <w:p w:rsidR="00C04296" w:rsidRPr="00CF03CB" w:rsidRDefault="00C04296" w:rsidP="00C04296">
      <w:pPr>
        <w:pStyle w:val="a5"/>
        <w:tabs>
          <w:tab w:val="left" w:pos="993"/>
        </w:tabs>
        <w:ind w:firstLine="709"/>
        <w:jc w:val="both"/>
        <w:rPr>
          <w:b/>
        </w:rPr>
      </w:pPr>
      <w:r w:rsidRPr="00CF03CB">
        <w:t xml:space="preserve"> </w:t>
      </w:r>
      <w:r w:rsidRPr="00CF03CB">
        <w:rPr>
          <w:b/>
        </w:rPr>
        <w:t>Критерии оценки тендерных заявок:</w:t>
      </w:r>
    </w:p>
    <w:p w:rsidR="00C04296" w:rsidRDefault="00AC63F0" w:rsidP="00C04296">
      <w:pPr>
        <w:pStyle w:val="a5"/>
        <w:numPr>
          <w:ilvl w:val="0"/>
          <w:numId w:val="14"/>
        </w:numPr>
        <w:tabs>
          <w:tab w:val="left" w:pos="993"/>
        </w:tabs>
        <w:ind w:left="0" w:firstLine="709"/>
        <w:jc w:val="both"/>
      </w:pPr>
      <w:r w:rsidRPr="00CF03CB">
        <w:t>с</w:t>
      </w:r>
      <w:r w:rsidR="00C04296" w:rsidRPr="00CF03CB">
        <w:t>оответствие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rsidR="00CF7E6B" w:rsidRPr="00CF03CB" w:rsidRDefault="00D83A09" w:rsidP="00C04296">
      <w:pPr>
        <w:pStyle w:val="a5"/>
        <w:numPr>
          <w:ilvl w:val="0"/>
          <w:numId w:val="14"/>
        </w:numPr>
        <w:tabs>
          <w:tab w:val="left" w:pos="993"/>
        </w:tabs>
        <w:ind w:left="0" w:firstLine="709"/>
        <w:jc w:val="both"/>
      </w:pPr>
      <w:r>
        <w:t>р</w:t>
      </w:r>
      <w:r w:rsidR="00CF7E6B" w:rsidRPr="00BE404D">
        <w:t>езультаты тестирования образцов расходных</w:t>
      </w:r>
      <w:r w:rsidR="00CF7E6B">
        <w:t xml:space="preserve"> материалов по Лоту 3, 4</w:t>
      </w:r>
      <w:r w:rsidR="00CF7E6B" w:rsidRPr="00CF03CB">
        <w:t>;</w:t>
      </w:r>
    </w:p>
    <w:p w:rsidR="00C04296" w:rsidRPr="00CF03CB" w:rsidRDefault="00AC63F0" w:rsidP="00C04296">
      <w:pPr>
        <w:pStyle w:val="a5"/>
        <w:numPr>
          <w:ilvl w:val="0"/>
          <w:numId w:val="14"/>
        </w:numPr>
        <w:tabs>
          <w:tab w:val="left" w:pos="993"/>
        </w:tabs>
        <w:ind w:left="0" w:firstLine="709"/>
        <w:jc w:val="both"/>
      </w:pPr>
      <w:r w:rsidRPr="00CF03CB">
        <w:t>п</w:t>
      </w:r>
      <w:r w:rsidR="00C04296" w:rsidRPr="00CF03CB">
        <w:t>редлагаемая цена и условия оплаты;</w:t>
      </w:r>
    </w:p>
    <w:p w:rsidR="00C04296" w:rsidRPr="00CF03CB" w:rsidRDefault="00AC63F0" w:rsidP="00C04296">
      <w:pPr>
        <w:pStyle w:val="a5"/>
        <w:numPr>
          <w:ilvl w:val="0"/>
          <w:numId w:val="14"/>
        </w:numPr>
        <w:tabs>
          <w:tab w:val="left" w:pos="993"/>
        </w:tabs>
        <w:ind w:left="0" w:firstLine="709"/>
        <w:jc w:val="both"/>
      </w:pPr>
      <w:r w:rsidRPr="00CF03CB">
        <w:t>о</w:t>
      </w:r>
      <w:r w:rsidR="00C04296" w:rsidRPr="00CF03CB">
        <w:t>пыт поставки расходных материалов.</w:t>
      </w:r>
    </w:p>
    <w:p w:rsidR="00C04296" w:rsidRPr="00CF03CB" w:rsidRDefault="00C04296" w:rsidP="00C04296">
      <w:pPr>
        <w:tabs>
          <w:tab w:val="left" w:pos="840"/>
          <w:tab w:val="left" w:pos="993"/>
          <w:tab w:val="left" w:pos="1122"/>
        </w:tabs>
        <w:ind w:firstLine="709"/>
        <w:jc w:val="both"/>
        <w:rPr>
          <w:rStyle w:val="ad"/>
        </w:rPr>
      </w:pPr>
    </w:p>
    <w:p w:rsidR="00C04296" w:rsidRPr="00CF03CB" w:rsidRDefault="00C04296" w:rsidP="00C04296">
      <w:pPr>
        <w:tabs>
          <w:tab w:val="left" w:pos="840"/>
          <w:tab w:val="left" w:pos="993"/>
          <w:tab w:val="left" w:pos="1122"/>
        </w:tabs>
        <w:ind w:firstLine="709"/>
        <w:jc w:val="both"/>
        <w:rPr>
          <w:rStyle w:val="ad"/>
          <w:i/>
        </w:rPr>
      </w:pPr>
      <w:r w:rsidRPr="00CF03CB">
        <w:rPr>
          <w:rStyle w:val="ad"/>
          <w:i/>
        </w:rPr>
        <w:t>Комиссия вправе определять двух и более победителей по лоту закупаемых расходных материалов, с разделением номенклатуры закупаемых расходных материалов между ними в соответствии с лучшей ценой.</w:t>
      </w:r>
    </w:p>
    <w:p w:rsidR="00C04296" w:rsidRPr="00CF03CB" w:rsidRDefault="00C04296" w:rsidP="00C04296">
      <w:pPr>
        <w:pStyle w:val="a5"/>
        <w:tabs>
          <w:tab w:val="left" w:pos="993"/>
        </w:tabs>
        <w:ind w:firstLine="709"/>
        <w:jc w:val="both"/>
      </w:pPr>
      <w:r w:rsidRPr="00CF03CB">
        <w:t>Ко</w:t>
      </w:r>
      <w:r w:rsidR="00EB0EDF">
        <w:t xml:space="preserve">миссия вправе не раскрывать </w:t>
      </w:r>
      <w:r w:rsidR="00840202">
        <w:t>инф</w:t>
      </w:r>
      <w:r w:rsidR="00840202" w:rsidRPr="00CF03CB">
        <w:t>ормацию</w:t>
      </w:r>
      <w:r w:rsidRPr="00CF03CB">
        <w:t>, касающуюся рассмотрения, оценки и сопоставления тендерных заявок потенциальным поставщикам или любому другому лицу, официально не участвующему в рассмотрении, оценке и сопоставлении тендерных заявок.</w:t>
      </w:r>
    </w:p>
    <w:p w:rsidR="00C04296" w:rsidRPr="00CF03CB" w:rsidRDefault="00C04296" w:rsidP="00C04296">
      <w:pPr>
        <w:pStyle w:val="a5"/>
        <w:tabs>
          <w:tab w:val="left" w:pos="993"/>
        </w:tabs>
        <w:ind w:firstLine="709"/>
        <w:jc w:val="both"/>
      </w:pPr>
      <w:r w:rsidRPr="00CF03CB">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C04296" w:rsidRPr="00CF03CB" w:rsidRDefault="00C04296" w:rsidP="00C04296">
      <w:pPr>
        <w:pStyle w:val="a5"/>
        <w:tabs>
          <w:tab w:val="left" w:pos="993"/>
        </w:tabs>
        <w:ind w:firstLine="709"/>
        <w:jc w:val="both"/>
      </w:pPr>
      <w:r w:rsidRPr="00CF03CB">
        <w:t>Потенциальный поставщик имеет право изменять или отзывать свою заявку до истечения окончательного срока предоставления тендерных заявок.</w:t>
      </w:r>
    </w:p>
    <w:p w:rsidR="00C04296" w:rsidRPr="00CF03CB" w:rsidRDefault="00C04296" w:rsidP="00C04296">
      <w:pPr>
        <w:pStyle w:val="a5"/>
        <w:tabs>
          <w:tab w:val="left" w:pos="993"/>
        </w:tabs>
        <w:ind w:firstLine="709"/>
        <w:jc w:val="both"/>
      </w:pPr>
      <w:r w:rsidRPr="00CF03CB">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затраченные на подготовку своей тендерной заявки за исключением обеспечения тендерной заявки.</w:t>
      </w:r>
    </w:p>
    <w:p w:rsidR="00C04296" w:rsidRDefault="00C04296" w:rsidP="00C04296">
      <w:pPr>
        <w:tabs>
          <w:tab w:val="left" w:pos="840"/>
        </w:tabs>
        <w:ind w:firstLine="720"/>
        <w:jc w:val="both"/>
      </w:pPr>
      <w:r w:rsidRPr="00CF03CB">
        <w:lastRenderedPageBreak/>
        <w:t>Договор на поставку расходных материалов для АО «Народный Банк Казахстана» (Головной банк и его областные/региональные филиалы) будет заключен победителем тендера с Головным банком.</w:t>
      </w:r>
    </w:p>
    <w:p w:rsidR="00840202" w:rsidRPr="00CF03CB" w:rsidRDefault="00840202" w:rsidP="00C04296">
      <w:pPr>
        <w:tabs>
          <w:tab w:val="left" w:pos="840"/>
        </w:tabs>
        <w:ind w:firstLine="720"/>
        <w:jc w:val="both"/>
        <w:rPr>
          <w:bCs/>
          <w:snapToGrid w:val="0"/>
        </w:rPr>
      </w:pPr>
      <w:r w:rsidRPr="00EB2B48">
        <w:t>Головным банком</w:t>
      </w:r>
      <w:r>
        <w:t xml:space="preserve"> с победителями тендера </w:t>
      </w:r>
      <w:r w:rsidRPr="00EB2B48">
        <w:t>буд</w:t>
      </w:r>
      <w:r>
        <w:t>у</w:t>
      </w:r>
      <w:r w:rsidRPr="00EB2B48">
        <w:t>т заключен</w:t>
      </w:r>
      <w:r>
        <w:t>ы рамочные д</w:t>
      </w:r>
      <w:r w:rsidRPr="00EB2B48">
        <w:t>оговор</w:t>
      </w:r>
      <w:r>
        <w:t>ы</w:t>
      </w:r>
      <w:r w:rsidRPr="00EB2B48">
        <w:t xml:space="preserve"> поставк</w:t>
      </w:r>
      <w:r>
        <w:t>и</w:t>
      </w:r>
      <w:r w:rsidR="00D83A09">
        <w:t>.</w:t>
      </w:r>
    </w:p>
    <w:p w:rsidR="00C04296" w:rsidRPr="00CF03CB" w:rsidRDefault="00C04296" w:rsidP="00C04296">
      <w:pPr>
        <w:tabs>
          <w:tab w:val="left" w:pos="840"/>
        </w:tabs>
        <w:ind w:firstLine="720"/>
        <w:jc w:val="both"/>
        <w:rPr>
          <w:rStyle w:val="ad"/>
        </w:rPr>
      </w:pPr>
      <w:r w:rsidRPr="00CF03CB">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107114" w:rsidRDefault="00C04296" w:rsidP="0078621C">
      <w:pPr>
        <w:tabs>
          <w:tab w:val="left" w:pos="840"/>
        </w:tabs>
        <w:ind w:firstLine="720"/>
        <w:jc w:val="both"/>
        <w:rPr>
          <w:rStyle w:val="ad"/>
        </w:rPr>
      </w:pPr>
      <w:r w:rsidRPr="00CF03CB">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107114" w:rsidRPr="0088596C" w:rsidRDefault="00107114" w:rsidP="00107114">
      <w:pPr>
        <w:tabs>
          <w:tab w:val="left" w:pos="993"/>
        </w:tabs>
        <w:ind w:firstLine="709"/>
        <w:jc w:val="both"/>
        <w:rPr>
          <w:b/>
        </w:rPr>
      </w:pPr>
      <w:r w:rsidRPr="004F37EF">
        <w:rPr>
          <w:b/>
        </w:rPr>
        <w:t xml:space="preserve">Перечень документов, предоставляемых потенциальным поставщиком в тендерной </w:t>
      </w:r>
      <w:r w:rsidRPr="00EB2B48">
        <w:rPr>
          <w:b/>
        </w:rPr>
        <w:t>заявке (прикрепляются на ЭТП в срок до 9</w:t>
      </w:r>
      <w:r w:rsidRPr="0088596C">
        <w:rPr>
          <w:b/>
        </w:rPr>
        <w:t xml:space="preserve">:00 </w:t>
      </w:r>
      <w:r w:rsidR="0078621C" w:rsidRPr="0088596C">
        <w:rPr>
          <w:b/>
        </w:rPr>
        <w:t xml:space="preserve">часов </w:t>
      </w:r>
      <w:r w:rsidR="0078621C">
        <w:rPr>
          <w:b/>
        </w:rPr>
        <w:t>21</w:t>
      </w:r>
      <w:r w:rsidR="00D83A09">
        <w:rPr>
          <w:b/>
        </w:rPr>
        <w:t xml:space="preserve"> </w:t>
      </w:r>
      <w:r w:rsidR="00C64757">
        <w:rPr>
          <w:b/>
        </w:rPr>
        <w:t>мая</w:t>
      </w:r>
      <w:r w:rsidRPr="0088596C">
        <w:rPr>
          <w:b/>
        </w:rPr>
        <w:t xml:space="preserve"> 2021г.): </w:t>
      </w:r>
    </w:p>
    <w:p w:rsidR="00712A44" w:rsidRPr="00DA4D5D" w:rsidRDefault="00712A44" w:rsidP="00712A44">
      <w:pPr>
        <w:numPr>
          <w:ilvl w:val="0"/>
          <w:numId w:val="5"/>
        </w:numPr>
        <w:tabs>
          <w:tab w:val="clear" w:pos="1778"/>
          <w:tab w:val="left" w:pos="709"/>
          <w:tab w:val="left" w:pos="993"/>
        </w:tabs>
        <w:ind w:left="0" w:firstLine="709"/>
        <w:jc w:val="both"/>
      </w:pPr>
      <w:r>
        <w:t>бухгалтерский баланс за 2020г</w:t>
      </w:r>
      <w:r w:rsidRPr="00DA4D5D">
        <w:t>.,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712A44" w:rsidRPr="00CF03CB" w:rsidRDefault="00712A44" w:rsidP="0078621C">
      <w:pPr>
        <w:numPr>
          <w:ilvl w:val="0"/>
          <w:numId w:val="5"/>
        </w:numPr>
        <w:tabs>
          <w:tab w:val="clear" w:pos="1778"/>
          <w:tab w:val="left" w:pos="709"/>
          <w:tab w:val="left" w:pos="993"/>
        </w:tabs>
        <w:ind w:left="0" w:firstLine="709"/>
        <w:jc w:val="both"/>
        <w:rPr>
          <w:rStyle w:val="ad"/>
        </w:rPr>
      </w:pPr>
      <w:r w:rsidRPr="00DA4D5D">
        <w:t xml:space="preserve">копии </w:t>
      </w:r>
      <w:r>
        <w:t>деклараций при наличии за 2019-2020</w:t>
      </w:r>
      <w:r w:rsidRPr="00DA4D5D">
        <w:t>г</w:t>
      </w:r>
      <w:r>
        <w:t>г</w:t>
      </w:r>
      <w:r w:rsidRPr="00DA4D5D">
        <w:t>., по корпоративному подоходному налогу по форме 100.00 без приложений (прикрепляются на ЭТП в закладке «Документы для налоговой службы»);</w:t>
      </w:r>
    </w:p>
    <w:p w:rsidR="00C04296" w:rsidRDefault="00C04296" w:rsidP="00471117">
      <w:pPr>
        <w:pStyle w:val="aff4"/>
        <w:numPr>
          <w:ilvl w:val="0"/>
          <w:numId w:val="5"/>
        </w:numPr>
        <w:tabs>
          <w:tab w:val="clear" w:pos="1778"/>
          <w:tab w:val="num" w:pos="993"/>
        </w:tabs>
        <w:ind w:left="0" w:firstLine="709"/>
        <w:jc w:val="both"/>
      </w:pPr>
      <w:r w:rsidRPr="00CF03CB">
        <w:t xml:space="preserve">при поставке </w:t>
      </w:r>
      <w:r w:rsidRPr="00CF03CB">
        <w:rPr>
          <w:b/>
        </w:rPr>
        <w:t>оригинальных</w:t>
      </w:r>
      <w:r w:rsidRPr="00CF03CB">
        <w:t xml:space="preserve"> расходных материалов потенциальный поставщик должен предоставить оригинал или нотариально заверенную копию </w:t>
      </w:r>
      <w:proofErr w:type="spellStart"/>
      <w:r w:rsidRPr="00CF03CB">
        <w:t>авторизационного</w:t>
      </w:r>
      <w:proofErr w:type="spellEnd"/>
      <w:r w:rsidRPr="00CF03CB">
        <w:t xml:space="preserve"> письма от представительств фирм-производителей на право участия в тендере;  </w:t>
      </w:r>
    </w:p>
    <w:p w:rsidR="00C04296" w:rsidRDefault="00C04296" w:rsidP="00471117">
      <w:pPr>
        <w:pStyle w:val="aff4"/>
        <w:numPr>
          <w:ilvl w:val="0"/>
          <w:numId w:val="5"/>
        </w:numPr>
        <w:tabs>
          <w:tab w:val="clear" w:pos="1778"/>
          <w:tab w:val="num" w:pos="993"/>
        </w:tabs>
        <w:ind w:left="0" w:firstLine="709"/>
        <w:jc w:val="both"/>
      </w:pPr>
      <w:r w:rsidRPr="00CF03CB">
        <w:t>перечень складских помещений потенциального поставщика в</w:t>
      </w:r>
      <w:r w:rsidR="00672F5C" w:rsidRPr="00CF03CB">
        <w:t xml:space="preserve"> РК</w:t>
      </w:r>
      <w:r w:rsidRPr="00CF03CB">
        <w:t>;</w:t>
      </w:r>
    </w:p>
    <w:p w:rsidR="00C04296" w:rsidRDefault="006E369E" w:rsidP="00471117">
      <w:pPr>
        <w:pStyle w:val="aff4"/>
        <w:numPr>
          <w:ilvl w:val="0"/>
          <w:numId w:val="5"/>
        </w:numPr>
        <w:tabs>
          <w:tab w:val="clear" w:pos="1778"/>
          <w:tab w:val="num" w:pos="993"/>
        </w:tabs>
        <w:ind w:left="0" w:firstLine="709"/>
        <w:jc w:val="both"/>
      </w:pPr>
      <w:r>
        <w:t>рекомендательные письма за 2017 -2020</w:t>
      </w:r>
      <w:r w:rsidR="00672F5C" w:rsidRPr="00CF03CB">
        <w:t xml:space="preserve"> годы</w:t>
      </w:r>
      <w:r w:rsidR="00C04296" w:rsidRPr="00CF03CB">
        <w:t>;</w:t>
      </w:r>
    </w:p>
    <w:p w:rsidR="00576343" w:rsidRDefault="00576343" w:rsidP="00471117">
      <w:pPr>
        <w:pStyle w:val="aff4"/>
        <w:numPr>
          <w:ilvl w:val="0"/>
          <w:numId w:val="5"/>
        </w:numPr>
        <w:tabs>
          <w:tab w:val="clear" w:pos="1778"/>
          <w:tab w:val="num" w:pos="993"/>
        </w:tabs>
        <w:ind w:left="0" w:firstLine="709"/>
        <w:jc w:val="both"/>
      </w:pPr>
      <w:r>
        <w:t>доверенность (если договор от имени юридического лица подписывается не первым руководителем);</w:t>
      </w:r>
    </w:p>
    <w:p w:rsidR="00576343" w:rsidRDefault="00576343" w:rsidP="00471117">
      <w:pPr>
        <w:pStyle w:val="aff4"/>
        <w:numPr>
          <w:ilvl w:val="0"/>
          <w:numId w:val="5"/>
        </w:numPr>
        <w:tabs>
          <w:tab w:val="clear" w:pos="1778"/>
          <w:tab w:val="num" w:pos="993"/>
        </w:tabs>
        <w:ind w:left="0" w:firstLine="709"/>
        <w:jc w:val="both"/>
      </w:pPr>
      <w:r>
        <w:t>техническая спецификация с подписью и печатью участника тендера (согласно приложению 1;</w:t>
      </w:r>
    </w:p>
    <w:p w:rsidR="00C04296" w:rsidRDefault="0078621C" w:rsidP="00471117">
      <w:pPr>
        <w:pStyle w:val="aff4"/>
        <w:numPr>
          <w:ilvl w:val="0"/>
          <w:numId w:val="5"/>
        </w:numPr>
        <w:tabs>
          <w:tab w:val="clear" w:pos="1778"/>
          <w:tab w:val="num" w:pos="993"/>
        </w:tabs>
        <w:ind w:left="0" w:firstLine="709"/>
        <w:jc w:val="both"/>
      </w:pPr>
      <w:r>
        <w:t>платежное поручение</w:t>
      </w:r>
      <w:r w:rsidR="00C04296" w:rsidRPr="00CF03CB">
        <w:t xml:space="preserve"> о внесении обеспечения тендерной заявки;</w:t>
      </w:r>
    </w:p>
    <w:p w:rsidR="00576343" w:rsidRPr="00471117" w:rsidRDefault="00C04296" w:rsidP="00471117">
      <w:pPr>
        <w:pStyle w:val="aff4"/>
        <w:numPr>
          <w:ilvl w:val="0"/>
          <w:numId w:val="5"/>
        </w:numPr>
        <w:tabs>
          <w:tab w:val="clear" w:pos="1778"/>
          <w:tab w:val="num" w:pos="993"/>
        </w:tabs>
        <w:ind w:left="0" w:firstLine="709"/>
        <w:jc w:val="both"/>
        <w:rPr>
          <w:snapToGrid w:val="0"/>
          <w:lang w:val="en-US"/>
        </w:rPr>
      </w:pPr>
      <w:r w:rsidRPr="00CF03CB">
        <w:t xml:space="preserve">письмо на возврат обеспечения тендерной заявки (согласно приложению </w:t>
      </w:r>
      <w:r w:rsidR="00576343">
        <w:t>4</w:t>
      </w:r>
      <w:r w:rsidRPr="00CF03CB">
        <w:t>).</w:t>
      </w:r>
    </w:p>
    <w:p w:rsidR="00672F5C" w:rsidRPr="00CF03CB" w:rsidRDefault="00672F5C" w:rsidP="00672F5C">
      <w:pPr>
        <w:pStyle w:val="a5"/>
        <w:tabs>
          <w:tab w:val="left" w:pos="993"/>
        </w:tabs>
        <w:ind w:firstLine="709"/>
        <w:jc w:val="both"/>
      </w:pPr>
      <w:r w:rsidRPr="00CF03CB">
        <w:t xml:space="preserve">Потенциальными поставщиками в тендерном предложении должна быть указана общая стоимость </w:t>
      </w:r>
      <w:r w:rsidRPr="00CF03CB">
        <w:rPr>
          <w:lang w:val="kk-KZ"/>
        </w:rPr>
        <w:t>по лоту в долларах США с учетом НДС</w:t>
      </w:r>
      <w:r w:rsidRPr="00CF03CB">
        <w:t xml:space="preserve">. </w:t>
      </w:r>
    </w:p>
    <w:p w:rsidR="00672F5C" w:rsidRPr="00CF03CB" w:rsidRDefault="00672F5C" w:rsidP="00672F5C">
      <w:pPr>
        <w:pStyle w:val="a5"/>
        <w:tabs>
          <w:tab w:val="left" w:pos="993"/>
        </w:tabs>
        <w:ind w:firstLine="709"/>
        <w:jc w:val="both"/>
      </w:pPr>
      <w:r w:rsidRPr="00CF03CB">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672F5C" w:rsidRPr="00CF03CB" w:rsidRDefault="00672F5C" w:rsidP="00C04296">
      <w:pPr>
        <w:pStyle w:val="a5"/>
        <w:tabs>
          <w:tab w:val="left" w:pos="993"/>
        </w:tabs>
        <w:ind w:firstLine="709"/>
        <w:jc w:val="both"/>
        <w:rPr>
          <w:snapToGrid w:val="0"/>
        </w:rPr>
      </w:pPr>
    </w:p>
    <w:p w:rsidR="00576343" w:rsidRDefault="00576343" w:rsidP="00576343">
      <w:pPr>
        <w:tabs>
          <w:tab w:val="left" w:pos="993"/>
        </w:tabs>
        <w:ind w:firstLine="708"/>
        <w:jc w:val="both"/>
        <w:rPr>
          <w:snapToGrid w:val="0"/>
        </w:rPr>
      </w:pPr>
      <w:r>
        <w:rPr>
          <w:snapToGrid w:val="0"/>
        </w:rPr>
        <w:t>Вышеуказанные документы должны одновременно соответствовать следующим требованиям:</w:t>
      </w:r>
    </w:p>
    <w:p w:rsidR="00576343" w:rsidRDefault="00576343" w:rsidP="00576343">
      <w:pPr>
        <w:numPr>
          <w:ilvl w:val="0"/>
          <w:numId w:val="26"/>
        </w:numPr>
        <w:tabs>
          <w:tab w:val="clear" w:pos="2073"/>
          <w:tab w:val="left" w:pos="993"/>
        </w:tabs>
        <w:ind w:left="0" w:firstLine="708"/>
        <w:jc w:val="both"/>
        <w:rPr>
          <w:snapToGrid w:val="0"/>
        </w:rPr>
      </w:pPr>
      <w:r>
        <w:rPr>
          <w:snapToGrid w:val="0"/>
        </w:rPr>
        <w:t>документы должны быть отсканированы и хорошо читабельны;</w:t>
      </w:r>
    </w:p>
    <w:p w:rsidR="00576343" w:rsidRPr="00EC3F4E" w:rsidRDefault="00576343" w:rsidP="00576343">
      <w:pPr>
        <w:numPr>
          <w:ilvl w:val="0"/>
          <w:numId w:val="26"/>
        </w:numPr>
        <w:tabs>
          <w:tab w:val="clear" w:pos="2073"/>
          <w:tab w:val="left" w:pos="993"/>
        </w:tabs>
        <w:ind w:left="0" w:firstLine="708"/>
        <w:jc w:val="both"/>
        <w:rPr>
          <w:snapToGrid w:val="0"/>
        </w:rPr>
      </w:pPr>
      <w:r>
        <w:rPr>
          <w:snapToGrid w:val="0"/>
        </w:rPr>
        <w:t xml:space="preserve">документы должны быть отсканированы в </w:t>
      </w:r>
      <w:r w:rsidRPr="00EC3F4E">
        <w:rPr>
          <w:snapToGrid w:val="0"/>
        </w:rPr>
        <w:t>цветном виде;</w:t>
      </w:r>
    </w:p>
    <w:p w:rsidR="00576343" w:rsidRDefault="00576343" w:rsidP="00576343">
      <w:pPr>
        <w:numPr>
          <w:ilvl w:val="0"/>
          <w:numId w:val="26"/>
        </w:numPr>
        <w:tabs>
          <w:tab w:val="clear" w:pos="2073"/>
          <w:tab w:val="left" w:pos="993"/>
        </w:tabs>
        <w:ind w:left="0" w:firstLine="708"/>
        <w:jc w:val="both"/>
        <w:rPr>
          <w:snapToGrid w:val="0"/>
        </w:rPr>
      </w:pPr>
      <w:r>
        <w:rPr>
          <w:snapToGrid w:val="0"/>
        </w:rPr>
        <w:t>документы должны содержать все страницы, которые есть в документе (должны быть представлены в полном виде).</w:t>
      </w:r>
    </w:p>
    <w:p w:rsidR="00576343" w:rsidRDefault="00576343" w:rsidP="00576343">
      <w:pPr>
        <w:tabs>
          <w:tab w:val="left" w:pos="993"/>
        </w:tabs>
        <w:ind w:firstLine="708"/>
        <w:jc w:val="both"/>
        <w:rPr>
          <w:snapToGrid w:val="0"/>
        </w:rPr>
      </w:pPr>
      <w:r>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576343" w:rsidRDefault="00576343" w:rsidP="00576343">
      <w:pPr>
        <w:tabs>
          <w:tab w:val="left" w:pos="993"/>
        </w:tabs>
        <w:ind w:firstLine="708"/>
        <w:jc w:val="both"/>
        <w:rPr>
          <w:szCs w:val="22"/>
        </w:rPr>
      </w:pPr>
      <w:r>
        <w:rPr>
          <w:snapToGrid w:val="0"/>
        </w:rPr>
        <w:t xml:space="preserve">Место проведения электронных торгов - </w:t>
      </w:r>
      <w:r w:rsidRPr="007C3237">
        <w:rPr>
          <w:szCs w:val="22"/>
        </w:rPr>
        <w:t>электронн</w:t>
      </w:r>
      <w:r>
        <w:rPr>
          <w:szCs w:val="22"/>
        </w:rPr>
        <w:t>ая</w:t>
      </w:r>
      <w:r w:rsidRPr="007C3237">
        <w:rPr>
          <w:szCs w:val="22"/>
        </w:rPr>
        <w:t xml:space="preserve"> </w:t>
      </w:r>
      <w:r>
        <w:rPr>
          <w:szCs w:val="22"/>
        </w:rPr>
        <w:t xml:space="preserve">тендерная </w:t>
      </w:r>
      <w:r w:rsidRPr="007C3237">
        <w:rPr>
          <w:szCs w:val="22"/>
        </w:rPr>
        <w:t>площадк</w:t>
      </w:r>
      <w:r>
        <w:rPr>
          <w:szCs w:val="22"/>
        </w:rPr>
        <w:t>а</w:t>
      </w:r>
      <w:r w:rsidRPr="007C3237">
        <w:rPr>
          <w:szCs w:val="22"/>
        </w:rPr>
        <w:t xml:space="preserve"> «</w:t>
      </w:r>
      <w:proofErr w:type="spellStart"/>
      <w:r w:rsidRPr="007C3237">
        <w:rPr>
          <w:szCs w:val="22"/>
          <w:lang w:val="en-US"/>
        </w:rPr>
        <w:t>Halyk</w:t>
      </w:r>
      <w:r>
        <w:rPr>
          <w:szCs w:val="22"/>
          <w:lang w:val="en-US"/>
        </w:rPr>
        <w:t>group</w:t>
      </w:r>
      <w:proofErr w:type="spellEnd"/>
      <w:r w:rsidRPr="007C3237">
        <w:rPr>
          <w:szCs w:val="22"/>
        </w:rPr>
        <w:t>»</w:t>
      </w:r>
      <w:r>
        <w:rPr>
          <w:szCs w:val="22"/>
        </w:rPr>
        <w:t>,</w:t>
      </w:r>
      <w:r w:rsidRPr="007C3237">
        <w:rPr>
          <w:szCs w:val="22"/>
        </w:rPr>
        <w:t xml:space="preserve"> </w:t>
      </w:r>
      <w:proofErr w:type="spellStart"/>
      <w:r w:rsidRPr="007C3237">
        <w:rPr>
          <w:szCs w:val="22"/>
        </w:rPr>
        <w:t>web</w:t>
      </w:r>
      <w:proofErr w:type="spellEnd"/>
      <w:r w:rsidRPr="007C3237">
        <w:rPr>
          <w:szCs w:val="22"/>
        </w:rPr>
        <w:t>-</w:t>
      </w:r>
      <w:r w:rsidRPr="008C1A53">
        <w:rPr>
          <w:szCs w:val="22"/>
        </w:rPr>
        <w:t>сайт www.e-tender.</w:t>
      </w:r>
      <w:proofErr w:type="spellStart"/>
      <w:r w:rsidRPr="008C1A53">
        <w:rPr>
          <w:szCs w:val="22"/>
          <w:lang w:val="en-US"/>
        </w:rPr>
        <w:t>kz</w:t>
      </w:r>
      <w:proofErr w:type="spellEnd"/>
      <w:r w:rsidR="006048F9">
        <w:rPr>
          <w:szCs w:val="22"/>
        </w:rPr>
        <w:t>.</w:t>
      </w:r>
    </w:p>
    <w:p w:rsidR="006048F9" w:rsidRPr="006048F9" w:rsidRDefault="006048F9" w:rsidP="00576343">
      <w:pPr>
        <w:tabs>
          <w:tab w:val="left" w:pos="993"/>
        </w:tabs>
        <w:ind w:firstLine="708"/>
        <w:jc w:val="both"/>
        <w:rPr>
          <w:b/>
          <w:szCs w:val="22"/>
        </w:rPr>
      </w:pPr>
      <w:r w:rsidRPr="006048F9">
        <w:rPr>
          <w:b/>
          <w:szCs w:val="22"/>
        </w:rPr>
        <w:t>Дат</w:t>
      </w:r>
      <w:r>
        <w:rPr>
          <w:b/>
          <w:szCs w:val="22"/>
        </w:rPr>
        <w:t>а и время проведения торгов – 26</w:t>
      </w:r>
      <w:r w:rsidRPr="006048F9">
        <w:rPr>
          <w:b/>
          <w:szCs w:val="22"/>
        </w:rPr>
        <w:t xml:space="preserve"> мая 2021 года:</w:t>
      </w:r>
    </w:p>
    <w:p w:rsidR="00576343" w:rsidRPr="00B93376" w:rsidRDefault="00576343" w:rsidP="00576343">
      <w:pPr>
        <w:pStyle w:val="33"/>
        <w:numPr>
          <w:ilvl w:val="0"/>
          <w:numId w:val="41"/>
        </w:numPr>
        <w:tabs>
          <w:tab w:val="left" w:pos="993"/>
        </w:tabs>
        <w:ind w:left="0" w:firstLine="709"/>
        <w:jc w:val="both"/>
        <w:rPr>
          <w:b w:val="0"/>
          <w:iCs/>
        </w:rPr>
      </w:pPr>
      <w:r w:rsidRPr="00B93376">
        <w:rPr>
          <w:b w:val="0"/>
          <w:iCs/>
        </w:rPr>
        <w:t>по л</w:t>
      </w:r>
      <w:r w:rsidRPr="00B93376">
        <w:rPr>
          <w:b w:val="0"/>
        </w:rPr>
        <w:t>оту №1 «</w:t>
      </w:r>
      <w:r w:rsidRPr="00CF03CB">
        <w:rPr>
          <w:b w:val="0"/>
          <w:bCs/>
        </w:rPr>
        <w:t>Оригинальные расходные материалы для печатной техник</w:t>
      </w:r>
      <w:r>
        <w:rPr>
          <w:b w:val="0"/>
          <w:bCs/>
        </w:rPr>
        <w:t>и производства компании «</w:t>
      </w:r>
      <w:proofErr w:type="spellStart"/>
      <w:r>
        <w:rPr>
          <w:b w:val="0"/>
          <w:bCs/>
        </w:rPr>
        <w:t>Xerox</w:t>
      </w:r>
      <w:proofErr w:type="spellEnd"/>
      <w:r>
        <w:rPr>
          <w:b w:val="0"/>
          <w:bCs/>
        </w:rPr>
        <w:t xml:space="preserve">» </w:t>
      </w:r>
      <w:r w:rsidRPr="00B93376">
        <w:rPr>
          <w:b w:val="0"/>
          <w:iCs/>
        </w:rPr>
        <w:t>с 1</w:t>
      </w:r>
      <w:r>
        <w:rPr>
          <w:b w:val="0"/>
          <w:iCs/>
        </w:rPr>
        <w:t>4:</w:t>
      </w:r>
      <w:r w:rsidRPr="00B93376">
        <w:rPr>
          <w:b w:val="0"/>
          <w:iCs/>
        </w:rPr>
        <w:t>00 до 1</w:t>
      </w:r>
      <w:r>
        <w:rPr>
          <w:b w:val="0"/>
          <w:iCs/>
        </w:rPr>
        <w:t>5:</w:t>
      </w:r>
      <w:r w:rsidRPr="00B93376">
        <w:rPr>
          <w:b w:val="0"/>
          <w:iCs/>
        </w:rPr>
        <w:t>00 часов;</w:t>
      </w:r>
    </w:p>
    <w:p w:rsidR="00576343" w:rsidRDefault="00576343" w:rsidP="00576343">
      <w:pPr>
        <w:pStyle w:val="33"/>
        <w:numPr>
          <w:ilvl w:val="0"/>
          <w:numId w:val="41"/>
        </w:numPr>
        <w:tabs>
          <w:tab w:val="left" w:pos="993"/>
        </w:tabs>
        <w:ind w:left="0" w:firstLine="709"/>
        <w:jc w:val="both"/>
        <w:rPr>
          <w:b w:val="0"/>
          <w:iCs/>
        </w:rPr>
      </w:pPr>
      <w:r w:rsidRPr="00B93376">
        <w:rPr>
          <w:b w:val="0"/>
          <w:iCs/>
        </w:rPr>
        <w:t>по лоту №2 «</w:t>
      </w:r>
      <w:r w:rsidRPr="00CF03CB">
        <w:rPr>
          <w:b w:val="0"/>
          <w:bCs/>
        </w:rPr>
        <w:t>Оригинальные расходные материалы для техники производства компаний «</w:t>
      </w:r>
      <w:proofErr w:type="spellStart"/>
      <w:r w:rsidRPr="00CF03CB">
        <w:rPr>
          <w:b w:val="0"/>
          <w:bCs/>
          <w:lang w:val="en-US"/>
        </w:rPr>
        <w:t>Hewlet</w:t>
      </w:r>
      <w:proofErr w:type="spellEnd"/>
      <w:r w:rsidRPr="00CF03CB">
        <w:rPr>
          <w:b w:val="0"/>
          <w:bCs/>
        </w:rPr>
        <w:t xml:space="preserve"> </w:t>
      </w:r>
      <w:r w:rsidRPr="00CF03CB">
        <w:rPr>
          <w:b w:val="0"/>
          <w:bCs/>
          <w:lang w:val="en-US"/>
        </w:rPr>
        <w:t>Packard</w:t>
      </w:r>
      <w:r>
        <w:rPr>
          <w:b w:val="0"/>
          <w:bCs/>
        </w:rPr>
        <w:t xml:space="preserve">», </w:t>
      </w:r>
      <w:r w:rsidRPr="00CF03CB">
        <w:rPr>
          <w:b w:val="0"/>
          <w:bCs/>
        </w:rPr>
        <w:t>«</w:t>
      </w:r>
      <w:r w:rsidRPr="00CF03CB">
        <w:rPr>
          <w:b w:val="0"/>
          <w:bCs/>
          <w:lang w:val="en-US"/>
        </w:rPr>
        <w:t>Epson</w:t>
      </w:r>
      <w:r>
        <w:rPr>
          <w:b w:val="0"/>
          <w:iCs/>
        </w:rPr>
        <w:t>» с 15:00 до 16:</w:t>
      </w:r>
      <w:r w:rsidRPr="00B93376">
        <w:rPr>
          <w:b w:val="0"/>
          <w:iCs/>
        </w:rPr>
        <w:t>00 часов;</w:t>
      </w:r>
    </w:p>
    <w:p w:rsidR="00576343" w:rsidRDefault="00576343" w:rsidP="00576343">
      <w:pPr>
        <w:pStyle w:val="33"/>
        <w:numPr>
          <w:ilvl w:val="0"/>
          <w:numId w:val="41"/>
        </w:numPr>
        <w:tabs>
          <w:tab w:val="left" w:pos="993"/>
        </w:tabs>
        <w:ind w:left="0" w:firstLine="709"/>
        <w:jc w:val="both"/>
        <w:rPr>
          <w:b w:val="0"/>
          <w:iCs/>
        </w:rPr>
      </w:pPr>
      <w:r>
        <w:rPr>
          <w:b w:val="0"/>
          <w:iCs/>
        </w:rPr>
        <w:lastRenderedPageBreak/>
        <w:t>по лоту №3 «</w:t>
      </w:r>
      <w:r w:rsidRPr="00CF03CB">
        <w:rPr>
          <w:b w:val="0"/>
          <w:bCs/>
        </w:rPr>
        <w:t>Оригинальные и аналоговые расходные материалы для печатной техники производства компании «</w:t>
      </w:r>
      <w:proofErr w:type="spellStart"/>
      <w:r w:rsidRPr="00CF03CB">
        <w:rPr>
          <w:b w:val="0"/>
          <w:bCs/>
        </w:rPr>
        <w:t>Printronix</w:t>
      </w:r>
      <w:proofErr w:type="spellEnd"/>
      <w:r w:rsidRPr="00CF03CB">
        <w:rPr>
          <w:b w:val="0"/>
          <w:bCs/>
        </w:rPr>
        <w:t>» и «</w:t>
      </w:r>
      <w:proofErr w:type="spellStart"/>
      <w:r w:rsidRPr="00CF03CB">
        <w:rPr>
          <w:b w:val="0"/>
          <w:bCs/>
        </w:rPr>
        <w:t>Mannesman</w:t>
      </w:r>
      <w:proofErr w:type="spellEnd"/>
      <w:r w:rsidRPr="00CF03CB">
        <w:rPr>
          <w:b w:val="0"/>
          <w:bCs/>
        </w:rPr>
        <w:t xml:space="preserve"> </w:t>
      </w:r>
      <w:proofErr w:type="spellStart"/>
      <w:r w:rsidRPr="00CF03CB">
        <w:rPr>
          <w:b w:val="0"/>
          <w:bCs/>
        </w:rPr>
        <w:t>Tally</w:t>
      </w:r>
      <w:proofErr w:type="spellEnd"/>
      <w:r w:rsidRPr="00CF03CB">
        <w:rPr>
          <w:b w:val="0"/>
          <w:bCs/>
        </w:rPr>
        <w:t>», «</w:t>
      </w:r>
      <w:r w:rsidRPr="00CF03CB">
        <w:rPr>
          <w:b w:val="0"/>
          <w:bCs/>
          <w:lang w:val="en-US"/>
        </w:rPr>
        <w:t>Epson</w:t>
      </w:r>
      <w:r w:rsidRPr="00CF03CB">
        <w:rPr>
          <w:b w:val="0"/>
          <w:bCs/>
        </w:rPr>
        <w:t>»</w:t>
      </w:r>
      <w:r w:rsidR="00D83A09">
        <w:rPr>
          <w:b w:val="0"/>
        </w:rPr>
        <w:t xml:space="preserve">» </w:t>
      </w:r>
      <w:r>
        <w:rPr>
          <w:b w:val="0"/>
          <w:iCs/>
        </w:rPr>
        <w:t>с 16:</w:t>
      </w:r>
      <w:r w:rsidRPr="00B93376">
        <w:rPr>
          <w:b w:val="0"/>
          <w:iCs/>
        </w:rPr>
        <w:t>00 до 1</w:t>
      </w:r>
      <w:r>
        <w:rPr>
          <w:b w:val="0"/>
          <w:iCs/>
        </w:rPr>
        <w:t>6:30 часов.</w:t>
      </w:r>
    </w:p>
    <w:p w:rsidR="00576343" w:rsidRPr="00EB0EDF" w:rsidRDefault="00576343" w:rsidP="00576343">
      <w:pPr>
        <w:pStyle w:val="33"/>
        <w:numPr>
          <w:ilvl w:val="0"/>
          <w:numId w:val="41"/>
        </w:numPr>
        <w:tabs>
          <w:tab w:val="left" w:pos="993"/>
        </w:tabs>
        <w:ind w:left="0" w:firstLine="709"/>
        <w:jc w:val="both"/>
        <w:rPr>
          <w:b w:val="0"/>
          <w:iCs/>
        </w:rPr>
      </w:pPr>
      <w:r>
        <w:rPr>
          <w:b w:val="0"/>
          <w:iCs/>
        </w:rPr>
        <w:t>по лоту №4 «</w:t>
      </w:r>
      <w:r w:rsidRPr="00CF03CB">
        <w:rPr>
          <w:b w:val="0"/>
          <w:bCs/>
        </w:rPr>
        <w:t>Аналоговые расходные материалы для печатной техники производства компаний «</w:t>
      </w:r>
      <w:r w:rsidRPr="00CF03CB">
        <w:rPr>
          <w:b w:val="0"/>
          <w:bCs/>
          <w:lang w:val="en-US"/>
        </w:rPr>
        <w:t>Canon</w:t>
      </w:r>
      <w:r w:rsidRPr="00CF03CB">
        <w:rPr>
          <w:b w:val="0"/>
          <w:bCs/>
        </w:rPr>
        <w:t>», «</w:t>
      </w:r>
      <w:proofErr w:type="spellStart"/>
      <w:r w:rsidRPr="00CF03CB">
        <w:rPr>
          <w:b w:val="0"/>
          <w:bCs/>
          <w:lang w:val="en-US"/>
        </w:rPr>
        <w:t>Hewlet</w:t>
      </w:r>
      <w:proofErr w:type="spellEnd"/>
      <w:r w:rsidRPr="00CF03CB">
        <w:rPr>
          <w:b w:val="0"/>
          <w:bCs/>
        </w:rPr>
        <w:t xml:space="preserve"> </w:t>
      </w:r>
      <w:r w:rsidRPr="00CF03CB">
        <w:rPr>
          <w:b w:val="0"/>
          <w:bCs/>
          <w:lang w:val="en-US"/>
        </w:rPr>
        <w:t>Packard</w:t>
      </w:r>
      <w:r w:rsidRPr="00CF03CB">
        <w:rPr>
          <w:b w:val="0"/>
          <w:bCs/>
        </w:rPr>
        <w:t>», «</w:t>
      </w:r>
      <w:r w:rsidRPr="00CF03CB">
        <w:rPr>
          <w:b w:val="0"/>
          <w:bCs/>
          <w:lang w:val="en-US"/>
        </w:rPr>
        <w:t>Xerox</w:t>
      </w:r>
      <w:r w:rsidRPr="00CF03CB">
        <w:rPr>
          <w:b w:val="0"/>
          <w:bCs/>
        </w:rPr>
        <w:t>»</w:t>
      </w:r>
      <w:r>
        <w:rPr>
          <w:b w:val="0"/>
          <w:bCs/>
        </w:rPr>
        <w:t xml:space="preserve">, </w:t>
      </w:r>
      <w:r w:rsidRPr="00CF03CB">
        <w:rPr>
          <w:b w:val="0"/>
          <w:bCs/>
        </w:rPr>
        <w:t>«</w:t>
      </w:r>
      <w:r>
        <w:rPr>
          <w:b w:val="0"/>
          <w:bCs/>
          <w:lang w:val="en-US"/>
        </w:rPr>
        <w:t>Samsung</w:t>
      </w:r>
      <w:r>
        <w:rPr>
          <w:b w:val="0"/>
          <w:bCs/>
        </w:rPr>
        <w:t>»</w:t>
      </w:r>
      <w:r w:rsidRPr="00CF03CB">
        <w:rPr>
          <w:b w:val="0"/>
          <w:bCs/>
        </w:rPr>
        <w:t>:</w:t>
      </w:r>
      <w:r w:rsidR="00D83A09">
        <w:rPr>
          <w:b w:val="0"/>
        </w:rPr>
        <w:t xml:space="preserve">» </w:t>
      </w:r>
      <w:r>
        <w:rPr>
          <w:b w:val="0"/>
          <w:iCs/>
        </w:rPr>
        <w:t>с 16:3</w:t>
      </w:r>
      <w:r w:rsidRPr="00B93376">
        <w:rPr>
          <w:b w:val="0"/>
          <w:iCs/>
        </w:rPr>
        <w:t>0 до 1</w:t>
      </w:r>
      <w:r>
        <w:rPr>
          <w:b w:val="0"/>
          <w:iCs/>
        </w:rPr>
        <w:t>8:00 часов.</w:t>
      </w:r>
    </w:p>
    <w:p w:rsidR="00576343" w:rsidRPr="005A3569" w:rsidRDefault="00576343" w:rsidP="0078621C">
      <w:pPr>
        <w:ind w:firstLine="708"/>
        <w:jc w:val="both"/>
      </w:pPr>
      <w:r w:rsidRPr="005A3569">
        <w:t xml:space="preserve">Валюта торгов – доллары США. </w:t>
      </w:r>
    </w:p>
    <w:p w:rsidR="00576343" w:rsidRPr="005A3569" w:rsidRDefault="00576343" w:rsidP="00576343">
      <w:pPr>
        <w:ind w:firstLine="720"/>
        <w:jc w:val="both"/>
        <w:rPr>
          <w:szCs w:val="22"/>
        </w:rPr>
      </w:pPr>
      <w:r w:rsidRPr="005A3569">
        <w:rPr>
          <w:szCs w:val="22"/>
        </w:rPr>
        <w:t xml:space="preserve">Минимальный шаг торгов – </w:t>
      </w:r>
      <w:r>
        <w:rPr>
          <w:szCs w:val="22"/>
        </w:rPr>
        <w:t>5</w:t>
      </w:r>
      <w:r w:rsidRPr="005A3569">
        <w:rPr>
          <w:szCs w:val="22"/>
        </w:rPr>
        <w:t>0</w:t>
      </w:r>
      <w:r>
        <w:rPr>
          <w:szCs w:val="22"/>
        </w:rPr>
        <w:t>,0</w:t>
      </w:r>
      <w:r w:rsidR="00D83A09">
        <w:rPr>
          <w:szCs w:val="22"/>
        </w:rPr>
        <w:t>0</w:t>
      </w:r>
      <w:r w:rsidRPr="005A3569">
        <w:rPr>
          <w:szCs w:val="22"/>
        </w:rPr>
        <w:t xml:space="preserve"> долларов</w:t>
      </w:r>
      <w:r>
        <w:rPr>
          <w:szCs w:val="22"/>
        </w:rPr>
        <w:t xml:space="preserve"> США</w:t>
      </w:r>
      <w:r w:rsidRPr="005A3569">
        <w:rPr>
          <w:szCs w:val="22"/>
        </w:rPr>
        <w:t>.</w:t>
      </w:r>
    </w:p>
    <w:p w:rsidR="00576343" w:rsidRPr="00D950CA" w:rsidRDefault="00576343" w:rsidP="00576343">
      <w:pPr>
        <w:ind w:firstLine="720"/>
        <w:jc w:val="both"/>
        <w:rPr>
          <w:b/>
          <w:snapToGrid w:val="0"/>
        </w:rPr>
      </w:pPr>
      <w:r w:rsidRPr="000F4BA0">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Pr>
          <w:b/>
        </w:rPr>
        <w:t>-1, 2-2, 2-3 ,2-4</w:t>
      </w:r>
      <w:r w:rsidRPr="000F4BA0">
        <w:rPr>
          <w:b/>
        </w:rPr>
        <w:t xml:space="preserve"> и 3</w:t>
      </w:r>
      <w:r>
        <w:rPr>
          <w:b/>
        </w:rPr>
        <w:t>-1, 3-2, 3-3, 3-4</w:t>
      </w:r>
      <w:r w:rsidRPr="000F4BA0">
        <w:rPr>
          <w:b/>
        </w:rPr>
        <w:t xml:space="preserve"> к тендерной документации, путем направления их секретарю тендерной комиссии на </w:t>
      </w:r>
      <w:r w:rsidRPr="000F4BA0">
        <w:rPr>
          <w:b/>
          <w:snapToGrid w:val="0"/>
          <w:lang w:val="en-US"/>
        </w:rPr>
        <w:t>e</w:t>
      </w:r>
      <w:r w:rsidRPr="000F4BA0">
        <w:rPr>
          <w:b/>
          <w:snapToGrid w:val="0"/>
        </w:rPr>
        <w:t>-</w:t>
      </w:r>
      <w:r w:rsidRPr="000F4BA0">
        <w:rPr>
          <w:b/>
          <w:snapToGrid w:val="0"/>
          <w:lang w:val="en-US"/>
        </w:rPr>
        <w:t>mail</w:t>
      </w:r>
      <w:r w:rsidRPr="000F4BA0">
        <w:rPr>
          <w:b/>
          <w:snapToGrid w:val="0"/>
        </w:rPr>
        <w:t xml:space="preserve">: </w:t>
      </w:r>
      <w:hyperlink r:id="rId9" w:history="1">
        <w:r w:rsidRPr="000F4BA0">
          <w:rPr>
            <w:rStyle w:val="a4"/>
            <w:b/>
            <w:snapToGrid w:val="0"/>
            <w:lang w:val="en-US"/>
          </w:rPr>
          <w:t>tender</w:t>
        </w:r>
        <w:r w:rsidRPr="000F4BA0">
          <w:rPr>
            <w:rStyle w:val="a4"/>
            <w:b/>
            <w:snapToGrid w:val="0"/>
          </w:rPr>
          <w:t>@</w:t>
        </w:r>
        <w:proofErr w:type="spellStart"/>
        <w:r w:rsidRPr="000F4BA0">
          <w:rPr>
            <w:rStyle w:val="a4"/>
            <w:b/>
            <w:snapToGrid w:val="0"/>
            <w:lang w:val="en-US"/>
          </w:rPr>
          <w:t>halykbank</w:t>
        </w:r>
        <w:proofErr w:type="spellEnd"/>
        <w:r w:rsidRPr="000F4BA0">
          <w:rPr>
            <w:rStyle w:val="a4"/>
            <w:b/>
            <w:snapToGrid w:val="0"/>
          </w:rPr>
          <w:t>.</w:t>
        </w:r>
        <w:proofErr w:type="spellStart"/>
        <w:r w:rsidRPr="000F4BA0">
          <w:rPr>
            <w:rStyle w:val="a4"/>
            <w:b/>
            <w:snapToGrid w:val="0"/>
            <w:lang w:val="en-US"/>
          </w:rPr>
          <w:t>kz</w:t>
        </w:r>
        <w:proofErr w:type="spellEnd"/>
      </w:hyperlink>
      <w:r>
        <w:rPr>
          <w:b/>
          <w:snapToGrid w:val="0"/>
        </w:rPr>
        <w:t>.</w:t>
      </w:r>
    </w:p>
    <w:p w:rsidR="00576343" w:rsidRPr="005464F9" w:rsidRDefault="00576343" w:rsidP="00576343">
      <w:pPr>
        <w:ind w:firstLine="702"/>
        <w:jc w:val="both"/>
        <w:rPr>
          <w:lang w:val="x-none"/>
        </w:rPr>
      </w:pPr>
      <w:r w:rsidRPr="005464F9">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576343" w:rsidRPr="00B25C5B" w:rsidRDefault="00576343" w:rsidP="00576343">
      <w:pPr>
        <w:tabs>
          <w:tab w:val="left" w:pos="993"/>
        </w:tabs>
        <w:ind w:firstLine="709"/>
        <w:jc w:val="both"/>
        <w:rPr>
          <w:snapToGrid w:val="0"/>
        </w:rPr>
      </w:pPr>
      <w:r w:rsidRPr="00B25C5B">
        <w:rPr>
          <w:snapToGrid w:val="0"/>
        </w:rPr>
        <w:t xml:space="preserve">Справки по телефону: (727) </w:t>
      </w:r>
      <w:r>
        <w:rPr>
          <w:snapToGrid w:val="0"/>
        </w:rPr>
        <w:t>2590793</w:t>
      </w:r>
      <w:r w:rsidRPr="00B25C5B">
        <w:rPr>
          <w:snapToGrid w:val="0"/>
        </w:rPr>
        <w:t>.</w:t>
      </w:r>
    </w:p>
    <w:p w:rsidR="00576343" w:rsidRDefault="00576343" w:rsidP="00576343">
      <w:pPr>
        <w:tabs>
          <w:tab w:val="left" w:pos="993"/>
        </w:tabs>
        <w:ind w:firstLine="709"/>
        <w:jc w:val="both"/>
        <w:rPr>
          <w:snapToGrid w:val="0"/>
        </w:rPr>
      </w:pPr>
      <w:r w:rsidRPr="00B25C5B">
        <w:rPr>
          <w:snapToGrid w:val="0"/>
        </w:rPr>
        <w:t>Контактные лица:</w:t>
      </w:r>
    </w:p>
    <w:p w:rsidR="00014F88" w:rsidRDefault="00DE50E5" w:rsidP="00014F88">
      <w:pPr>
        <w:tabs>
          <w:tab w:val="left" w:pos="993"/>
        </w:tabs>
        <w:ind w:firstLine="709"/>
        <w:jc w:val="both"/>
        <w:rPr>
          <w:snapToGrid w:val="0"/>
        </w:rPr>
      </w:pPr>
      <w:r w:rsidRPr="00014F88">
        <w:rPr>
          <w:b/>
          <w:snapToGrid w:val="0"/>
        </w:rPr>
        <w:t xml:space="preserve">По приему образцов расходных материалов </w:t>
      </w:r>
      <w:r w:rsidR="00014F88" w:rsidRPr="00014F88">
        <w:rPr>
          <w:b/>
          <w:snapToGrid w:val="0"/>
        </w:rPr>
        <w:t>обращаться:</w:t>
      </w:r>
      <w:r w:rsidR="00014F88" w:rsidRPr="00014F88">
        <w:rPr>
          <w:b/>
        </w:rPr>
        <w:t xml:space="preserve"> </w:t>
      </w:r>
      <w:r w:rsidR="00014F88">
        <w:t xml:space="preserve">начальник УИТ АОФ - </w:t>
      </w:r>
      <w:r w:rsidR="00014F88">
        <w:rPr>
          <w:snapToGrid w:val="0"/>
          <w:lang w:val="en-US"/>
        </w:rPr>
        <w:t>C</w:t>
      </w:r>
      <w:proofErr w:type="spellStart"/>
      <w:r w:rsidR="00014F88">
        <w:rPr>
          <w:snapToGrid w:val="0"/>
        </w:rPr>
        <w:t>ухарева</w:t>
      </w:r>
      <w:proofErr w:type="spellEnd"/>
      <w:r w:rsidR="00014F88">
        <w:rPr>
          <w:snapToGrid w:val="0"/>
        </w:rPr>
        <w:t xml:space="preserve"> А., сот:</w:t>
      </w:r>
      <w:r w:rsidR="00014F88" w:rsidRPr="00014F88">
        <w:t xml:space="preserve"> </w:t>
      </w:r>
      <w:r w:rsidR="00014F88">
        <w:rPr>
          <w:snapToGrid w:val="0"/>
        </w:rPr>
        <w:t xml:space="preserve">+7 </w:t>
      </w:r>
      <w:r w:rsidR="00014F88" w:rsidRPr="00014F88">
        <w:rPr>
          <w:snapToGrid w:val="0"/>
        </w:rPr>
        <w:t>777 216 7300</w:t>
      </w:r>
      <w:r w:rsidR="00014F88">
        <w:rPr>
          <w:snapToGrid w:val="0"/>
        </w:rPr>
        <w:t xml:space="preserve">, </w:t>
      </w:r>
      <w:r w:rsidR="00014F88" w:rsidRPr="00014F88">
        <w:rPr>
          <w:snapToGrid w:val="0"/>
        </w:rPr>
        <w:t>главный менеджер УИТ АОФ</w:t>
      </w:r>
      <w:r w:rsidR="00014F88">
        <w:rPr>
          <w:snapToGrid w:val="0"/>
        </w:rPr>
        <w:t xml:space="preserve"> </w:t>
      </w:r>
      <w:r w:rsidR="009260A4">
        <w:rPr>
          <w:snapToGrid w:val="0"/>
        </w:rPr>
        <w:t>- И Игорь Львович</w:t>
      </w:r>
      <w:r w:rsidR="00014F88">
        <w:rPr>
          <w:snapToGrid w:val="0"/>
        </w:rPr>
        <w:t xml:space="preserve">, сот: </w:t>
      </w:r>
      <w:r w:rsidR="00014F88" w:rsidRPr="00014F88">
        <w:rPr>
          <w:snapToGrid w:val="0"/>
        </w:rPr>
        <w:t>+7 707 799 2911</w:t>
      </w:r>
      <w:r w:rsidR="00014F88">
        <w:rPr>
          <w:snapToGrid w:val="0"/>
        </w:rPr>
        <w:t>.</w:t>
      </w:r>
    </w:p>
    <w:p w:rsidR="00014F88" w:rsidRDefault="00014F88" w:rsidP="00576343">
      <w:pPr>
        <w:tabs>
          <w:tab w:val="left" w:pos="993"/>
        </w:tabs>
        <w:ind w:firstLine="709"/>
        <w:jc w:val="both"/>
        <w:rPr>
          <w:snapToGrid w:val="0"/>
        </w:rPr>
      </w:pPr>
    </w:p>
    <w:p w:rsidR="00576343" w:rsidRPr="00B25C5B" w:rsidRDefault="00576343" w:rsidP="00576343">
      <w:pPr>
        <w:tabs>
          <w:tab w:val="left" w:pos="993"/>
        </w:tabs>
        <w:ind w:firstLine="709"/>
        <w:jc w:val="both"/>
        <w:rPr>
          <w:snapToGrid w:val="0"/>
        </w:rPr>
      </w:pPr>
      <w:r w:rsidRPr="00B25C5B">
        <w:rPr>
          <w:snapToGrid w:val="0"/>
        </w:rPr>
        <w:t>Начальник управления ИТ логистики – Слесарев Е.С., тел. (727) 3301300.</w:t>
      </w:r>
    </w:p>
    <w:p w:rsidR="00576343" w:rsidRPr="005464F9" w:rsidRDefault="00576343" w:rsidP="00576343">
      <w:pPr>
        <w:tabs>
          <w:tab w:val="left" w:pos="993"/>
        </w:tabs>
        <w:ind w:firstLine="709"/>
        <w:rPr>
          <w:snapToGrid w:val="0"/>
        </w:rPr>
      </w:pPr>
      <w:r>
        <w:rPr>
          <w:snapToGrid w:val="0"/>
        </w:rPr>
        <w:t>С</w:t>
      </w:r>
      <w:r w:rsidRPr="005B3138">
        <w:rPr>
          <w:snapToGrid w:val="0"/>
        </w:rPr>
        <w:t>екретар</w:t>
      </w:r>
      <w:r>
        <w:rPr>
          <w:snapToGrid w:val="0"/>
        </w:rPr>
        <w:t>ь</w:t>
      </w:r>
      <w:r w:rsidRPr="005B3138">
        <w:rPr>
          <w:snapToGrid w:val="0"/>
        </w:rPr>
        <w:t xml:space="preserve"> тендерной комиссии</w:t>
      </w:r>
      <w:r>
        <w:rPr>
          <w:snapToGrid w:val="0"/>
        </w:rPr>
        <w:t xml:space="preserve"> – Еркелдесова Ш.Т.,</w:t>
      </w:r>
      <w:r w:rsidR="00D83A09">
        <w:rPr>
          <w:snapToGrid w:val="0"/>
        </w:rPr>
        <w:t xml:space="preserve"> </w:t>
      </w:r>
      <w:r>
        <w:rPr>
          <w:snapToGrid w:val="0"/>
        </w:rPr>
        <w:t>тел. 7 (727) 2590793</w:t>
      </w:r>
      <w:r w:rsidRPr="00EF63A2">
        <w:rPr>
          <w:snapToGrid w:val="0"/>
        </w:rPr>
        <w:t>.</w:t>
      </w:r>
      <w:r>
        <w:rPr>
          <w:snapToGrid w:val="0"/>
        </w:rPr>
        <w:t xml:space="preserve">  </w:t>
      </w:r>
    </w:p>
    <w:p w:rsidR="00576343" w:rsidRPr="005464F9" w:rsidRDefault="00576343" w:rsidP="00576343">
      <w:pPr>
        <w:tabs>
          <w:tab w:val="left" w:pos="840"/>
        </w:tabs>
        <w:ind w:firstLine="709"/>
        <w:jc w:val="both"/>
      </w:pPr>
      <w:r w:rsidRPr="005464F9">
        <w:t xml:space="preserve">Потенциальные поставщики – участники тендера могут обратиться в Департамент безопасности Банка по контактному телефону 8 (727) </w:t>
      </w:r>
      <w:r w:rsidR="00D83A09" w:rsidRPr="00D83A09">
        <w:t>3301063</w:t>
      </w:r>
      <w:r w:rsidR="00D83A09">
        <w:t xml:space="preserve"> </w:t>
      </w:r>
      <w:r w:rsidRPr="005464F9">
        <w:t>по вопросам нарушения процедуры проведения тендера или других замечаний.</w:t>
      </w:r>
    </w:p>
    <w:p w:rsidR="00576343" w:rsidRPr="005464F9" w:rsidRDefault="00576343" w:rsidP="00576343">
      <w:pPr>
        <w:suppressAutoHyphens/>
        <w:ind w:firstLine="709"/>
        <w:jc w:val="both"/>
      </w:pPr>
      <w:r w:rsidRPr="005464F9">
        <w:t xml:space="preserve">Обжалование действий (бездействия) комиссии допускается на любом этапе проведения тендера, но не позднее </w:t>
      </w:r>
      <w:smartTag w:uri="urn:schemas-microsoft-com:office:smarttags" w:element="PlaceName">
        <w:r w:rsidRPr="005464F9">
          <w:t>1</w:t>
        </w:r>
      </w:smartTag>
      <w:r w:rsidRPr="005464F9">
        <w:t xml:space="preserve">0 (десяти) рабочих дней со дня подведения комиссией результатов тендера. </w:t>
      </w:r>
    </w:p>
    <w:p w:rsidR="00C86404" w:rsidRPr="00CF03CB" w:rsidRDefault="00C86404" w:rsidP="00672F5C">
      <w:pPr>
        <w:jc w:val="center"/>
        <w:rPr>
          <w:b/>
          <w:bCs/>
        </w:rPr>
      </w:pPr>
      <w:r w:rsidRPr="00CF03CB">
        <w:rPr>
          <w:b/>
          <w:bCs/>
        </w:rPr>
        <w:br w:type="page"/>
      </w:r>
    </w:p>
    <w:p w:rsidR="004C372E" w:rsidRPr="00CF03CB" w:rsidRDefault="004C372E" w:rsidP="00DD721F">
      <w:pPr>
        <w:tabs>
          <w:tab w:val="left" w:pos="993"/>
        </w:tabs>
        <w:ind w:firstLine="709"/>
        <w:jc w:val="right"/>
        <w:rPr>
          <w:b/>
          <w:bCs/>
        </w:rPr>
      </w:pPr>
      <w:r w:rsidRPr="00CF03CB">
        <w:rPr>
          <w:b/>
          <w:bCs/>
        </w:rPr>
        <w:lastRenderedPageBreak/>
        <w:t>Приложение 1 к тендерной документации</w:t>
      </w:r>
    </w:p>
    <w:p w:rsidR="004C372E" w:rsidRPr="00CF03CB" w:rsidRDefault="004C372E"/>
    <w:p w:rsidR="00955465" w:rsidRPr="00CF03CB" w:rsidRDefault="00955465" w:rsidP="00955465">
      <w:pPr>
        <w:jc w:val="center"/>
        <w:rPr>
          <w:b/>
        </w:rPr>
      </w:pPr>
      <w:r w:rsidRPr="00CF03CB">
        <w:rPr>
          <w:b/>
        </w:rPr>
        <w:t>ТЕХНИЧЕСКАЯ СПЕЦИФИКАЦИЯ</w:t>
      </w:r>
    </w:p>
    <w:p w:rsidR="00955465" w:rsidRPr="00CF03CB" w:rsidRDefault="00955465" w:rsidP="00955465">
      <w:pPr>
        <w:jc w:val="center"/>
        <w:rPr>
          <w:b/>
        </w:rPr>
      </w:pPr>
      <w:r w:rsidRPr="00CF03CB">
        <w:rPr>
          <w:b/>
        </w:rPr>
        <w:t>Расходные материалы для печатной техники</w:t>
      </w:r>
    </w:p>
    <w:p w:rsidR="00955465" w:rsidRPr="00CF03CB" w:rsidRDefault="00955465" w:rsidP="00955465">
      <w:pPr>
        <w:jc w:val="center"/>
      </w:pPr>
    </w:p>
    <w:p w:rsidR="00366FC7" w:rsidRPr="00CF03CB" w:rsidRDefault="00366FC7" w:rsidP="00AC1AFA">
      <w:pPr>
        <w:tabs>
          <w:tab w:val="left" w:pos="1134"/>
        </w:tabs>
        <w:ind w:firstLine="709"/>
        <w:rPr>
          <w:b/>
          <w:bCs/>
        </w:rPr>
      </w:pPr>
      <w:r w:rsidRPr="00CF03CB">
        <w:rPr>
          <w:b/>
          <w:bCs/>
        </w:rPr>
        <w:t>Основные требования к картриджам:</w:t>
      </w:r>
    </w:p>
    <w:p w:rsidR="00955465" w:rsidRPr="00CF03CB" w:rsidRDefault="00AC1AFA" w:rsidP="00AC1AFA">
      <w:pPr>
        <w:numPr>
          <w:ilvl w:val="0"/>
          <w:numId w:val="35"/>
        </w:numPr>
        <w:tabs>
          <w:tab w:val="clear" w:pos="360"/>
          <w:tab w:val="num" w:pos="993"/>
        </w:tabs>
        <w:ind w:left="0" w:firstLine="709"/>
        <w:jc w:val="both"/>
      </w:pPr>
      <w:r w:rsidRPr="00CF03CB">
        <w:t>о</w:t>
      </w:r>
      <w:r w:rsidR="00955465" w:rsidRPr="00CF03CB">
        <w:t xml:space="preserve">тгрузка товара без предварительной предоплаты. </w:t>
      </w:r>
    </w:p>
    <w:p w:rsidR="00955465" w:rsidRPr="00CF03CB" w:rsidRDefault="00AC1AFA" w:rsidP="00AC1AFA">
      <w:pPr>
        <w:numPr>
          <w:ilvl w:val="0"/>
          <w:numId w:val="35"/>
        </w:numPr>
        <w:tabs>
          <w:tab w:val="clear" w:pos="360"/>
          <w:tab w:val="num" w:pos="993"/>
        </w:tabs>
        <w:ind w:left="0" w:firstLine="709"/>
        <w:jc w:val="both"/>
      </w:pPr>
      <w:r w:rsidRPr="00CF03CB">
        <w:t>в</w:t>
      </w:r>
      <w:r w:rsidR="00955465" w:rsidRPr="00CF03CB">
        <w:t xml:space="preserve"> стоимость расходных материалов включены все налоги и расходы на перевозку по регионам Казахстана до конечного пункта получения.</w:t>
      </w:r>
    </w:p>
    <w:p w:rsidR="005D2C63" w:rsidRPr="00CF03CB" w:rsidRDefault="005D2C63" w:rsidP="005D2C63">
      <w:pPr>
        <w:numPr>
          <w:ilvl w:val="0"/>
          <w:numId w:val="35"/>
        </w:numPr>
        <w:tabs>
          <w:tab w:val="clear" w:pos="360"/>
          <w:tab w:val="num" w:pos="0"/>
          <w:tab w:val="left" w:pos="993"/>
        </w:tabs>
        <w:ind w:left="0" w:firstLine="709"/>
        <w:jc w:val="both"/>
      </w:pPr>
      <w:r w:rsidRPr="00CF03CB">
        <w:t>картриджи не должны быть ранее использованными, восстановленными, пере заправленными, произведёнными с заменой комплектующих.</w:t>
      </w:r>
    </w:p>
    <w:p w:rsidR="005D2C63" w:rsidRPr="00CF03CB" w:rsidRDefault="005D2C63" w:rsidP="005D2C63">
      <w:pPr>
        <w:numPr>
          <w:ilvl w:val="0"/>
          <w:numId w:val="35"/>
        </w:numPr>
        <w:tabs>
          <w:tab w:val="clear" w:pos="360"/>
          <w:tab w:val="num" w:pos="0"/>
          <w:tab w:val="left" w:pos="993"/>
        </w:tabs>
        <w:ind w:left="0" w:firstLine="709"/>
        <w:jc w:val="both"/>
      </w:pPr>
      <w:r w:rsidRPr="00CF03CB">
        <w:t>картриджи должны быть: новые, иметь чёткий отпечаток, иметь предохранительную чеку, запакованы в герметичную упаковку, помещён в индивидуальную картонную коробку, снабжённую в зависимости от модели, вкладышами, исключающими его перемещение внутри коробки, маркировка упаковки должна строго соответствовать маркировке товара, соответствовать ресурсу</w:t>
      </w:r>
      <w:r w:rsidRPr="00CF03CB">
        <w:rPr>
          <w:color w:val="000000"/>
        </w:rPr>
        <w:t xml:space="preserve"> по ISO/IEC 19752</w:t>
      </w:r>
      <w:r w:rsidRPr="00CF03CB">
        <w:t>.</w:t>
      </w:r>
    </w:p>
    <w:p w:rsidR="005D2C63" w:rsidRPr="00CF03CB" w:rsidRDefault="005D2C63" w:rsidP="005D2C63">
      <w:pPr>
        <w:numPr>
          <w:ilvl w:val="0"/>
          <w:numId w:val="35"/>
        </w:numPr>
        <w:tabs>
          <w:tab w:val="clear" w:pos="360"/>
          <w:tab w:val="num" w:pos="0"/>
          <w:tab w:val="left" w:pos="993"/>
        </w:tabs>
        <w:ind w:left="0" w:firstLine="709"/>
        <w:jc w:val="both"/>
      </w:pPr>
      <w:r w:rsidRPr="00CF03CB">
        <w:t xml:space="preserve">упаковка не должна содержать вскрытий, вмятин, порезов (оригинальный картридж – картридж, произведённый фирмой производителем данной техники, аналог картриджа – картридж, произведённый другой фирмой не являющейся производителем данной техники). </w:t>
      </w:r>
    </w:p>
    <w:p w:rsidR="005D2C63" w:rsidRPr="00CF03CB" w:rsidRDefault="005D2C63" w:rsidP="005D2C63">
      <w:pPr>
        <w:numPr>
          <w:ilvl w:val="0"/>
          <w:numId w:val="35"/>
        </w:numPr>
        <w:tabs>
          <w:tab w:val="clear" w:pos="360"/>
          <w:tab w:val="num" w:pos="0"/>
          <w:tab w:val="left" w:pos="993"/>
        </w:tabs>
        <w:ind w:left="0" w:firstLine="709"/>
        <w:jc w:val="both"/>
      </w:pPr>
      <w:r w:rsidRPr="00CF03CB">
        <w:t>на коробке должны присутствовать логотип фирмы-изготовителя и элементы защиты от подделок (голограммы, защитные пломбы, марки, микротекст и др.) и указаны модели аппаратов, для которых они предназначены.</w:t>
      </w:r>
    </w:p>
    <w:p w:rsidR="00955465" w:rsidRPr="00CF03CB" w:rsidRDefault="00955465" w:rsidP="00AC1AFA">
      <w:pPr>
        <w:tabs>
          <w:tab w:val="left" w:pos="993"/>
        </w:tabs>
        <w:ind w:firstLine="709"/>
        <w:jc w:val="both"/>
        <w:rPr>
          <w:b/>
        </w:rPr>
      </w:pPr>
      <w:r w:rsidRPr="00CF03CB">
        <w:rPr>
          <w:b/>
        </w:rPr>
        <w:t>Требования к оригинальным картриджам:</w:t>
      </w:r>
    </w:p>
    <w:p w:rsidR="005D2C63" w:rsidRPr="00CF03CB" w:rsidRDefault="005D2C63" w:rsidP="005D2C63">
      <w:pPr>
        <w:numPr>
          <w:ilvl w:val="0"/>
          <w:numId w:val="23"/>
        </w:numPr>
        <w:tabs>
          <w:tab w:val="left" w:pos="993"/>
        </w:tabs>
        <w:ind w:left="0" w:firstLine="709"/>
        <w:jc w:val="both"/>
      </w:pPr>
      <w:r w:rsidRPr="00CF03CB">
        <w:t>поставка должна быть в оригинальной упаковке фирмы производителя;</w:t>
      </w:r>
    </w:p>
    <w:p w:rsidR="005D2C63" w:rsidRPr="00CF03CB" w:rsidRDefault="005D2C63" w:rsidP="005D2C63">
      <w:pPr>
        <w:numPr>
          <w:ilvl w:val="0"/>
          <w:numId w:val="28"/>
        </w:numPr>
        <w:tabs>
          <w:tab w:val="clear" w:pos="720"/>
          <w:tab w:val="num" w:pos="567"/>
          <w:tab w:val="left" w:pos="993"/>
        </w:tabs>
        <w:ind w:left="0" w:firstLine="709"/>
        <w:jc w:val="both"/>
      </w:pPr>
      <w:r w:rsidRPr="00CF03CB">
        <w:t>производственный код на упаковке, должен совпадать с производственным кодом на самом картридже;</w:t>
      </w:r>
    </w:p>
    <w:p w:rsidR="005D2C63" w:rsidRPr="00CF03CB" w:rsidRDefault="005D2C63" w:rsidP="005D2C63">
      <w:pPr>
        <w:numPr>
          <w:ilvl w:val="0"/>
          <w:numId w:val="28"/>
        </w:numPr>
        <w:tabs>
          <w:tab w:val="clear" w:pos="720"/>
          <w:tab w:val="num" w:pos="567"/>
          <w:tab w:val="left" w:pos="993"/>
        </w:tabs>
        <w:ind w:left="0" w:firstLine="709"/>
        <w:jc w:val="both"/>
      </w:pPr>
      <w:r w:rsidRPr="00CF03CB">
        <w:t>в подтверждение оригинальности происхождения картриджей все коробки картриджей должны быть оснащены защитной наклейкой - голограммой с изменяющимся цветом в зависимости, под каким углом на неё посмотреть.</w:t>
      </w:r>
    </w:p>
    <w:p w:rsidR="00955465" w:rsidRPr="00CF03CB" w:rsidRDefault="00955465" w:rsidP="00AC1AFA">
      <w:pPr>
        <w:tabs>
          <w:tab w:val="left" w:pos="993"/>
        </w:tabs>
        <w:ind w:firstLine="709"/>
        <w:jc w:val="both"/>
        <w:rPr>
          <w:b/>
        </w:rPr>
      </w:pPr>
      <w:r w:rsidRPr="00CF03CB">
        <w:rPr>
          <w:b/>
        </w:rPr>
        <w:t>Требования к аналогам картриджей:</w:t>
      </w:r>
    </w:p>
    <w:p w:rsidR="005D2C63" w:rsidRPr="00CF03CB" w:rsidRDefault="005D2C63" w:rsidP="005D2C63">
      <w:pPr>
        <w:numPr>
          <w:ilvl w:val="0"/>
          <w:numId w:val="33"/>
        </w:numPr>
        <w:tabs>
          <w:tab w:val="left" w:pos="993"/>
        </w:tabs>
        <w:ind w:left="0" w:firstLine="709"/>
        <w:jc w:val="both"/>
      </w:pPr>
      <w:r w:rsidRPr="00CF03CB">
        <w:t>фирма производитель должна иметь сертификат соответствия требованиям безопасности (качества), изготовленные картриджи должны соответствовать марке принтера производителя;</w:t>
      </w:r>
    </w:p>
    <w:p w:rsidR="005D2C63" w:rsidRPr="00CF03CB" w:rsidRDefault="005D2C63" w:rsidP="005D2C63">
      <w:pPr>
        <w:numPr>
          <w:ilvl w:val="0"/>
          <w:numId w:val="33"/>
        </w:numPr>
        <w:tabs>
          <w:tab w:val="left" w:pos="993"/>
        </w:tabs>
        <w:ind w:left="0" w:firstLine="709"/>
        <w:jc w:val="both"/>
      </w:pPr>
      <w:r w:rsidRPr="00CF03CB">
        <w:t>на упаковке картриджа должно быть указаны название фирмы и модель устройства, для которого предназначен картридж.</w:t>
      </w:r>
    </w:p>
    <w:p w:rsidR="005D2C63" w:rsidRPr="00CF03CB" w:rsidRDefault="005D2C63" w:rsidP="005D2C63">
      <w:pPr>
        <w:pStyle w:val="a7"/>
        <w:numPr>
          <w:ilvl w:val="0"/>
          <w:numId w:val="33"/>
        </w:numPr>
        <w:tabs>
          <w:tab w:val="num" w:pos="720"/>
          <w:tab w:val="left" w:pos="993"/>
        </w:tabs>
        <w:autoSpaceDE w:val="0"/>
        <w:autoSpaceDN w:val="0"/>
        <w:adjustRightInd w:val="0"/>
        <w:ind w:left="0" w:firstLine="709"/>
        <w:rPr>
          <w:rFonts w:eastAsia="Calibri"/>
        </w:rPr>
      </w:pPr>
      <w:r w:rsidRPr="00CF03CB">
        <w:t xml:space="preserve">по Лоту № 3 «Аналоговые или оригинальные расходные материалы для матричных принтеров производства компании </w:t>
      </w:r>
      <w:r w:rsidRPr="00CF03CB">
        <w:rPr>
          <w:bCs/>
        </w:rPr>
        <w:t>«</w:t>
      </w:r>
      <w:proofErr w:type="spellStart"/>
      <w:r w:rsidRPr="00CF03CB">
        <w:rPr>
          <w:bCs/>
        </w:rPr>
        <w:t>Printronix</w:t>
      </w:r>
      <w:proofErr w:type="spellEnd"/>
      <w:r w:rsidRPr="00CF03CB">
        <w:rPr>
          <w:bCs/>
        </w:rPr>
        <w:t>» и «</w:t>
      </w:r>
      <w:proofErr w:type="spellStart"/>
      <w:r w:rsidRPr="00CF03CB">
        <w:rPr>
          <w:bCs/>
        </w:rPr>
        <w:t>Mannesman</w:t>
      </w:r>
      <w:proofErr w:type="spellEnd"/>
      <w:r w:rsidRPr="00CF03CB">
        <w:rPr>
          <w:bCs/>
        </w:rPr>
        <w:t xml:space="preserve"> </w:t>
      </w:r>
      <w:proofErr w:type="spellStart"/>
      <w:r w:rsidRPr="00CF03CB">
        <w:rPr>
          <w:bCs/>
        </w:rPr>
        <w:t>Tally</w:t>
      </w:r>
      <w:proofErr w:type="spellEnd"/>
      <w:r w:rsidRPr="00CF03CB">
        <w:rPr>
          <w:bCs/>
        </w:rPr>
        <w:t>», «</w:t>
      </w:r>
      <w:r w:rsidRPr="00CF03CB">
        <w:rPr>
          <w:bCs/>
          <w:lang w:val="en-US"/>
        </w:rPr>
        <w:t>Epson</w:t>
      </w:r>
      <w:r w:rsidRPr="00CF03CB">
        <w:rPr>
          <w:bCs/>
        </w:rPr>
        <w:t>»,</w:t>
      </w:r>
      <w:r w:rsidRPr="00CF03CB">
        <w:rPr>
          <w:b/>
          <w:bCs/>
        </w:rPr>
        <w:t xml:space="preserve"> </w:t>
      </w:r>
      <w:r w:rsidRPr="00CF03CB">
        <w:rPr>
          <w:bCs/>
        </w:rPr>
        <w:t xml:space="preserve">поставщик </w:t>
      </w:r>
      <w:r w:rsidRPr="00CF03CB">
        <w:t>должен представ</w:t>
      </w:r>
      <w:r w:rsidR="005B40FA">
        <w:t>ить по одному образцу картриджа</w:t>
      </w:r>
      <w:r w:rsidRPr="00CF03CB">
        <w:t xml:space="preserve"> </w:t>
      </w:r>
      <w:r w:rsidR="005B40FA" w:rsidRPr="00371583">
        <w:rPr>
          <w:color w:val="000000"/>
          <w:sz w:val="22"/>
          <w:szCs w:val="22"/>
        </w:rPr>
        <w:t>C13S015610BA</w:t>
      </w:r>
      <w:r w:rsidRPr="00CF03CB">
        <w:t xml:space="preserve"> (аналог) для проведения тестовых испытаний.</w:t>
      </w:r>
    </w:p>
    <w:p w:rsidR="005B40FA" w:rsidRDefault="005D2C63" w:rsidP="005B40FA">
      <w:pPr>
        <w:pStyle w:val="af2"/>
        <w:numPr>
          <w:ilvl w:val="0"/>
          <w:numId w:val="33"/>
        </w:numPr>
        <w:tabs>
          <w:tab w:val="num" w:pos="720"/>
          <w:tab w:val="left" w:pos="993"/>
          <w:tab w:val="num" w:pos="1260"/>
        </w:tabs>
        <w:autoSpaceDE w:val="0"/>
        <w:autoSpaceDN w:val="0"/>
        <w:adjustRightInd w:val="0"/>
        <w:ind w:left="0" w:firstLine="709"/>
        <w:jc w:val="both"/>
        <w:rPr>
          <w:rFonts w:ascii="Times New Roman" w:eastAsia="Calibri" w:hAnsi="Times New Roman" w:cs="Times New Roman"/>
          <w:sz w:val="24"/>
          <w:szCs w:val="24"/>
        </w:rPr>
      </w:pPr>
      <w:r w:rsidRPr="00CF03CB">
        <w:rPr>
          <w:rFonts w:ascii="Times New Roman" w:hAnsi="Times New Roman" w:cs="Times New Roman"/>
          <w:sz w:val="24"/>
          <w:szCs w:val="24"/>
        </w:rPr>
        <w:t>по Лоту № 4 «Аналоговые расходные материалы для печатной техники производства компании «</w:t>
      </w:r>
      <w:proofErr w:type="spellStart"/>
      <w:r w:rsidRPr="00CF03CB">
        <w:rPr>
          <w:rFonts w:ascii="Times New Roman" w:hAnsi="Times New Roman" w:cs="Times New Roman"/>
          <w:sz w:val="24"/>
          <w:szCs w:val="24"/>
        </w:rPr>
        <w:t>Hewlet</w:t>
      </w:r>
      <w:proofErr w:type="spellEnd"/>
      <w:r w:rsidRPr="00CF03CB">
        <w:rPr>
          <w:rFonts w:ascii="Times New Roman" w:hAnsi="Times New Roman" w:cs="Times New Roman"/>
          <w:sz w:val="24"/>
          <w:szCs w:val="24"/>
        </w:rPr>
        <w:t xml:space="preserve"> </w:t>
      </w:r>
      <w:proofErr w:type="spellStart"/>
      <w:r w:rsidRPr="00CF03CB">
        <w:rPr>
          <w:rFonts w:ascii="Times New Roman" w:hAnsi="Times New Roman" w:cs="Times New Roman"/>
          <w:sz w:val="24"/>
          <w:szCs w:val="24"/>
        </w:rPr>
        <w:t>Packard</w:t>
      </w:r>
      <w:proofErr w:type="spellEnd"/>
      <w:r w:rsidRPr="00CF03CB">
        <w:rPr>
          <w:rFonts w:ascii="Times New Roman" w:hAnsi="Times New Roman" w:cs="Times New Roman"/>
          <w:sz w:val="24"/>
          <w:szCs w:val="24"/>
        </w:rPr>
        <w:t>», «</w:t>
      </w:r>
      <w:proofErr w:type="spellStart"/>
      <w:r w:rsidRPr="00CF03CB">
        <w:rPr>
          <w:rFonts w:ascii="Times New Roman" w:hAnsi="Times New Roman" w:cs="Times New Roman"/>
          <w:sz w:val="24"/>
          <w:szCs w:val="24"/>
        </w:rPr>
        <w:t>Canon</w:t>
      </w:r>
      <w:proofErr w:type="spellEnd"/>
      <w:r w:rsidRPr="00CF03CB">
        <w:rPr>
          <w:rFonts w:ascii="Times New Roman" w:hAnsi="Times New Roman" w:cs="Times New Roman"/>
          <w:sz w:val="24"/>
          <w:szCs w:val="24"/>
        </w:rPr>
        <w:t>», «</w:t>
      </w:r>
      <w:proofErr w:type="spellStart"/>
      <w:r w:rsidRPr="00CF03CB">
        <w:rPr>
          <w:rFonts w:ascii="Times New Roman" w:hAnsi="Times New Roman" w:cs="Times New Roman"/>
          <w:sz w:val="24"/>
          <w:szCs w:val="24"/>
        </w:rPr>
        <w:t>Xerox</w:t>
      </w:r>
      <w:proofErr w:type="spellEnd"/>
      <w:r w:rsidRPr="00CF03CB">
        <w:rPr>
          <w:rFonts w:ascii="Times New Roman" w:hAnsi="Times New Roman" w:cs="Times New Roman"/>
          <w:sz w:val="24"/>
          <w:szCs w:val="24"/>
        </w:rPr>
        <w:t>»</w:t>
      </w:r>
      <w:r w:rsidR="005B40FA">
        <w:rPr>
          <w:rFonts w:ascii="Times New Roman" w:hAnsi="Times New Roman" w:cs="Times New Roman"/>
          <w:sz w:val="24"/>
          <w:szCs w:val="24"/>
        </w:rPr>
        <w:t xml:space="preserve">, </w:t>
      </w:r>
      <w:r w:rsidR="005B40FA" w:rsidRPr="005B40FA">
        <w:rPr>
          <w:rFonts w:ascii="Times New Roman" w:hAnsi="Times New Roman" w:cs="Times New Roman"/>
          <w:bCs/>
          <w:sz w:val="22"/>
          <w:szCs w:val="22"/>
        </w:rPr>
        <w:t>«</w:t>
      </w:r>
      <w:r w:rsidR="005B40FA" w:rsidRPr="005B40FA">
        <w:rPr>
          <w:rFonts w:ascii="Times New Roman" w:hAnsi="Times New Roman" w:cs="Times New Roman"/>
          <w:bCs/>
          <w:sz w:val="22"/>
          <w:szCs w:val="22"/>
          <w:lang w:val="en-US"/>
        </w:rPr>
        <w:t>Samsung</w:t>
      </w:r>
      <w:r w:rsidR="005B40FA" w:rsidRPr="005B40FA">
        <w:rPr>
          <w:rFonts w:ascii="Times New Roman" w:hAnsi="Times New Roman" w:cs="Times New Roman"/>
          <w:bCs/>
          <w:sz w:val="22"/>
          <w:szCs w:val="22"/>
        </w:rPr>
        <w:t>»:</w:t>
      </w:r>
      <w:r w:rsidRPr="00CF03CB">
        <w:rPr>
          <w:rFonts w:ascii="Times New Roman" w:hAnsi="Times New Roman" w:cs="Times New Roman"/>
          <w:sz w:val="24"/>
          <w:szCs w:val="24"/>
        </w:rPr>
        <w:t xml:space="preserve"> </w:t>
      </w:r>
      <w:r w:rsidRPr="00CF03CB">
        <w:rPr>
          <w:rFonts w:ascii="Times New Roman" w:hAnsi="Times New Roman" w:cs="Times New Roman"/>
          <w:bCs/>
          <w:sz w:val="24"/>
          <w:szCs w:val="24"/>
        </w:rPr>
        <w:t xml:space="preserve">поставщик </w:t>
      </w:r>
      <w:r w:rsidRPr="00CF03CB">
        <w:rPr>
          <w:rFonts w:ascii="Times New Roman" w:hAnsi="Times New Roman" w:cs="Times New Roman"/>
          <w:sz w:val="24"/>
          <w:szCs w:val="24"/>
        </w:rPr>
        <w:t>должен представить по одному образцу для проведения тестовых испытаний следующие картриджи:</w:t>
      </w:r>
      <w:r w:rsidRPr="00CF03CB">
        <w:rPr>
          <w:rFonts w:ascii="Times New Roman" w:hAnsi="Times New Roman" w:cs="Times New Roman"/>
          <w:bCs/>
          <w:sz w:val="24"/>
          <w:szCs w:val="24"/>
        </w:rPr>
        <w:t xml:space="preserve"> </w:t>
      </w:r>
      <w:r w:rsidRPr="00CF03CB">
        <w:rPr>
          <w:rFonts w:ascii="Times New Roman" w:hAnsi="Times New Roman" w:cs="Times New Roman"/>
          <w:sz w:val="24"/>
          <w:szCs w:val="24"/>
        </w:rPr>
        <w:t>картридж 106R</w:t>
      </w:r>
      <w:r w:rsidR="005B40FA" w:rsidRPr="005B40FA">
        <w:rPr>
          <w:rFonts w:ascii="Times New Roman" w:eastAsia="Calibri" w:hAnsi="Times New Roman" w:cs="Times New Roman"/>
          <w:sz w:val="24"/>
          <w:szCs w:val="24"/>
        </w:rPr>
        <w:t>03623</w:t>
      </w:r>
      <w:r w:rsidRPr="00CF03CB">
        <w:rPr>
          <w:rFonts w:ascii="Times New Roman" w:hAnsi="Times New Roman" w:cs="Times New Roman"/>
          <w:sz w:val="24"/>
          <w:szCs w:val="24"/>
        </w:rPr>
        <w:t xml:space="preserve">, картридж CF226A, </w:t>
      </w:r>
      <w:r w:rsidR="005B40FA">
        <w:rPr>
          <w:rFonts w:ascii="Times New Roman" w:eastAsia="Calibri" w:hAnsi="Times New Roman" w:cs="Times New Roman"/>
          <w:sz w:val="24"/>
          <w:szCs w:val="24"/>
        </w:rPr>
        <w:t>к</w:t>
      </w:r>
      <w:r w:rsidR="005B40FA" w:rsidRPr="005B40FA">
        <w:rPr>
          <w:rFonts w:ascii="Times New Roman" w:eastAsia="Calibri" w:hAnsi="Times New Roman" w:cs="Times New Roman"/>
          <w:sz w:val="24"/>
          <w:szCs w:val="24"/>
        </w:rPr>
        <w:t>артридж HP CF230X</w:t>
      </w:r>
      <w:r w:rsidR="005B40FA">
        <w:rPr>
          <w:rFonts w:ascii="Times New Roman" w:eastAsia="Calibri" w:hAnsi="Times New Roman" w:cs="Times New Roman"/>
          <w:sz w:val="24"/>
          <w:szCs w:val="24"/>
        </w:rPr>
        <w:t>.</w:t>
      </w:r>
    </w:p>
    <w:p w:rsidR="005B40FA" w:rsidRPr="005B40FA" w:rsidRDefault="005B40FA" w:rsidP="005B40FA">
      <w:pPr>
        <w:pStyle w:val="af2"/>
        <w:tabs>
          <w:tab w:val="left" w:pos="993"/>
          <w:tab w:val="num" w:pos="1260"/>
        </w:tabs>
        <w:autoSpaceDE w:val="0"/>
        <w:autoSpaceDN w:val="0"/>
        <w:adjustRightInd w:val="0"/>
        <w:jc w:val="both"/>
        <w:rPr>
          <w:rFonts w:ascii="Times New Roman" w:eastAsia="Calibri" w:hAnsi="Times New Roman" w:cs="Times New Roman"/>
          <w:sz w:val="24"/>
          <w:szCs w:val="24"/>
        </w:rPr>
      </w:pPr>
    </w:p>
    <w:p w:rsidR="007E1151" w:rsidRPr="00CF03CB" w:rsidRDefault="007E1151" w:rsidP="007E1151">
      <w:pPr>
        <w:jc w:val="both"/>
        <w:rPr>
          <w:b/>
          <w:bCs/>
        </w:rPr>
      </w:pPr>
      <w:r w:rsidRPr="00CF03CB">
        <w:rPr>
          <w:b/>
          <w:bCs/>
        </w:rPr>
        <w:t>Лот № 1 Оригинальные расходные материалы для печатной техники производства компании «</w:t>
      </w:r>
      <w:proofErr w:type="spellStart"/>
      <w:r w:rsidRPr="00CF03CB">
        <w:rPr>
          <w:b/>
          <w:bCs/>
        </w:rPr>
        <w:t>Xerox</w:t>
      </w:r>
      <w:proofErr w:type="spellEnd"/>
      <w:r w:rsidRPr="00CF03CB">
        <w:rPr>
          <w:b/>
          <w:bCs/>
        </w:rPr>
        <w:t>»:</w:t>
      </w:r>
    </w:p>
    <w:p w:rsidR="007E1151" w:rsidRPr="00CF03CB" w:rsidRDefault="007E1151" w:rsidP="007E1151">
      <w:pPr>
        <w:jc w:val="both"/>
        <w:rPr>
          <w:bCs/>
        </w:rPr>
      </w:pPr>
    </w:p>
    <w:p w:rsidR="00213EFC" w:rsidRPr="00CF03CB" w:rsidRDefault="00213EFC" w:rsidP="007E1151">
      <w:pPr>
        <w:jc w:val="both"/>
        <w:rPr>
          <w:b/>
          <w:bCs/>
        </w:rPr>
      </w:pPr>
    </w:p>
    <w:tbl>
      <w:tblPr>
        <w:tblW w:w="9163" w:type="dxa"/>
        <w:jc w:val="center"/>
        <w:tblLook w:val="04A0" w:firstRow="1" w:lastRow="0" w:firstColumn="1" w:lastColumn="0" w:noHBand="0" w:noVBand="1"/>
      </w:tblPr>
      <w:tblGrid>
        <w:gridCol w:w="871"/>
        <w:gridCol w:w="2947"/>
        <w:gridCol w:w="2568"/>
        <w:gridCol w:w="884"/>
        <w:gridCol w:w="1893"/>
      </w:tblGrid>
      <w:tr w:rsidR="003A69E3" w:rsidRPr="003A69E3" w:rsidTr="004B31D6">
        <w:trPr>
          <w:trHeight w:val="585"/>
          <w:jc w:val="center"/>
        </w:trPr>
        <w:tc>
          <w:tcPr>
            <w:tcW w:w="871"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 xml:space="preserve">№ </w:t>
            </w:r>
          </w:p>
        </w:tc>
        <w:tc>
          <w:tcPr>
            <w:tcW w:w="2947"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 xml:space="preserve">Наименование товаров, работ и услуг </w:t>
            </w:r>
          </w:p>
        </w:tc>
        <w:tc>
          <w:tcPr>
            <w:tcW w:w="2568"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Технические характеристики товаров, работ и услуг</w:t>
            </w:r>
          </w:p>
        </w:tc>
        <w:tc>
          <w:tcPr>
            <w:tcW w:w="884"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Ед. изм.</w:t>
            </w:r>
          </w:p>
        </w:tc>
        <w:tc>
          <w:tcPr>
            <w:tcW w:w="1893" w:type="dxa"/>
            <w:vMerge w:val="restart"/>
            <w:tcBorders>
              <w:top w:val="single" w:sz="8" w:space="0" w:color="auto"/>
              <w:left w:val="single" w:sz="8" w:space="0" w:color="auto"/>
              <w:bottom w:val="single" w:sz="8" w:space="0" w:color="000000"/>
              <w:right w:val="single" w:sz="8"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Ориентировочная потребность. АО «Народный Банк Казахстана», шт.</w:t>
            </w:r>
          </w:p>
        </w:tc>
      </w:tr>
      <w:tr w:rsidR="003A69E3" w:rsidRPr="003A69E3" w:rsidTr="004B31D6">
        <w:trPr>
          <w:trHeight w:val="630"/>
          <w:jc w:val="center"/>
        </w:trPr>
        <w:tc>
          <w:tcPr>
            <w:tcW w:w="871" w:type="dxa"/>
            <w:vMerge/>
            <w:tcBorders>
              <w:top w:val="single" w:sz="8" w:space="0" w:color="auto"/>
              <w:left w:val="single" w:sz="8" w:space="0" w:color="auto"/>
              <w:bottom w:val="single" w:sz="8" w:space="0" w:color="000000"/>
              <w:right w:val="single" w:sz="4" w:space="0" w:color="auto"/>
            </w:tcBorders>
            <w:vAlign w:val="center"/>
            <w:hideMark/>
          </w:tcPr>
          <w:p w:rsidR="003A69E3" w:rsidRPr="003A69E3" w:rsidRDefault="003A69E3">
            <w:pPr>
              <w:rPr>
                <w:color w:val="000000"/>
                <w:sz w:val="22"/>
                <w:szCs w:val="22"/>
              </w:rPr>
            </w:pPr>
          </w:p>
        </w:tc>
        <w:tc>
          <w:tcPr>
            <w:tcW w:w="2947" w:type="dxa"/>
            <w:vMerge/>
            <w:tcBorders>
              <w:top w:val="single" w:sz="8" w:space="0" w:color="auto"/>
              <w:left w:val="single" w:sz="4" w:space="0" w:color="auto"/>
              <w:bottom w:val="single" w:sz="8" w:space="0" w:color="000000"/>
              <w:right w:val="single" w:sz="4" w:space="0" w:color="auto"/>
            </w:tcBorders>
            <w:vAlign w:val="center"/>
            <w:hideMark/>
          </w:tcPr>
          <w:p w:rsidR="003A69E3" w:rsidRPr="003A69E3" w:rsidRDefault="003A69E3">
            <w:pPr>
              <w:rPr>
                <w:color w:val="000000"/>
                <w:sz w:val="22"/>
                <w:szCs w:val="22"/>
              </w:rPr>
            </w:pPr>
          </w:p>
        </w:tc>
        <w:tc>
          <w:tcPr>
            <w:tcW w:w="2568" w:type="dxa"/>
            <w:vMerge/>
            <w:tcBorders>
              <w:top w:val="single" w:sz="8" w:space="0" w:color="auto"/>
              <w:left w:val="single" w:sz="4" w:space="0" w:color="auto"/>
              <w:bottom w:val="single" w:sz="8" w:space="0" w:color="000000"/>
              <w:right w:val="single" w:sz="4" w:space="0" w:color="auto"/>
            </w:tcBorders>
            <w:vAlign w:val="center"/>
            <w:hideMark/>
          </w:tcPr>
          <w:p w:rsidR="003A69E3" w:rsidRPr="003A69E3" w:rsidRDefault="003A69E3">
            <w:pPr>
              <w:rPr>
                <w:color w:val="000000"/>
                <w:sz w:val="22"/>
                <w:szCs w:val="22"/>
              </w:rPr>
            </w:pPr>
          </w:p>
        </w:tc>
        <w:tc>
          <w:tcPr>
            <w:tcW w:w="884" w:type="dxa"/>
            <w:vMerge/>
            <w:tcBorders>
              <w:top w:val="single" w:sz="8" w:space="0" w:color="auto"/>
              <w:left w:val="single" w:sz="4" w:space="0" w:color="auto"/>
              <w:bottom w:val="single" w:sz="8" w:space="0" w:color="000000"/>
              <w:right w:val="single" w:sz="4" w:space="0" w:color="auto"/>
            </w:tcBorders>
            <w:vAlign w:val="center"/>
            <w:hideMark/>
          </w:tcPr>
          <w:p w:rsidR="003A69E3" w:rsidRPr="003A69E3" w:rsidRDefault="003A69E3">
            <w:pPr>
              <w:rPr>
                <w:color w:val="000000"/>
                <w:sz w:val="22"/>
                <w:szCs w:val="22"/>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rsidR="003A69E3" w:rsidRPr="003A69E3" w:rsidRDefault="003A69E3">
            <w:pPr>
              <w:rPr>
                <w:color w:val="000000"/>
                <w:sz w:val="22"/>
                <w:szCs w:val="22"/>
              </w:rPr>
            </w:pPr>
          </w:p>
        </w:tc>
      </w:tr>
      <w:tr w:rsidR="003A69E3"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1</w:t>
            </w:r>
          </w:p>
        </w:tc>
        <w:tc>
          <w:tcPr>
            <w:tcW w:w="2947" w:type="dxa"/>
            <w:tcBorders>
              <w:top w:val="nil"/>
              <w:left w:val="nil"/>
              <w:bottom w:val="single" w:sz="4" w:space="0" w:color="auto"/>
              <w:right w:val="single" w:sz="4"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2</w:t>
            </w:r>
          </w:p>
        </w:tc>
        <w:tc>
          <w:tcPr>
            <w:tcW w:w="2568" w:type="dxa"/>
            <w:tcBorders>
              <w:top w:val="nil"/>
              <w:left w:val="nil"/>
              <w:bottom w:val="single" w:sz="4" w:space="0" w:color="auto"/>
              <w:right w:val="single" w:sz="4"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3</w:t>
            </w:r>
          </w:p>
        </w:tc>
        <w:tc>
          <w:tcPr>
            <w:tcW w:w="884" w:type="dxa"/>
            <w:tcBorders>
              <w:top w:val="nil"/>
              <w:left w:val="nil"/>
              <w:bottom w:val="single" w:sz="4" w:space="0" w:color="auto"/>
              <w:right w:val="single" w:sz="4"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4</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9</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Тонер-картридж 106R01410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113R00755</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013R00591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5325/30/35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006R01160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5325/30/35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006R01046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4</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Драм-картридж 013R00657 чёрный</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013R00658 жёлтый</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013R00659 малиновый</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013R00660 голубой</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10</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006R01461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11</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006R01462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12</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006R01463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13</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006R01464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14</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115R00085</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3610/WC 3615, WC 3655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6</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15</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Комплект роликов 116R00003</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PH3610 WC3615, 3655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10</w:t>
            </w:r>
          </w:p>
        </w:tc>
      </w:tr>
      <w:tr w:rsidR="00FA75F5" w:rsidRPr="003A69E3" w:rsidTr="004B31D6">
        <w:trPr>
          <w:trHeight w:val="37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16</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126N00411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57</w:t>
            </w:r>
          </w:p>
        </w:tc>
      </w:tr>
      <w:tr w:rsidR="00FA75F5" w:rsidRPr="003A69E3" w:rsidTr="004B31D6">
        <w:trPr>
          <w:trHeight w:val="43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Вал переноса </w:t>
            </w:r>
            <w:proofErr w:type="spellStart"/>
            <w:r w:rsidRPr="00FA75F5">
              <w:rPr>
                <w:color w:val="000000"/>
                <w:sz w:val="22"/>
                <w:szCs w:val="22"/>
              </w:rPr>
              <w:t>Xerox</w:t>
            </w:r>
            <w:proofErr w:type="spellEnd"/>
            <w:r w:rsidRPr="00FA75F5">
              <w:rPr>
                <w:color w:val="000000"/>
                <w:sz w:val="22"/>
                <w:szCs w:val="22"/>
              </w:rPr>
              <w:t xml:space="preserve"> 022N02674</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захвата в сборе из кассеты 130N01677</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84</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отделения в сборе 050N00693</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39</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20</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бумаги в сборе 130N01760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103</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126N00431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86</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тормозного ролика 050N00683</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173</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дуплекса 022N02676</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7</w:t>
            </w:r>
          </w:p>
        </w:tc>
      </w:tr>
      <w:tr w:rsidR="00FA75F5" w:rsidRPr="003A69E3" w:rsidTr="004B31D6">
        <w:trPr>
          <w:trHeight w:val="45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24</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006R01683 два черных</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320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25</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Печь </w:t>
            </w:r>
            <w:proofErr w:type="spellStart"/>
            <w:r w:rsidRPr="00FA75F5">
              <w:rPr>
                <w:color w:val="000000"/>
                <w:sz w:val="22"/>
                <w:szCs w:val="22"/>
              </w:rPr>
              <w:t>Xerox</w:t>
            </w:r>
            <w:proofErr w:type="spellEnd"/>
            <w:r w:rsidRPr="00FA75F5">
              <w:rPr>
                <w:color w:val="000000"/>
                <w:sz w:val="22"/>
                <w:szCs w:val="22"/>
              </w:rPr>
              <w:t xml:space="preserve"> 109R00848 в сборе</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26</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013R00675</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50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27</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106R03745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115R00128 коллектор тонера</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8</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106R03746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30</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106R03747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106R03748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32</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115R00115</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33</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113R00780 (по одному на каждый цвет)</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34</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Ремень сканера зубчатый 007N01704</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3315/3325/3335/3345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131</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35</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подачи оригиналов 604K85850</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WC3615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36</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Муфта регистрации 121N01247</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3260 WC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Муфта подачи 121N01248</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3260 WC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27</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переноса 108R01469</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39</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Ролик подачи лотка 108R01470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40</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Тормозная площадка 108R01473</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61</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41</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Тормозной ролик 022N02677</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108</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106R03693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106R03694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w:t>
            </w: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44</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106R03695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w:t>
            </w: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45</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106R03488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3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46</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108R01420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3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108R01417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48</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108R01418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51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108R01419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58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50</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Сборник отработанного тонера  108R01416</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7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Контейнер для отработанного тонера 008R13089</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7120/7220/7225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w:t>
            </w:r>
          </w:p>
        </w:tc>
      </w:tr>
      <w:tr w:rsidR="00FA75F5" w:rsidRPr="003A69E3" w:rsidTr="004B31D6">
        <w:trPr>
          <w:trHeight w:val="58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008R13088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4</w:t>
            </w:r>
          </w:p>
        </w:tc>
      </w:tr>
      <w:tr w:rsidR="00FA75F5" w:rsidRPr="003A69E3" w:rsidTr="004B31D6">
        <w:trPr>
          <w:trHeight w:val="57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126N00412</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6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54</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126K29404</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55</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Модули ксерографии 113R00673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56</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109R00751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113R00672</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Набор роликов подачи 604K56080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5325/7120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13</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(MSI) 059K66541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7120/7220/7225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60</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Набор роликов подачи 604K77810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5325/7120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Ролики подачи бумаги 022N02232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both"/>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ADF 130N01551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both"/>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Ролики подачи бумаги 859K26810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64</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Ролики подачи ADF 113R00718</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65</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роликов захвата/подачи/отделения DADF 113R00717</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66</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859K23440 ролики автоподачи документов</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604K56080 FEED ROLLER KIT  ролики подачи из лотка</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lang w:val="en-US"/>
              </w:rPr>
            </w:pPr>
            <w:r w:rsidRPr="00FA75F5">
              <w:rPr>
                <w:color w:val="000000"/>
                <w:sz w:val="22"/>
                <w:szCs w:val="22"/>
                <w:lang w:val="en-US"/>
              </w:rPr>
              <w:t>006R01772 AL B8145/55 BLACK Toner DMO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lang w:val="en-US"/>
              </w:rPr>
            </w:pPr>
            <w:r w:rsidRPr="00FA75F5">
              <w:rPr>
                <w:color w:val="000000"/>
                <w:sz w:val="22"/>
                <w:szCs w:val="22"/>
                <w:lang w:val="en-US"/>
              </w:rPr>
              <w:t>013R00686 AL B81xx Drum Cartridge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44</w:t>
            </w:r>
          </w:p>
        </w:tc>
      </w:tr>
      <w:tr w:rsidR="00FA75F5" w:rsidRPr="003A69E3" w:rsidTr="004B31D6">
        <w:trPr>
          <w:trHeight w:val="72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70</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859K26810 FEEDER ASSY ролики подачи из лотков</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71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008K02700 LPH ASSY SPARE 9 модуль печатающей головки</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5</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ind w:firstLineChars="100" w:firstLine="220"/>
              <w:rPr>
                <w:sz w:val="22"/>
                <w:szCs w:val="22"/>
              </w:rPr>
            </w:pPr>
            <w:proofErr w:type="spellStart"/>
            <w:r w:rsidRPr="00FA75F5">
              <w:rPr>
                <w:sz w:val="22"/>
                <w:szCs w:val="22"/>
              </w:rPr>
              <w:t>Фьюзер</w:t>
            </w:r>
            <w:proofErr w:type="spellEnd"/>
            <w:r w:rsidRPr="00FA75F5">
              <w:rPr>
                <w:sz w:val="22"/>
                <w:szCs w:val="22"/>
              </w:rPr>
              <w:t xml:space="preserve"> в сборе  115R00120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sz w:val="22"/>
                <w:szCs w:val="22"/>
              </w:rPr>
            </w:pPr>
            <w:r w:rsidRPr="00FA75F5">
              <w:rPr>
                <w:sz w:val="22"/>
                <w:szCs w:val="22"/>
              </w:rPr>
              <w:t xml:space="preserve">МФУ </w:t>
            </w:r>
            <w:proofErr w:type="spellStart"/>
            <w:r w:rsidRPr="00FA75F5">
              <w:rPr>
                <w:sz w:val="22"/>
                <w:szCs w:val="22"/>
              </w:rPr>
              <w:t>Xerox</w:t>
            </w:r>
            <w:proofErr w:type="spellEnd"/>
            <w:r w:rsidRPr="00FA75F5">
              <w:rPr>
                <w:sz w:val="22"/>
                <w:szCs w:val="22"/>
              </w:rPr>
              <w:t xml:space="preserve"> </w:t>
            </w:r>
            <w:proofErr w:type="spellStart"/>
            <w:r w:rsidRPr="00FA75F5">
              <w:rPr>
                <w:sz w:val="22"/>
                <w:szCs w:val="22"/>
              </w:rPr>
              <w:t>VersaLink</w:t>
            </w:r>
            <w:proofErr w:type="spellEnd"/>
            <w:r w:rsidRPr="00FA75F5">
              <w:rPr>
                <w:sz w:val="22"/>
                <w:szCs w:val="22"/>
              </w:rPr>
              <w:t xml:space="preserve"> B405DN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3A69E3" w:rsidRPr="003A69E3" w:rsidTr="004B31D6">
        <w:trPr>
          <w:trHeight w:val="315"/>
          <w:jc w:val="center"/>
        </w:trPr>
        <w:tc>
          <w:tcPr>
            <w:tcW w:w="6386"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A69E3" w:rsidRPr="003A69E3" w:rsidRDefault="003A69E3">
            <w:pPr>
              <w:jc w:val="center"/>
              <w:rPr>
                <w:b/>
                <w:bCs/>
                <w:color w:val="000000"/>
                <w:sz w:val="22"/>
                <w:szCs w:val="22"/>
              </w:rPr>
            </w:pPr>
            <w:r w:rsidRPr="003A69E3">
              <w:rPr>
                <w:b/>
                <w:bCs/>
                <w:color w:val="000000"/>
                <w:sz w:val="22"/>
                <w:szCs w:val="22"/>
              </w:rPr>
              <w:t>Итого</w:t>
            </w:r>
          </w:p>
        </w:tc>
        <w:tc>
          <w:tcPr>
            <w:tcW w:w="884" w:type="dxa"/>
            <w:tcBorders>
              <w:top w:val="nil"/>
              <w:left w:val="nil"/>
              <w:bottom w:val="single" w:sz="8" w:space="0" w:color="auto"/>
              <w:right w:val="single" w:sz="4" w:space="0" w:color="auto"/>
            </w:tcBorders>
            <w:shd w:val="clear" w:color="auto" w:fill="auto"/>
            <w:noWrap/>
            <w:vAlign w:val="center"/>
            <w:hideMark/>
          </w:tcPr>
          <w:p w:rsidR="003A69E3" w:rsidRPr="003A69E3" w:rsidRDefault="003A69E3">
            <w:pPr>
              <w:rPr>
                <w:b/>
                <w:bCs/>
                <w:color w:val="000000"/>
                <w:sz w:val="22"/>
                <w:szCs w:val="22"/>
              </w:rPr>
            </w:pPr>
            <w:r w:rsidRPr="003A69E3">
              <w:rPr>
                <w:b/>
                <w:bCs/>
                <w:color w:val="000000"/>
                <w:sz w:val="22"/>
                <w:szCs w:val="22"/>
              </w:rPr>
              <w:t> </w:t>
            </w:r>
          </w:p>
        </w:tc>
        <w:tc>
          <w:tcPr>
            <w:tcW w:w="1893" w:type="dxa"/>
            <w:tcBorders>
              <w:top w:val="nil"/>
              <w:left w:val="single" w:sz="8" w:space="0" w:color="auto"/>
              <w:bottom w:val="single" w:sz="8" w:space="0" w:color="auto"/>
              <w:right w:val="single" w:sz="8" w:space="0" w:color="auto"/>
            </w:tcBorders>
            <w:shd w:val="clear" w:color="auto" w:fill="auto"/>
            <w:noWrap/>
            <w:vAlign w:val="center"/>
            <w:hideMark/>
          </w:tcPr>
          <w:p w:rsidR="003A69E3" w:rsidRPr="003A69E3" w:rsidRDefault="00FA75F5">
            <w:pPr>
              <w:jc w:val="center"/>
              <w:rPr>
                <w:b/>
                <w:bCs/>
                <w:color w:val="000000"/>
                <w:sz w:val="22"/>
                <w:szCs w:val="22"/>
              </w:rPr>
            </w:pPr>
            <w:r>
              <w:rPr>
                <w:b/>
                <w:bCs/>
                <w:color w:val="000000"/>
                <w:sz w:val="22"/>
                <w:szCs w:val="22"/>
              </w:rPr>
              <w:t>1 950</w:t>
            </w:r>
          </w:p>
        </w:tc>
      </w:tr>
    </w:tbl>
    <w:p w:rsidR="00213EFC" w:rsidRPr="00CF03CB" w:rsidRDefault="00213EFC" w:rsidP="007E1151">
      <w:pPr>
        <w:jc w:val="both"/>
        <w:rPr>
          <w:b/>
          <w:bCs/>
        </w:rPr>
      </w:pPr>
    </w:p>
    <w:p w:rsidR="00213EFC" w:rsidRPr="00CF03CB" w:rsidRDefault="00213EFC" w:rsidP="007E1151">
      <w:pPr>
        <w:jc w:val="both"/>
        <w:rPr>
          <w:b/>
          <w:bCs/>
        </w:rPr>
      </w:pPr>
    </w:p>
    <w:p w:rsidR="007E1151" w:rsidRPr="00CF03CB" w:rsidRDefault="007E1151" w:rsidP="007E1151">
      <w:pPr>
        <w:jc w:val="both"/>
        <w:rPr>
          <w:b/>
          <w:bCs/>
        </w:rPr>
      </w:pPr>
      <w:r w:rsidRPr="00CF03CB">
        <w:rPr>
          <w:b/>
          <w:bCs/>
        </w:rPr>
        <w:t>Лот № 2 Оригинальные расходные материалы для техники производства компаний «</w:t>
      </w:r>
      <w:proofErr w:type="spellStart"/>
      <w:r w:rsidRPr="00CF03CB">
        <w:rPr>
          <w:b/>
          <w:bCs/>
          <w:lang w:val="en-US"/>
        </w:rPr>
        <w:t>Hewlet</w:t>
      </w:r>
      <w:proofErr w:type="spellEnd"/>
      <w:r w:rsidRPr="00CF03CB">
        <w:rPr>
          <w:b/>
          <w:bCs/>
        </w:rPr>
        <w:t xml:space="preserve"> </w:t>
      </w:r>
      <w:r w:rsidRPr="00CF03CB">
        <w:rPr>
          <w:b/>
          <w:bCs/>
          <w:lang w:val="en-US"/>
        </w:rPr>
        <w:t>Packard</w:t>
      </w:r>
      <w:r w:rsidR="00070278">
        <w:rPr>
          <w:b/>
          <w:bCs/>
        </w:rPr>
        <w:t xml:space="preserve">», </w:t>
      </w:r>
      <w:r w:rsidRPr="00CF03CB">
        <w:rPr>
          <w:b/>
          <w:bCs/>
        </w:rPr>
        <w:t>«</w:t>
      </w:r>
      <w:r w:rsidRPr="00CF03CB">
        <w:rPr>
          <w:b/>
          <w:bCs/>
          <w:lang w:val="en-US"/>
        </w:rPr>
        <w:t>Epson</w:t>
      </w:r>
      <w:r w:rsidRPr="00CF03CB">
        <w:rPr>
          <w:b/>
          <w:bCs/>
        </w:rPr>
        <w:t>»:</w:t>
      </w:r>
    </w:p>
    <w:p w:rsidR="007E1151" w:rsidRPr="00CF03CB" w:rsidRDefault="007E1151" w:rsidP="007E1151">
      <w:pPr>
        <w:jc w:val="both"/>
        <w:rPr>
          <w:b/>
          <w:bCs/>
        </w:rPr>
      </w:pPr>
    </w:p>
    <w:tbl>
      <w:tblPr>
        <w:tblW w:w="9316" w:type="dxa"/>
        <w:jc w:val="center"/>
        <w:tblLook w:val="04A0" w:firstRow="1" w:lastRow="0" w:firstColumn="1" w:lastColumn="0" w:noHBand="0" w:noVBand="1"/>
      </w:tblPr>
      <w:tblGrid>
        <w:gridCol w:w="983"/>
        <w:gridCol w:w="2976"/>
        <w:gridCol w:w="2552"/>
        <w:gridCol w:w="912"/>
        <w:gridCol w:w="1893"/>
      </w:tblGrid>
      <w:tr w:rsidR="00371583" w:rsidRPr="00371583" w:rsidTr="004B31D6">
        <w:trPr>
          <w:trHeight w:val="585"/>
          <w:jc w:val="center"/>
        </w:trPr>
        <w:tc>
          <w:tcPr>
            <w:tcW w:w="983"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 xml:space="preserve">№ </w:t>
            </w:r>
          </w:p>
        </w:tc>
        <w:tc>
          <w:tcPr>
            <w:tcW w:w="2976"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 xml:space="preserve">Наименование товаров, работ и услуг </w:t>
            </w:r>
          </w:p>
        </w:tc>
        <w:tc>
          <w:tcPr>
            <w:tcW w:w="2552"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Технические характеристики товаров, работ и услуг</w:t>
            </w:r>
          </w:p>
        </w:tc>
        <w:tc>
          <w:tcPr>
            <w:tcW w:w="912" w:type="dxa"/>
            <w:vMerge w:val="restart"/>
            <w:tcBorders>
              <w:top w:val="single" w:sz="8" w:space="0" w:color="auto"/>
              <w:left w:val="single" w:sz="4" w:space="0" w:color="auto"/>
              <w:bottom w:val="single" w:sz="8" w:space="0" w:color="000000"/>
              <w:right w:val="nil"/>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Ед. изм.</w:t>
            </w:r>
          </w:p>
        </w:tc>
        <w:tc>
          <w:tcPr>
            <w:tcW w:w="1893" w:type="dxa"/>
            <w:vMerge w:val="restart"/>
            <w:tcBorders>
              <w:top w:val="single" w:sz="8" w:space="0" w:color="auto"/>
              <w:left w:val="single" w:sz="8" w:space="0" w:color="auto"/>
              <w:bottom w:val="single" w:sz="8" w:space="0" w:color="000000"/>
              <w:right w:val="single" w:sz="8"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Ориентировочная потребность. АО «Народный Банк Казахстана», шт.</w:t>
            </w:r>
          </w:p>
        </w:tc>
      </w:tr>
      <w:tr w:rsidR="00371583" w:rsidRPr="00371583" w:rsidTr="004B31D6">
        <w:trPr>
          <w:trHeight w:val="315"/>
          <w:jc w:val="center"/>
        </w:trPr>
        <w:tc>
          <w:tcPr>
            <w:tcW w:w="983" w:type="dxa"/>
            <w:vMerge/>
            <w:tcBorders>
              <w:top w:val="single" w:sz="8" w:space="0" w:color="auto"/>
              <w:left w:val="single" w:sz="8"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2976"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912" w:type="dxa"/>
            <w:vMerge/>
            <w:tcBorders>
              <w:top w:val="single" w:sz="8" w:space="0" w:color="auto"/>
              <w:left w:val="single" w:sz="4" w:space="0" w:color="auto"/>
              <w:bottom w:val="single" w:sz="8" w:space="0" w:color="000000"/>
              <w:right w:val="nil"/>
            </w:tcBorders>
            <w:vAlign w:val="center"/>
            <w:hideMark/>
          </w:tcPr>
          <w:p w:rsidR="00371583" w:rsidRPr="00371583" w:rsidRDefault="00371583">
            <w:pPr>
              <w:rPr>
                <w:color w:val="000000"/>
                <w:sz w:val="22"/>
                <w:szCs w:val="22"/>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rsidR="00371583" w:rsidRPr="00371583" w:rsidRDefault="00371583">
            <w:pPr>
              <w:rPr>
                <w:color w:val="000000"/>
                <w:sz w:val="22"/>
                <w:szCs w:val="22"/>
              </w:rPr>
            </w:pPr>
          </w:p>
        </w:tc>
      </w:tr>
      <w:tr w:rsidR="00371583" w:rsidRPr="00371583" w:rsidTr="004B31D6">
        <w:trPr>
          <w:trHeight w:val="315"/>
          <w:jc w:val="center"/>
        </w:trPr>
        <w:tc>
          <w:tcPr>
            <w:tcW w:w="983" w:type="dxa"/>
            <w:tcBorders>
              <w:top w:val="nil"/>
              <w:left w:val="single" w:sz="8" w:space="0" w:color="auto"/>
              <w:bottom w:val="single" w:sz="8" w:space="0" w:color="auto"/>
              <w:right w:val="single" w:sz="4"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1</w:t>
            </w:r>
          </w:p>
        </w:tc>
        <w:tc>
          <w:tcPr>
            <w:tcW w:w="2976" w:type="dxa"/>
            <w:tcBorders>
              <w:top w:val="nil"/>
              <w:left w:val="nil"/>
              <w:bottom w:val="single" w:sz="8" w:space="0" w:color="auto"/>
              <w:right w:val="single" w:sz="4"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2</w:t>
            </w:r>
          </w:p>
        </w:tc>
        <w:tc>
          <w:tcPr>
            <w:tcW w:w="2552" w:type="dxa"/>
            <w:tcBorders>
              <w:top w:val="nil"/>
              <w:left w:val="nil"/>
              <w:bottom w:val="single" w:sz="8" w:space="0" w:color="auto"/>
              <w:right w:val="single" w:sz="4"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3</w:t>
            </w:r>
          </w:p>
        </w:tc>
        <w:tc>
          <w:tcPr>
            <w:tcW w:w="912" w:type="dxa"/>
            <w:tcBorders>
              <w:top w:val="nil"/>
              <w:left w:val="nil"/>
              <w:bottom w:val="single" w:sz="8" w:space="0" w:color="auto"/>
              <w:right w:val="nil"/>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4</w:t>
            </w:r>
          </w:p>
        </w:tc>
        <w:tc>
          <w:tcPr>
            <w:tcW w:w="1893" w:type="dxa"/>
            <w:tcBorders>
              <w:top w:val="nil"/>
              <w:left w:val="single" w:sz="8" w:space="0" w:color="auto"/>
              <w:bottom w:val="single" w:sz="8" w:space="0" w:color="auto"/>
              <w:right w:val="single" w:sz="8"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5</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1</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Картридж HP CF401X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26</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w:t>
            </w:r>
          </w:p>
        </w:tc>
        <w:tc>
          <w:tcPr>
            <w:tcW w:w="2976"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sz w:val="22"/>
                <w:szCs w:val="22"/>
              </w:rPr>
            </w:pPr>
            <w:r w:rsidRPr="00C0138E">
              <w:rPr>
                <w:sz w:val="22"/>
                <w:szCs w:val="22"/>
              </w:rPr>
              <w:t xml:space="preserve">Картридж HP CF402X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26</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Картридж HP CF403X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26</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4</w:t>
            </w:r>
          </w:p>
        </w:tc>
        <w:tc>
          <w:tcPr>
            <w:tcW w:w="2976"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sz w:val="22"/>
                <w:szCs w:val="22"/>
              </w:rPr>
            </w:pPr>
            <w:r w:rsidRPr="00C0138E">
              <w:rPr>
                <w:sz w:val="22"/>
                <w:szCs w:val="22"/>
              </w:rPr>
              <w:t xml:space="preserve">Картридж HP CF400X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26</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5</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Картридж НР W2210X (№207X)</w:t>
            </w:r>
          </w:p>
        </w:tc>
        <w:tc>
          <w:tcPr>
            <w:tcW w:w="2552"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24</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6</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sz w:val="22"/>
                <w:szCs w:val="22"/>
              </w:rPr>
            </w:pPr>
            <w:r w:rsidRPr="00C0138E">
              <w:rPr>
                <w:sz w:val="22"/>
                <w:szCs w:val="22"/>
              </w:rPr>
              <w:t>Картридж НР W2211X (№207X)</w:t>
            </w:r>
          </w:p>
        </w:tc>
        <w:tc>
          <w:tcPr>
            <w:tcW w:w="2552"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24</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7</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sz w:val="22"/>
                <w:szCs w:val="22"/>
              </w:rPr>
            </w:pPr>
            <w:r w:rsidRPr="00C0138E">
              <w:rPr>
                <w:sz w:val="22"/>
                <w:szCs w:val="22"/>
              </w:rPr>
              <w:t>Картридж НР W2212X (№207X)</w:t>
            </w:r>
          </w:p>
        </w:tc>
        <w:tc>
          <w:tcPr>
            <w:tcW w:w="2552"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24</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8</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Картридж НР W2212X (№207X)</w:t>
            </w:r>
          </w:p>
        </w:tc>
        <w:tc>
          <w:tcPr>
            <w:tcW w:w="2552"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24</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9</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СЕ740А</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10</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СЕ741А</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11</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СЕ742А</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12</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СЕ743А</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lastRenderedPageBreak/>
              <w:t>13</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HP CE400X (507X)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14</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HP CE401A (507A)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15</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HP CE402A (507A)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16</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HP CE403A (507A)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17</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захвата RL1-2593</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НР1132</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74</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18</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Тормозная площадка RM1-4006</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НР1132</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55</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19</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Панель управления B3Q10-60139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LJ Pro MFP M426</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11</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20</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proofErr w:type="spellStart"/>
            <w:r w:rsidRPr="00C0138E">
              <w:rPr>
                <w:sz w:val="22"/>
                <w:szCs w:val="22"/>
              </w:rPr>
              <w:t>Термоузел</w:t>
            </w:r>
            <w:proofErr w:type="spellEnd"/>
            <w:r w:rsidRPr="00C0138E">
              <w:rPr>
                <w:sz w:val="22"/>
                <w:szCs w:val="22"/>
              </w:rPr>
              <w:t xml:space="preserve"> RM2-5425-000CN</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rPr>
              <w:t>МФУ</w:t>
            </w:r>
            <w:r w:rsidRPr="00C0138E">
              <w:rPr>
                <w:color w:val="000000"/>
                <w:sz w:val="22"/>
                <w:szCs w:val="22"/>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45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21</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Ролики захвата лотка RM2-5452-000CN</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rPr>
              <w:t xml:space="preserve"> МФУ</w:t>
            </w:r>
            <w:r w:rsidRPr="00C0138E">
              <w:rPr>
                <w:color w:val="000000"/>
                <w:sz w:val="22"/>
                <w:szCs w:val="22"/>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110</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22</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отделения Лотка 2 RM2-5397-000CN</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rPr>
              <w:t>МФУ</w:t>
            </w:r>
            <w:r w:rsidRPr="00C0138E">
              <w:rPr>
                <w:color w:val="000000"/>
                <w:sz w:val="22"/>
                <w:szCs w:val="22"/>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122</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23</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Сервисный комплект HP B5L52A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527</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75"/>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24</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захвата ADF в сборе B3Q10-60105</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НР MFP M426 / M427</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72</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25</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Тормозная площадка AD B3Q10-40080</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НР MFP M426 / M427</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70</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26</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захвата из лотков 2 RM1-9168-000</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P 2035</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11</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27</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Тормозная площадка в сборе RM1-7365-000CN</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P 2035</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11</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28</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Тормозная площадка RM1-2048-000</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 xml:space="preserve"> HP LJ 1022</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0</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29</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Ролик захвата RL1-0266-000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LJ 1022</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0</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30</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proofErr w:type="spellStart"/>
            <w:r w:rsidRPr="00C0138E">
              <w:rPr>
                <w:sz w:val="22"/>
                <w:szCs w:val="22"/>
              </w:rPr>
              <w:t>Rкомплект</w:t>
            </w:r>
            <w:proofErr w:type="spellEnd"/>
            <w:r w:rsidRPr="00C0138E">
              <w:rPr>
                <w:sz w:val="22"/>
                <w:szCs w:val="22"/>
              </w:rPr>
              <w:t xml:space="preserve"> роликов B8134810136</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EPSON с ADF DS-6500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34</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31</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подачи бумаги B12B813481</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EPSON с ADF DS-6500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30</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32</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sz w:val="22"/>
                <w:szCs w:val="22"/>
              </w:rPr>
            </w:pPr>
            <w:r w:rsidRPr="00C0138E">
              <w:rPr>
                <w:sz w:val="22"/>
                <w:szCs w:val="22"/>
              </w:rPr>
              <w:t>Лампа сканирования 4B22aB2b0173</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EPSON с ADF DS-6500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33</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color w:val="000000"/>
                <w:sz w:val="22"/>
                <w:szCs w:val="22"/>
              </w:rPr>
            </w:pPr>
            <w:proofErr w:type="spellStart"/>
            <w:r w:rsidRPr="00C0138E">
              <w:rPr>
                <w:color w:val="000000"/>
                <w:sz w:val="22"/>
                <w:szCs w:val="22"/>
              </w:rPr>
              <w:t>Фьюзер</w:t>
            </w:r>
            <w:proofErr w:type="spellEnd"/>
            <w:r w:rsidRPr="00C0138E">
              <w:rPr>
                <w:color w:val="000000"/>
                <w:sz w:val="22"/>
                <w:szCs w:val="22"/>
              </w:rPr>
              <w:t xml:space="preserve"> в сборе RM2-5692/RM2-5679</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527</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34</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proofErr w:type="spellStart"/>
            <w:r>
              <w:rPr>
                <w:sz w:val="22"/>
                <w:szCs w:val="22"/>
              </w:rPr>
              <w:t>Фьюзер</w:t>
            </w:r>
            <w:proofErr w:type="spellEnd"/>
            <w:r>
              <w:rPr>
                <w:sz w:val="22"/>
                <w:szCs w:val="22"/>
              </w:rPr>
              <w:t xml:space="preserve"> в сборе</w:t>
            </w:r>
            <w:r w:rsidRPr="00C0138E">
              <w:rPr>
                <w:sz w:val="22"/>
                <w:szCs w:val="22"/>
              </w:rPr>
              <w:t xml:space="preserve"> RM2-2555-000CN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45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35</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proofErr w:type="spellStart"/>
            <w:r w:rsidRPr="00C0138E">
              <w:rPr>
                <w:sz w:val="22"/>
                <w:szCs w:val="22"/>
              </w:rPr>
              <w:t>Термопленка</w:t>
            </w:r>
            <w:proofErr w:type="spellEnd"/>
            <w:r w:rsidRPr="00C0138E">
              <w:rPr>
                <w:sz w:val="22"/>
                <w:szCs w:val="22"/>
              </w:rPr>
              <w:t xml:space="preserve"> DPT-FILM-087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38</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36</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RM2-5392-010CN Кассета на 250 листов</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37</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Резина ролика захвата CET3114PTR</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45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38</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Резина ролика захвата CET3114PT</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36</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39</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 xml:space="preserve">F2A68-67914 Комплект из ролика захвата и площадки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32</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40</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RL2-0656-000CN Ролик захвата бумаги</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lastRenderedPageBreak/>
              <w:t>41</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 xml:space="preserve">RL2-0657-000CN Площадка отделения бумаги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42</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 xml:space="preserve">RM2-5452-000CN Узел в сборе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Default="00C0138E" w:rsidP="00C0138E">
            <w:pPr>
              <w:jc w:val="center"/>
              <w:rPr>
                <w:color w:val="000000"/>
                <w:sz w:val="22"/>
                <w:szCs w:val="22"/>
                <w:lang w:val="en-US"/>
              </w:rPr>
            </w:pPr>
            <w:r>
              <w:rPr>
                <w:color w:val="000000"/>
                <w:sz w:val="22"/>
                <w:szCs w:val="22"/>
                <w:lang w:val="en-US"/>
              </w:rPr>
              <w:t>43</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 xml:space="preserve">RM2-5397-000CN Ролик отделения бумаги из кассеты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49</w:t>
            </w:r>
          </w:p>
        </w:tc>
      </w:tr>
      <w:tr w:rsidR="00C0138E" w:rsidRPr="00371583" w:rsidTr="004B31D6">
        <w:trPr>
          <w:trHeight w:val="495"/>
          <w:jc w:val="center"/>
        </w:trPr>
        <w:tc>
          <w:tcPr>
            <w:tcW w:w="983" w:type="dxa"/>
            <w:tcBorders>
              <w:top w:val="nil"/>
              <w:left w:val="single" w:sz="8" w:space="0" w:color="auto"/>
              <w:bottom w:val="nil"/>
              <w:right w:val="single" w:sz="4" w:space="0" w:color="auto"/>
            </w:tcBorders>
            <w:shd w:val="clear" w:color="000000" w:fill="FFFFFF"/>
            <w:vAlign w:val="center"/>
            <w:hideMark/>
          </w:tcPr>
          <w:p w:rsidR="00C0138E" w:rsidRPr="00C0138E" w:rsidRDefault="00C0138E" w:rsidP="00C0138E">
            <w:pPr>
              <w:jc w:val="center"/>
              <w:rPr>
                <w:color w:val="000000"/>
                <w:sz w:val="22"/>
                <w:szCs w:val="22"/>
                <w:lang w:val="en-US"/>
              </w:rPr>
            </w:pPr>
            <w:r>
              <w:rPr>
                <w:color w:val="000000"/>
                <w:sz w:val="22"/>
                <w:szCs w:val="22"/>
                <w:lang w:val="en-US"/>
              </w:rPr>
              <w:t>44</w:t>
            </w:r>
          </w:p>
        </w:tc>
        <w:tc>
          <w:tcPr>
            <w:tcW w:w="2976" w:type="dxa"/>
            <w:tcBorders>
              <w:top w:val="nil"/>
              <w:left w:val="nil"/>
              <w:bottom w:val="nil"/>
              <w:right w:val="single" w:sz="4" w:space="0" w:color="auto"/>
            </w:tcBorders>
            <w:shd w:val="clear" w:color="000000" w:fill="FFFFFF"/>
            <w:vAlign w:val="center"/>
            <w:hideMark/>
          </w:tcPr>
          <w:p w:rsidR="00C0138E" w:rsidRPr="00C0138E" w:rsidRDefault="00C0138E" w:rsidP="00C0138E">
            <w:pPr>
              <w:rPr>
                <w:sz w:val="22"/>
                <w:szCs w:val="22"/>
              </w:rPr>
            </w:pPr>
            <w:r w:rsidRPr="00C0138E">
              <w:rPr>
                <w:sz w:val="22"/>
                <w:szCs w:val="22"/>
              </w:rPr>
              <w:t xml:space="preserve">RM2-0806-000CN </w:t>
            </w:r>
            <w:proofErr w:type="spellStart"/>
            <w:r w:rsidRPr="00C0138E">
              <w:rPr>
                <w:sz w:val="22"/>
                <w:szCs w:val="22"/>
              </w:rPr>
              <w:t>Фьюзер</w:t>
            </w:r>
            <w:proofErr w:type="spellEnd"/>
            <w:r w:rsidRPr="00C0138E">
              <w:rPr>
                <w:sz w:val="22"/>
                <w:szCs w:val="22"/>
              </w:rPr>
              <w:t xml:space="preserve"> в сборе </w:t>
            </w:r>
          </w:p>
        </w:tc>
        <w:tc>
          <w:tcPr>
            <w:tcW w:w="2552" w:type="dxa"/>
            <w:tcBorders>
              <w:top w:val="nil"/>
              <w:left w:val="nil"/>
              <w:bottom w:val="nil"/>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M203DN</w:t>
            </w:r>
          </w:p>
        </w:tc>
        <w:tc>
          <w:tcPr>
            <w:tcW w:w="912" w:type="dxa"/>
            <w:tcBorders>
              <w:top w:val="nil"/>
              <w:left w:val="nil"/>
              <w:bottom w:val="nil"/>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nil"/>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15</w:t>
            </w:r>
          </w:p>
        </w:tc>
      </w:tr>
      <w:tr w:rsidR="00371583" w:rsidRPr="00371583" w:rsidTr="004B31D6">
        <w:trPr>
          <w:trHeight w:val="315"/>
          <w:jc w:val="center"/>
        </w:trPr>
        <w:tc>
          <w:tcPr>
            <w:tcW w:w="7423"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71583" w:rsidRPr="00371583" w:rsidRDefault="00371583">
            <w:pPr>
              <w:jc w:val="center"/>
              <w:rPr>
                <w:b/>
                <w:bCs/>
                <w:color w:val="000000"/>
                <w:sz w:val="22"/>
                <w:szCs w:val="22"/>
              </w:rPr>
            </w:pPr>
            <w:r w:rsidRPr="00371583">
              <w:rPr>
                <w:b/>
                <w:bCs/>
                <w:color w:val="000000"/>
                <w:sz w:val="22"/>
                <w:szCs w:val="22"/>
              </w:rPr>
              <w:t>Итого</w:t>
            </w:r>
          </w:p>
        </w:tc>
        <w:tc>
          <w:tcPr>
            <w:tcW w:w="18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1583" w:rsidRPr="00371583" w:rsidRDefault="00C0138E">
            <w:pPr>
              <w:jc w:val="center"/>
              <w:rPr>
                <w:b/>
                <w:bCs/>
                <w:color w:val="000000"/>
                <w:sz w:val="22"/>
                <w:szCs w:val="22"/>
              </w:rPr>
            </w:pPr>
            <w:r>
              <w:rPr>
                <w:b/>
                <w:bCs/>
                <w:color w:val="000000"/>
                <w:sz w:val="22"/>
                <w:szCs w:val="22"/>
              </w:rPr>
              <w:t>1 294</w:t>
            </w:r>
          </w:p>
        </w:tc>
      </w:tr>
    </w:tbl>
    <w:p w:rsidR="007E1151" w:rsidRPr="00CF03CB" w:rsidRDefault="007E1151" w:rsidP="007E1151">
      <w:pPr>
        <w:jc w:val="both"/>
        <w:rPr>
          <w:bCs/>
        </w:rPr>
      </w:pPr>
    </w:p>
    <w:p w:rsidR="007E1151" w:rsidRPr="00CF03CB" w:rsidRDefault="007E1151" w:rsidP="007E1151">
      <w:pPr>
        <w:jc w:val="both"/>
        <w:rPr>
          <w:b/>
          <w:bCs/>
        </w:rPr>
      </w:pPr>
      <w:r w:rsidRPr="00CF03CB">
        <w:rPr>
          <w:b/>
          <w:bCs/>
        </w:rPr>
        <w:t>Лот № 3 Оригинальные и аналоговые расходные материалы для печатной техники производства компании «</w:t>
      </w:r>
      <w:proofErr w:type="spellStart"/>
      <w:r w:rsidRPr="00CF03CB">
        <w:rPr>
          <w:b/>
          <w:bCs/>
        </w:rPr>
        <w:t>Printronix</w:t>
      </w:r>
      <w:proofErr w:type="spellEnd"/>
      <w:r w:rsidRPr="00CF03CB">
        <w:rPr>
          <w:b/>
          <w:bCs/>
        </w:rPr>
        <w:t>» и «</w:t>
      </w:r>
      <w:proofErr w:type="spellStart"/>
      <w:r w:rsidRPr="00CF03CB">
        <w:rPr>
          <w:b/>
          <w:bCs/>
        </w:rPr>
        <w:t>Mannesman</w:t>
      </w:r>
      <w:proofErr w:type="spellEnd"/>
      <w:r w:rsidRPr="00CF03CB">
        <w:rPr>
          <w:b/>
          <w:bCs/>
        </w:rPr>
        <w:t xml:space="preserve"> </w:t>
      </w:r>
      <w:proofErr w:type="spellStart"/>
      <w:r w:rsidRPr="00CF03CB">
        <w:rPr>
          <w:b/>
          <w:bCs/>
        </w:rPr>
        <w:t>Tally</w:t>
      </w:r>
      <w:proofErr w:type="spellEnd"/>
      <w:r w:rsidRPr="00CF03CB">
        <w:rPr>
          <w:b/>
          <w:bCs/>
        </w:rPr>
        <w:t>», «</w:t>
      </w:r>
      <w:r w:rsidRPr="00CF03CB">
        <w:rPr>
          <w:b/>
          <w:bCs/>
          <w:lang w:val="en-US"/>
        </w:rPr>
        <w:t>Epson</w:t>
      </w:r>
      <w:r w:rsidRPr="00CF03CB">
        <w:rPr>
          <w:b/>
          <w:bCs/>
        </w:rPr>
        <w:t>»</w:t>
      </w:r>
    </w:p>
    <w:p w:rsidR="007E1151" w:rsidRPr="00CF03CB" w:rsidRDefault="007E1151" w:rsidP="007E1151">
      <w:pPr>
        <w:jc w:val="both"/>
        <w:rPr>
          <w:b/>
          <w:bCs/>
        </w:rPr>
      </w:pPr>
    </w:p>
    <w:tbl>
      <w:tblPr>
        <w:tblW w:w="9486" w:type="dxa"/>
        <w:jc w:val="center"/>
        <w:tblLook w:val="04A0" w:firstRow="1" w:lastRow="0" w:firstColumn="1" w:lastColumn="0" w:noHBand="0" w:noVBand="1"/>
      </w:tblPr>
      <w:tblGrid>
        <w:gridCol w:w="1124"/>
        <w:gridCol w:w="2977"/>
        <w:gridCol w:w="2552"/>
        <w:gridCol w:w="860"/>
        <w:gridCol w:w="1973"/>
      </w:tblGrid>
      <w:tr w:rsidR="00371583" w:rsidRPr="00371583" w:rsidTr="004B31D6">
        <w:trPr>
          <w:trHeight w:val="1485"/>
          <w:jc w:val="center"/>
        </w:trPr>
        <w:tc>
          <w:tcPr>
            <w:tcW w:w="1124"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 xml:space="preserve">№ </w:t>
            </w:r>
          </w:p>
        </w:tc>
        <w:tc>
          <w:tcPr>
            <w:tcW w:w="2977"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 xml:space="preserve">Наименование товаров, работ и услуг </w:t>
            </w:r>
          </w:p>
        </w:tc>
        <w:tc>
          <w:tcPr>
            <w:tcW w:w="2552"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Технические характеристики товаров, работ и услуг</w:t>
            </w:r>
          </w:p>
        </w:tc>
        <w:tc>
          <w:tcPr>
            <w:tcW w:w="860"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Ед. изм.</w:t>
            </w:r>
          </w:p>
        </w:tc>
        <w:tc>
          <w:tcPr>
            <w:tcW w:w="1973" w:type="dxa"/>
            <w:vMerge w:val="restart"/>
            <w:tcBorders>
              <w:top w:val="single" w:sz="8" w:space="0" w:color="auto"/>
              <w:left w:val="single" w:sz="4" w:space="0" w:color="auto"/>
              <w:bottom w:val="single" w:sz="8" w:space="0" w:color="000000"/>
              <w:right w:val="single" w:sz="8"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Ориентировочная потребность. АО «Народный Банк Казахстана» , шт.</w:t>
            </w:r>
          </w:p>
        </w:tc>
      </w:tr>
      <w:tr w:rsidR="00371583" w:rsidRPr="00371583" w:rsidTr="004B31D6">
        <w:trPr>
          <w:trHeight w:val="315"/>
          <w:jc w:val="center"/>
        </w:trPr>
        <w:tc>
          <w:tcPr>
            <w:tcW w:w="1124" w:type="dxa"/>
            <w:vMerge/>
            <w:tcBorders>
              <w:top w:val="single" w:sz="8" w:space="0" w:color="auto"/>
              <w:left w:val="single" w:sz="8"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860"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1973" w:type="dxa"/>
            <w:vMerge/>
            <w:tcBorders>
              <w:top w:val="single" w:sz="8" w:space="0" w:color="auto"/>
              <w:left w:val="single" w:sz="4" w:space="0" w:color="auto"/>
              <w:bottom w:val="single" w:sz="8" w:space="0" w:color="000000"/>
              <w:right w:val="single" w:sz="8" w:space="0" w:color="auto"/>
            </w:tcBorders>
            <w:vAlign w:val="center"/>
            <w:hideMark/>
          </w:tcPr>
          <w:p w:rsidR="00371583" w:rsidRPr="00371583" w:rsidRDefault="00371583">
            <w:pPr>
              <w:rPr>
                <w:color w:val="000000"/>
                <w:sz w:val="22"/>
                <w:szCs w:val="22"/>
              </w:rPr>
            </w:pPr>
          </w:p>
        </w:tc>
      </w:tr>
      <w:tr w:rsidR="00371583" w:rsidRPr="00371583" w:rsidTr="004B31D6">
        <w:trPr>
          <w:trHeight w:val="315"/>
          <w:jc w:val="center"/>
        </w:trPr>
        <w:tc>
          <w:tcPr>
            <w:tcW w:w="1124" w:type="dxa"/>
            <w:tcBorders>
              <w:top w:val="nil"/>
              <w:left w:val="single" w:sz="8" w:space="0" w:color="auto"/>
              <w:bottom w:val="nil"/>
              <w:right w:val="single" w:sz="8" w:space="0" w:color="auto"/>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1</w:t>
            </w:r>
          </w:p>
        </w:tc>
        <w:tc>
          <w:tcPr>
            <w:tcW w:w="2977" w:type="dxa"/>
            <w:tcBorders>
              <w:top w:val="nil"/>
              <w:left w:val="nil"/>
              <w:bottom w:val="nil"/>
              <w:right w:val="single" w:sz="4" w:space="0" w:color="auto"/>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2</w:t>
            </w:r>
          </w:p>
        </w:tc>
        <w:tc>
          <w:tcPr>
            <w:tcW w:w="2552" w:type="dxa"/>
            <w:tcBorders>
              <w:top w:val="nil"/>
              <w:left w:val="nil"/>
              <w:bottom w:val="nil"/>
              <w:right w:val="single" w:sz="4" w:space="0" w:color="auto"/>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3</w:t>
            </w:r>
          </w:p>
        </w:tc>
        <w:tc>
          <w:tcPr>
            <w:tcW w:w="860" w:type="dxa"/>
            <w:tcBorders>
              <w:top w:val="nil"/>
              <w:left w:val="nil"/>
              <w:bottom w:val="nil"/>
              <w:right w:val="nil"/>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4</w:t>
            </w:r>
          </w:p>
        </w:tc>
        <w:tc>
          <w:tcPr>
            <w:tcW w:w="1973" w:type="dxa"/>
            <w:tcBorders>
              <w:top w:val="nil"/>
              <w:left w:val="single" w:sz="8" w:space="0" w:color="auto"/>
              <w:bottom w:val="nil"/>
              <w:right w:val="single" w:sz="8" w:space="0" w:color="auto"/>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5</w:t>
            </w:r>
          </w:p>
        </w:tc>
      </w:tr>
      <w:tr w:rsidR="00371583" w:rsidRPr="00371583" w:rsidTr="004B31D6">
        <w:trPr>
          <w:trHeight w:val="510"/>
          <w:jc w:val="center"/>
        </w:trPr>
        <w:tc>
          <w:tcPr>
            <w:tcW w:w="112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1</w:t>
            </w:r>
          </w:p>
        </w:tc>
        <w:tc>
          <w:tcPr>
            <w:tcW w:w="2977" w:type="dxa"/>
            <w:tcBorders>
              <w:top w:val="single" w:sz="8" w:space="0" w:color="auto"/>
              <w:left w:val="nil"/>
              <w:bottom w:val="single" w:sz="4" w:space="0" w:color="auto"/>
              <w:right w:val="single" w:sz="4" w:space="0" w:color="auto"/>
            </w:tcBorders>
            <w:shd w:val="clear" w:color="000000" w:fill="FFFFFF"/>
            <w:vAlign w:val="center"/>
            <w:hideMark/>
          </w:tcPr>
          <w:p w:rsidR="00371583" w:rsidRPr="00371583" w:rsidRDefault="00371583">
            <w:pPr>
              <w:rPr>
                <w:color w:val="000000"/>
                <w:sz w:val="22"/>
                <w:szCs w:val="22"/>
              </w:rPr>
            </w:pPr>
            <w:r w:rsidRPr="00371583">
              <w:rPr>
                <w:color w:val="000000"/>
                <w:sz w:val="22"/>
                <w:szCs w:val="22"/>
              </w:rPr>
              <w:t>Картридж ленточный C13S015610BA  (аналог)</w:t>
            </w:r>
          </w:p>
        </w:tc>
        <w:tc>
          <w:tcPr>
            <w:tcW w:w="2552" w:type="dxa"/>
            <w:tcBorders>
              <w:top w:val="single" w:sz="8" w:space="0" w:color="auto"/>
              <w:left w:val="nil"/>
              <w:bottom w:val="single" w:sz="4" w:space="0" w:color="auto"/>
              <w:right w:val="single" w:sz="4" w:space="0" w:color="auto"/>
            </w:tcBorders>
            <w:shd w:val="clear" w:color="000000" w:fill="FFFFFF"/>
            <w:vAlign w:val="center"/>
            <w:hideMark/>
          </w:tcPr>
          <w:p w:rsidR="00371583" w:rsidRPr="00371583" w:rsidRDefault="00371583">
            <w:pPr>
              <w:rPr>
                <w:color w:val="000000"/>
                <w:sz w:val="22"/>
                <w:szCs w:val="22"/>
              </w:rPr>
            </w:pPr>
            <w:proofErr w:type="spellStart"/>
            <w:r w:rsidRPr="00371583">
              <w:rPr>
                <w:color w:val="000000"/>
                <w:sz w:val="22"/>
                <w:szCs w:val="22"/>
              </w:rPr>
              <w:t>Epson</w:t>
            </w:r>
            <w:proofErr w:type="spellEnd"/>
            <w:r w:rsidRPr="00371583">
              <w:rPr>
                <w:color w:val="000000"/>
                <w:sz w:val="22"/>
                <w:szCs w:val="22"/>
              </w:rPr>
              <w:t xml:space="preserve"> Lq-690</w:t>
            </w:r>
          </w:p>
        </w:tc>
        <w:tc>
          <w:tcPr>
            <w:tcW w:w="860" w:type="dxa"/>
            <w:tcBorders>
              <w:top w:val="single" w:sz="8" w:space="0" w:color="auto"/>
              <w:left w:val="nil"/>
              <w:bottom w:val="single" w:sz="4" w:space="0" w:color="auto"/>
              <w:right w:val="nil"/>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шт.</w:t>
            </w:r>
          </w:p>
        </w:tc>
        <w:tc>
          <w:tcPr>
            <w:tcW w:w="197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71583" w:rsidRPr="00371583" w:rsidRDefault="00371583">
            <w:pPr>
              <w:jc w:val="center"/>
              <w:rPr>
                <w:bCs/>
                <w:color w:val="000000"/>
                <w:sz w:val="22"/>
                <w:szCs w:val="22"/>
              </w:rPr>
            </w:pPr>
            <w:r w:rsidRPr="00371583">
              <w:rPr>
                <w:bCs/>
                <w:color w:val="000000"/>
                <w:sz w:val="22"/>
                <w:szCs w:val="22"/>
              </w:rPr>
              <w:t>490</w:t>
            </w:r>
          </w:p>
        </w:tc>
      </w:tr>
      <w:tr w:rsidR="00371583" w:rsidRPr="00371583" w:rsidTr="004B31D6">
        <w:trPr>
          <w:trHeight w:val="525"/>
          <w:jc w:val="center"/>
        </w:trPr>
        <w:tc>
          <w:tcPr>
            <w:tcW w:w="1124" w:type="dxa"/>
            <w:tcBorders>
              <w:top w:val="nil"/>
              <w:left w:val="single" w:sz="8" w:space="0" w:color="auto"/>
              <w:bottom w:val="single" w:sz="4" w:space="0" w:color="auto"/>
              <w:right w:val="single" w:sz="8" w:space="0" w:color="auto"/>
            </w:tcBorders>
            <w:shd w:val="clear" w:color="000000" w:fill="FFFFFF"/>
            <w:noWrap/>
            <w:vAlign w:val="center"/>
            <w:hideMark/>
          </w:tcPr>
          <w:p w:rsidR="00371583" w:rsidRPr="00371583" w:rsidRDefault="00371583">
            <w:pPr>
              <w:jc w:val="center"/>
              <w:rPr>
                <w:color w:val="000000"/>
                <w:sz w:val="22"/>
                <w:szCs w:val="22"/>
              </w:rPr>
            </w:pPr>
            <w:r w:rsidRPr="00371583">
              <w:rPr>
                <w:color w:val="000000"/>
                <w:sz w:val="22"/>
                <w:szCs w:val="22"/>
              </w:rPr>
              <w:t>2</w:t>
            </w:r>
          </w:p>
        </w:tc>
        <w:tc>
          <w:tcPr>
            <w:tcW w:w="2977" w:type="dxa"/>
            <w:tcBorders>
              <w:top w:val="nil"/>
              <w:left w:val="nil"/>
              <w:bottom w:val="single" w:sz="4" w:space="0" w:color="auto"/>
              <w:right w:val="single" w:sz="4" w:space="0" w:color="auto"/>
            </w:tcBorders>
            <w:shd w:val="clear" w:color="auto" w:fill="auto"/>
            <w:noWrap/>
            <w:vAlign w:val="bottom"/>
            <w:hideMark/>
          </w:tcPr>
          <w:p w:rsidR="00371583" w:rsidRPr="00371583" w:rsidRDefault="00371583">
            <w:pPr>
              <w:rPr>
                <w:sz w:val="22"/>
                <w:szCs w:val="22"/>
              </w:rPr>
            </w:pPr>
            <w:r w:rsidRPr="00371583">
              <w:rPr>
                <w:sz w:val="22"/>
                <w:szCs w:val="22"/>
              </w:rPr>
              <w:t>Картридж ленточный 255048401 (</w:t>
            </w:r>
            <w:proofErr w:type="spellStart"/>
            <w:r w:rsidRPr="00371583">
              <w:rPr>
                <w:sz w:val="22"/>
                <w:szCs w:val="22"/>
              </w:rPr>
              <w:t>originsl</w:t>
            </w:r>
            <w:proofErr w:type="spellEnd"/>
            <w:r w:rsidRPr="00371583">
              <w:rPr>
                <w:sz w:val="22"/>
                <w:szCs w:val="22"/>
              </w:rPr>
              <w:t>)</w:t>
            </w:r>
          </w:p>
        </w:tc>
        <w:tc>
          <w:tcPr>
            <w:tcW w:w="2552" w:type="dxa"/>
            <w:tcBorders>
              <w:top w:val="nil"/>
              <w:left w:val="nil"/>
              <w:bottom w:val="single" w:sz="4" w:space="0" w:color="auto"/>
              <w:right w:val="single" w:sz="4" w:space="0" w:color="auto"/>
            </w:tcBorders>
            <w:shd w:val="clear" w:color="auto" w:fill="auto"/>
            <w:vAlign w:val="bottom"/>
            <w:hideMark/>
          </w:tcPr>
          <w:p w:rsidR="00371583" w:rsidRPr="00371583" w:rsidRDefault="00371583">
            <w:pPr>
              <w:rPr>
                <w:sz w:val="22"/>
                <w:szCs w:val="22"/>
                <w:lang w:val="en-US"/>
              </w:rPr>
            </w:pPr>
            <w:r w:rsidRPr="00371583">
              <w:rPr>
                <w:sz w:val="22"/>
                <w:szCs w:val="22"/>
                <w:lang w:val="en-US"/>
              </w:rPr>
              <w:t>Printronix P7010, P7015, P7210, P7215, P7220</w:t>
            </w:r>
          </w:p>
        </w:tc>
        <w:tc>
          <w:tcPr>
            <w:tcW w:w="860" w:type="dxa"/>
            <w:tcBorders>
              <w:top w:val="nil"/>
              <w:left w:val="nil"/>
              <w:bottom w:val="single" w:sz="4" w:space="0" w:color="auto"/>
              <w:right w:val="nil"/>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шт.</w:t>
            </w:r>
          </w:p>
        </w:tc>
        <w:tc>
          <w:tcPr>
            <w:tcW w:w="1973" w:type="dxa"/>
            <w:tcBorders>
              <w:top w:val="nil"/>
              <w:left w:val="single" w:sz="8" w:space="0" w:color="auto"/>
              <w:bottom w:val="single" w:sz="4" w:space="0" w:color="auto"/>
              <w:right w:val="single" w:sz="8" w:space="0" w:color="auto"/>
            </w:tcBorders>
            <w:shd w:val="clear" w:color="000000" w:fill="FFFFFF"/>
            <w:vAlign w:val="center"/>
            <w:hideMark/>
          </w:tcPr>
          <w:p w:rsidR="00371583" w:rsidRPr="00371583" w:rsidRDefault="00371583">
            <w:pPr>
              <w:jc w:val="center"/>
              <w:rPr>
                <w:bCs/>
                <w:color w:val="000000"/>
                <w:sz w:val="22"/>
                <w:szCs w:val="22"/>
              </w:rPr>
            </w:pPr>
            <w:r w:rsidRPr="00371583">
              <w:rPr>
                <w:bCs/>
                <w:color w:val="000000"/>
                <w:sz w:val="22"/>
                <w:szCs w:val="22"/>
              </w:rPr>
              <w:t>6</w:t>
            </w:r>
          </w:p>
        </w:tc>
      </w:tr>
      <w:tr w:rsidR="00371583" w:rsidRPr="00371583" w:rsidTr="004B31D6">
        <w:trPr>
          <w:trHeight w:val="525"/>
          <w:jc w:val="center"/>
        </w:trPr>
        <w:tc>
          <w:tcPr>
            <w:tcW w:w="1124" w:type="dxa"/>
            <w:tcBorders>
              <w:top w:val="nil"/>
              <w:left w:val="single" w:sz="8" w:space="0" w:color="auto"/>
              <w:bottom w:val="single" w:sz="8" w:space="0" w:color="auto"/>
              <w:right w:val="single" w:sz="8" w:space="0" w:color="auto"/>
            </w:tcBorders>
            <w:shd w:val="clear" w:color="000000" w:fill="FFFFFF"/>
            <w:noWrap/>
            <w:vAlign w:val="center"/>
            <w:hideMark/>
          </w:tcPr>
          <w:p w:rsidR="00371583" w:rsidRPr="00371583" w:rsidRDefault="00371583">
            <w:pPr>
              <w:jc w:val="center"/>
              <w:rPr>
                <w:color w:val="000000"/>
                <w:sz w:val="22"/>
                <w:szCs w:val="22"/>
              </w:rPr>
            </w:pPr>
            <w:r w:rsidRPr="00371583">
              <w:rPr>
                <w:color w:val="000000"/>
                <w:sz w:val="22"/>
                <w:szCs w:val="22"/>
              </w:rPr>
              <w:t>3</w:t>
            </w:r>
          </w:p>
        </w:tc>
        <w:tc>
          <w:tcPr>
            <w:tcW w:w="2977" w:type="dxa"/>
            <w:tcBorders>
              <w:top w:val="nil"/>
              <w:left w:val="nil"/>
              <w:bottom w:val="single" w:sz="8" w:space="0" w:color="auto"/>
              <w:right w:val="single" w:sz="4" w:space="0" w:color="auto"/>
            </w:tcBorders>
            <w:shd w:val="clear" w:color="auto" w:fill="auto"/>
            <w:noWrap/>
            <w:vAlign w:val="bottom"/>
            <w:hideMark/>
          </w:tcPr>
          <w:p w:rsidR="00371583" w:rsidRPr="00371583" w:rsidRDefault="00371583">
            <w:pPr>
              <w:rPr>
                <w:sz w:val="22"/>
                <w:szCs w:val="22"/>
              </w:rPr>
            </w:pPr>
            <w:r w:rsidRPr="00371583">
              <w:rPr>
                <w:sz w:val="22"/>
                <w:szCs w:val="22"/>
              </w:rPr>
              <w:t xml:space="preserve">Картридж ленточный 255661-101 </w:t>
            </w:r>
            <w:r w:rsidR="00390669" w:rsidRPr="003D39F3">
              <w:rPr>
                <w:sz w:val="22"/>
                <w:szCs w:val="22"/>
              </w:rPr>
              <w:t>(</w:t>
            </w:r>
            <w:proofErr w:type="spellStart"/>
            <w:r w:rsidR="00390669" w:rsidRPr="003D39F3">
              <w:rPr>
                <w:sz w:val="22"/>
                <w:szCs w:val="22"/>
              </w:rPr>
              <w:t>originsl</w:t>
            </w:r>
            <w:proofErr w:type="spellEnd"/>
            <w:r w:rsidR="00390669" w:rsidRPr="003D39F3">
              <w:rPr>
                <w:sz w:val="22"/>
                <w:szCs w:val="22"/>
              </w:rPr>
              <w:t>)</w:t>
            </w:r>
          </w:p>
        </w:tc>
        <w:tc>
          <w:tcPr>
            <w:tcW w:w="2552" w:type="dxa"/>
            <w:tcBorders>
              <w:top w:val="nil"/>
              <w:left w:val="nil"/>
              <w:bottom w:val="single" w:sz="8" w:space="0" w:color="auto"/>
              <w:right w:val="single" w:sz="4" w:space="0" w:color="auto"/>
            </w:tcBorders>
            <w:shd w:val="clear" w:color="auto" w:fill="auto"/>
            <w:vAlign w:val="center"/>
            <w:hideMark/>
          </w:tcPr>
          <w:p w:rsidR="00371583" w:rsidRPr="00371583" w:rsidRDefault="00371583">
            <w:pPr>
              <w:rPr>
                <w:sz w:val="22"/>
                <w:szCs w:val="22"/>
              </w:rPr>
            </w:pPr>
            <w:proofErr w:type="spellStart"/>
            <w:r w:rsidRPr="00371583">
              <w:rPr>
                <w:sz w:val="22"/>
                <w:szCs w:val="22"/>
              </w:rPr>
              <w:t>TallyGenicom</w:t>
            </w:r>
            <w:proofErr w:type="spellEnd"/>
            <w:r w:rsidRPr="00371583">
              <w:rPr>
                <w:sz w:val="22"/>
                <w:szCs w:val="22"/>
              </w:rPr>
              <w:t xml:space="preserve"> 6805 6810 6815 6820</w:t>
            </w:r>
          </w:p>
        </w:tc>
        <w:tc>
          <w:tcPr>
            <w:tcW w:w="860" w:type="dxa"/>
            <w:tcBorders>
              <w:top w:val="nil"/>
              <w:left w:val="nil"/>
              <w:bottom w:val="single" w:sz="8" w:space="0" w:color="auto"/>
              <w:right w:val="nil"/>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шт.</w:t>
            </w:r>
          </w:p>
        </w:tc>
        <w:tc>
          <w:tcPr>
            <w:tcW w:w="1973" w:type="dxa"/>
            <w:tcBorders>
              <w:top w:val="nil"/>
              <w:left w:val="single" w:sz="8" w:space="0" w:color="auto"/>
              <w:bottom w:val="single" w:sz="8" w:space="0" w:color="auto"/>
              <w:right w:val="single" w:sz="8" w:space="0" w:color="auto"/>
            </w:tcBorders>
            <w:shd w:val="clear" w:color="000000" w:fill="FFFFFF"/>
            <w:vAlign w:val="center"/>
            <w:hideMark/>
          </w:tcPr>
          <w:p w:rsidR="00371583" w:rsidRPr="00371583" w:rsidRDefault="00371583">
            <w:pPr>
              <w:jc w:val="center"/>
              <w:rPr>
                <w:bCs/>
                <w:color w:val="000000"/>
                <w:sz w:val="22"/>
                <w:szCs w:val="22"/>
              </w:rPr>
            </w:pPr>
            <w:r w:rsidRPr="00371583">
              <w:rPr>
                <w:bCs/>
                <w:color w:val="000000"/>
                <w:sz w:val="22"/>
                <w:szCs w:val="22"/>
              </w:rPr>
              <w:t>17</w:t>
            </w:r>
          </w:p>
        </w:tc>
      </w:tr>
      <w:tr w:rsidR="00371583" w:rsidRPr="00371583" w:rsidTr="004B31D6">
        <w:trPr>
          <w:trHeight w:val="315"/>
          <w:jc w:val="center"/>
        </w:trPr>
        <w:tc>
          <w:tcPr>
            <w:tcW w:w="6653" w:type="dxa"/>
            <w:gridSpan w:val="3"/>
            <w:tcBorders>
              <w:top w:val="nil"/>
              <w:left w:val="single" w:sz="8" w:space="0" w:color="auto"/>
              <w:bottom w:val="single" w:sz="8" w:space="0" w:color="auto"/>
              <w:right w:val="single" w:sz="4" w:space="0" w:color="auto"/>
            </w:tcBorders>
            <w:shd w:val="clear" w:color="auto" w:fill="auto"/>
            <w:noWrap/>
            <w:vAlign w:val="center"/>
            <w:hideMark/>
          </w:tcPr>
          <w:p w:rsidR="00371583" w:rsidRPr="00371583" w:rsidRDefault="00371583">
            <w:pPr>
              <w:jc w:val="center"/>
              <w:rPr>
                <w:b/>
                <w:bCs/>
                <w:color w:val="000000"/>
                <w:sz w:val="22"/>
                <w:szCs w:val="22"/>
              </w:rPr>
            </w:pPr>
            <w:r w:rsidRPr="00371583">
              <w:rPr>
                <w:b/>
                <w:bCs/>
                <w:color w:val="000000"/>
                <w:sz w:val="22"/>
                <w:szCs w:val="22"/>
              </w:rPr>
              <w:t>Итого</w:t>
            </w:r>
          </w:p>
        </w:tc>
        <w:tc>
          <w:tcPr>
            <w:tcW w:w="860" w:type="dxa"/>
            <w:tcBorders>
              <w:top w:val="nil"/>
              <w:left w:val="nil"/>
              <w:bottom w:val="single" w:sz="8" w:space="0" w:color="auto"/>
              <w:right w:val="nil"/>
            </w:tcBorders>
            <w:shd w:val="clear" w:color="auto" w:fill="auto"/>
            <w:noWrap/>
            <w:vAlign w:val="center"/>
            <w:hideMark/>
          </w:tcPr>
          <w:p w:rsidR="00371583" w:rsidRPr="00371583" w:rsidRDefault="00371583">
            <w:pPr>
              <w:rPr>
                <w:b/>
                <w:bCs/>
                <w:color w:val="000000"/>
                <w:sz w:val="22"/>
                <w:szCs w:val="22"/>
              </w:rPr>
            </w:pPr>
            <w:r w:rsidRPr="00371583">
              <w:rPr>
                <w:b/>
                <w:bCs/>
                <w:color w:val="000000"/>
                <w:sz w:val="22"/>
                <w:szCs w:val="22"/>
              </w:rPr>
              <w:t> </w:t>
            </w:r>
          </w:p>
        </w:tc>
        <w:tc>
          <w:tcPr>
            <w:tcW w:w="1973" w:type="dxa"/>
            <w:tcBorders>
              <w:top w:val="nil"/>
              <w:left w:val="single" w:sz="8" w:space="0" w:color="auto"/>
              <w:bottom w:val="single" w:sz="8" w:space="0" w:color="auto"/>
              <w:right w:val="single" w:sz="8" w:space="0" w:color="auto"/>
            </w:tcBorders>
            <w:shd w:val="clear" w:color="auto" w:fill="auto"/>
            <w:noWrap/>
            <w:vAlign w:val="center"/>
            <w:hideMark/>
          </w:tcPr>
          <w:p w:rsidR="00371583" w:rsidRPr="00371583" w:rsidRDefault="00371583">
            <w:pPr>
              <w:jc w:val="center"/>
              <w:rPr>
                <w:b/>
                <w:bCs/>
                <w:color w:val="000000"/>
                <w:sz w:val="22"/>
                <w:szCs w:val="22"/>
              </w:rPr>
            </w:pPr>
            <w:r w:rsidRPr="00371583">
              <w:rPr>
                <w:b/>
                <w:bCs/>
                <w:color w:val="000000"/>
                <w:sz w:val="22"/>
                <w:szCs w:val="22"/>
              </w:rPr>
              <w:t>513</w:t>
            </w:r>
          </w:p>
        </w:tc>
      </w:tr>
    </w:tbl>
    <w:p w:rsidR="007E1151" w:rsidRPr="00CF03CB" w:rsidRDefault="007E1151" w:rsidP="007E1151">
      <w:pPr>
        <w:jc w:val="both"/>
        <w:rPr>
          <w:bCs/>
        </w:rPr>
      </w:pPr>
    </w:p>
    <w:p w:rsidR="007E1151" w:rsidRPr="00B022A5" w:rsidRDefault="007E1151" w:rsidP="007E1151">
      <w:pPr>
        <w:jc w:val="both"/>
        <w:rPr>
          <w:b/>
          <w:bCs/>
        </w:rPr>
      </w:pPr>
      <w:r w:rsidRPr="00CF03CB">
        <w:rPr>
          <w:b/>
          <w:bCs/>
        </w:rPr>
        <w:t>Лот № 4 Аналоговые расходные материалы для печатной техники производства компаний «</w:t>
      </w:r>
      <w:r w:rsidRPr="00CF03CB">
        <w:rPr>
          <w:b/>
          <w:bCs/>
          <w:lang w:val="en-US"/>
        </w:rPr>
        <w:t>Canon</w:t>
      </w:r>
      <w:r w:rsidRPr="00CF03CB">
        <w:rPr>
          <w:b/>
          <w:bCs/>
        </w:rPr>
        <w:t>», «</w:t>
      </w:r>
      <w:proofErr w:type="spellStart"/>
      <w:r w:rsidRPr="00CF03CB">
        <w:rPr>
          <w:b/>
          <w:bCs/>
          <w:lang w:val="en-US"/>
        </w:rPr>
        <w:t>Hewlet</w:t>
      </w:r>
      <w:proofErr w:type="spellEnd"/>
      <w:r w:rsidRPr="00CF03CB">
        <w:rPr>
          <w:b/>
          <w:bCs/>
        </w:rPr>
        <w:t xml:space="preserve"> </w:t>
      </w:r>
      <w:r w:rsidRPr="00CF03CB">
        <w:rPr>
          <w:b/>
          <w:bCs/>
          <w:lang w:val="en-US"/>
        </w:rPr>
        <w:t>Packard</w:t>
      </w:r>
      <w:r w:rsidRPr="00CF03CB">
        <w:rPr>
          <w:b/>
          <w:bCs/>
        </w:rPr>
        <w:t>», «</w:t>
      </w:r>
      <w:r w:rsidRPr="00CF03CB">
        <w:rPr>
          <w:b/>
          <w:bCs/>
          <w:lang w:val="en-US"/>
        </w:rPr>
        <w:t>Xerox</w:t>
      </w:r>
      <w:r w:rsidRPr="00CF03CB">
        <w:rPr>
          <w:b/>
          <w:bCs/>
        </w:rPr>
        <w:t>»</w:t>
      </w:r>
      <w:r w:rsidR="00B022A5">
        <w:rPr>
          <w:b/>
          <w:bCs/>
        </w:rPr>
        <w:t xml:space="preserve">, </w:t>
      </w:r>
      <w:r w:rsidR="00B022A5" w:rsidRPr="00CF03CB">
        <w:rPr>
          <w:b/>
          <w:bCs/>
        </w:rPr>
        <w:t>«</w:t>
      </w:r>
      <w:r w:rsidR="00B022A5">
        <w:rPr>
          <w:b/>
          <w:bCs/>
          <w:lang w:val="en-US"/>
        </w:rPr>
        <w:t>Samsung</w:t>
      </w:r>
      <w:r w:rsidR="00B022A5">
        <w:rPr>
          <w:b/>
          <w:bCs/>
        </w:rPr>
        <w:t>»</w:t>
      </w:r>
      <w:r w:rsidRPr="00CF03CB">
        <w:rPr>
          <w:b/>
          <w:bCs/>
        </w:rPr>
        <w:t>:</w:t>
      </w:r>
    </w:p>
    <w:p w:rsidR="007E1151" w:rsidRPr="00CF03CB" w:rsidRDefault="007E1151" w:rsidP="007E1151">
      <w:pPr>
        <w:jc w:val="both"/>
        <w:rPr>
          <w:bCs/>
        </w:rPr>
      </w:pPr>
    </w:p>
    <w:tbl>
      <w:tblPr>
        <w:tblW w:w="9493" w:type="dxa"/>
        <w:jc w:val="center"/>
        <w:tblLook w:val="04A0" w:firstRow="1" w:lastRow="0" w:firstColumn="1" w:lastColumn="0" w:noHBand="0" w:noVBand="1"/>
      </w:tblPr>
      <w:tblGrid>
        <w:gridCol w:w="1129"/>
        <w:gridCol w:w="2977"/>
        <w:gridCol w:w="2552"/>
        <w:gridCol w:w="856"/>
        <w:gridCol w:w="1979"/>
      </w:tblGrid>
      <w:tr w:rsidR="007F6592" w:rsidRPr="004B31D6" w:rsidTr="004B31D6">
        <w:trPr>
          <w:trHeight w:val="465"/>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Наименование товаров, работ и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Технические характеристики товаров, работ и услуг</w:t>
            </w:r>
          </w:p>
        </w:tc>
        <w:tc>
          <w:tcPr>
            <w:tcW w:w="85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Ед. изм.</w:t>
            </w:r>
          </w:p>
        </w:tc>
        <w:tc>
          <w:tcPr>
            <w:tcW w:w="197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Ориентировочная потребность. АО «Народный Банк Казахстана», шт.</w:t>
            </w:r>
          </w:p>
        </w:tc>
      </w:tr>
      <w:tr w:rsidR="007F6592" w:rsidRPr="004B31D6" w:rsidTr="004B31D6">
        <w:trPr>
          <w:trHeight w:val="10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r>
      <w:tr w:rsidR="007F6592" w:rsidRPr="004B31D6" w:rsidTr="004B31D6">
        <w:trPr>
          <w:trHeight w:val="31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1</w:t>
            </w:r>
          </w:p>
        </w:tc>
        <w:tc>
          <w:tcPr>
            <w:tcW w:w="2977"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3</w:t>
            </w:r>
          </w:p>
        </w:tc>
        <w:tc>
          <w:tcPr>
            <w:tcW w:w="856"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4</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w:t>
            </w:r>
          </w:p>
        </w:tc>
      </w:tr>
      <w:tr w:rsidR="007F6592" w:rsidRPr="00390669" w:rsidTr="004B31D6">
        <w:trPr>
          <w:trHeight w:val="437"/>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1</w:t>
            </w:r>
          </w:p>
        </w:tc>
        <w:tc>
          <w:tcPr>
            <w:tcW w:w="2977" w:type="dxa"/>
            <w:tcBorders>
              <w:top w:val="nil"/>
              <w:left w:val="nil"/>
              <w:bottom w:val="single" w:sz="4" w:space="0" w:color="auto"/>
              <w:right w:val="single" w:sz="4" w:space="0" w:color="auto"/>
            </w:tcBorders>
            <w:shd w:val="clear" w:color="auto" w:fill="auto"/>
            <w:noWrap/>
            <w:vAlign w:val="bottom"/>
            <w:hideMark/>
          </w:tcPr>
          <w:p w:rsidR="007F6592" w:rsidRPr="004B31D6" w:rsidRDefault="007F6592" w:rsidP="004B31D6">
            <w:pPr>
              <w:jc w:val="center"/>
              <w:rPr>
                <w:sz w:val="22"/>
                <w:szCs w:val="22"/>
              </w:rPr>
            </w:pPr>
            <w:r w:rsidRPr="004B31D6">
              <w:rPr>
                <w:sz w:val="22"/>
                <w:szCs w:val="22"/>
              </w:rPr>
              <w:t>Картридж CE278А / C728</w:t>
            </w:r>
          </w:p>
        </w:tc>
        <w:tc>
          <w:tcPr>
            <w:tcW w:w="2552" w:type="dxa"/>
            <w:tcBorders>
              <w:top w:val="nil"/>
              <w:left w:val="nil"/>
              <w:bottom w:val="single" w:sz="4" w:space="0" w:color="auto"/>
              <w:right w:val="single" w:sz="4" w:space="0" w:color="auto"/>
            </w:tcBorders>
            <w:shd w:val="clear" w:color="auto" w:fill="auto"/>
            <w:vAlign w:val="bottom"/>
            <w:hideMark/>
          </w:tcPr>
          <w:p w:rsidR="007F6592" w:rsidRPr="004B31D6" w:rsidRDefault="007F6592" w:rsidP="004B31D6">
            <w:pPr>
              <w:jc w:val="center"/>
              <w:rPr>
                <w:sz w:val="22"/>
                <w:szCs w:val="22"/>
                <w:lang w:val="en-US"/>
              </w:rPr>
            </w:pPr>
            <w:r w:rsidRPr="004B31D6">
              <w:rPr>
                <w:sz w:val="22"/>
                <w:szCs w:val="22"/>
                <w:lang w:val="en-US"/>
              </w:rPr>
              <w:t xml:space="preserve">HP </w:t>
            </w:r>
            <w:proofErr w:type="spellStart"/>
            <w:r w:rsidRPr="004B31D6">
              <w:rPr>
                <w:sz w:val="22"/>
                <w:szCs w:val="22"/>
                <w:lang w:val="en-US"/>
              </w:rPr>
              <w:t>Lj</w:t>
            </w:r>
            <w:proofErr w:type="spellEnd"/>
            <w:r w:rsidRPr="004B31D6">
              <w:rPr>
                <w:sz w:val="22"/>
                <w:szCs w:val="22"/>
                <w:lang w:val="en-US"/>
              </w:rPr>
              <w:t xml:space="preserve"> P1566/1606, M1536</w:t>
            </w:r>
          </w:p>
          <w:p w:rsidR="007F6592" w:rsidRPr="004B31D6" w:rsidRDefault="007F6592" w:rsidP="004B31D6">
            <w:pPr>
              <w:jc w:val="center"/>
              <w:rPr>
                <w:sz w:val="22"/>
                <w:szCs w:val="22"/>
                <w:lang w:val="en-US"/>
              </w:rPr>
            </w:pPr>
            <w:r w:rsidRPr="004B31D6">
              <w:rPr>
                <w:sz w:val="22"/>
                <w:szCs w:val="22"/>
                <w:lang w:val="en-US"/>
              </w:rPr>
              <w:t>Canon LBP-6200d,</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492</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CF401А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295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CF402А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296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CF403А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293</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CF400А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291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Тонер-картридж 106R02183</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3045B</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0</w:t>
            </w:r>
          </w:p>
        </w:tc>
      </w:tr>
      <w:tr w:rsidR="007F6592" w:rsidRPr="00390669" w:rsidTr="004B31D6">
        <w:trPr>
          <w:trHeight w:val="58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Драм-картридж 101R00474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Phaser</w:t>
            </w:r>
            <w:proofErr w:type="spellEnd"/>
            <w:r w:rsidRPr="004B31D6">
              <w:rPr>
                <w:sz w:val="22"/>
                <w:szCs w:val="22"/>
              </w:rPr>
              <w:t xml:space="preserve"> 3052, 3260, WC 3215, 3225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BB5593" w:rsidP="004B31D6">
            <w:pPr>
              <w:jc w:val="center"/>
              <w:rPr>
                <w:bCs/>
                <w:color w:val="000000"/>
                <w:sz w:val="22"/>
                <w:szCs w:val="22"/>
              </w:rPr>
            </w:pPr>
            <w:r>
              <w:rPr>
                <w:bCs/>
                <w:color w:val="000000"/>
                <w:sz w:val="22"/>
                <w:szCs w:val="22"/>
              </w:rPr>
              <w:t>700</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8</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sz w:val="22"/>
                <w:szCs w:val="22"/>
              </w:rPr>
            </w:pPr>
            <w:r w:rsidRPr="004B31D6">
              <w:rPr>
                <w:sz w:val="22"/>
                <w:szCs w:val="22"/>
              </w:rPr>
              <w:t>Тонер-картридж 106R02778</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Phaser</w:t>
            </w:r>
            <w:proofErr w:type="spellEnd"/>
            <w:r w:rsidRPr="004B31D6">
              <w:rPr>
                <w:sz w:val="22"/>
                <w:szCs w:val="22"/>
              </w:rPr>
              <w:t xml:space="preserve"> 3052, 3260, WC 3215, 3225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BB5593" w:rsidP="004B31D6">
            <w:pPr>
              <w:jc w:val="center"/>
              <w:rPr>
                <w:bCs/>
                <w:color w:val="000000"/>
                <w:sz w:val="22"/>
                <w:szCs w:val="22"/>
              </w:rPr>
            </w:pPr>
            <w:r>
              <w:rPr>
                <w:bCs/>
                <w:color w:val="000000"/>
                <w:sz w:val="22"/>
                <w:szCs w:val="22"/>
              </w:rPr>
              <w:t>2100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lastRenderedPageBreak/>
              <w:t>9</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sz w:val="22"/>
                <w:szCs w:val="22"/>
              </w:rPr>
            </w:pPr>
            <w:r w:rsidRPr="004B31D6">
              <w:rPr>
                <w:sz w:val="22"/>
                <w:szCs w:val="22"/>
              </w:rPr>
              <w:t>Картридж 106R02306</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Phaser</w:t>
            </w:r>
            <w:proofErr w:type="spellEnd"/>
            <w:r w:rsidRPr="004B31D6">
              <w:rPr>
                <w:sz w:val="22"/>
                <w:szCs w:val="22"/>
              </w:rPr>
              <w:t xml:space="preserve"> 3320 DNI</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469</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106R01487</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3220DN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11</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sz w:val="22"/>
                <w:szCs w:val="22"/>
              </w:rPr>
            </w:pPr>
            <w:r w:rsidRPr="004B31D6">
              <w:rPr>
                <w:sz w:val="22"/>
                <w:szCs w:val="22"/>
              </w:rPr>
              <w:t>Картридж 106R02312</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3315, 3325 DNI</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405</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12</w:t>
            </w:r>
          </w:p>
        </w:tc>
        <w:tc>
          <w:tcPr>
            <w:tcW w:w="2977"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rPr>
            </w:pPr>
            <w:r w:rsidRPr="004B31D6">
              <w:rPr>
                <w:sz w:val="22"/>
                <w:szCs w:val="22"/>
              </w:rPr>
              <w:t>Картридж CF226A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lang w:val="en-US"/>
              </w:rPr>
            </w:pPr>
            <w:r w:rsidRPr="004B31D6">
              <w:rPr>
                <w:sz w:val="22"/>
                <w:szCs w:val="22"/>
                <w:lang w:val="en-US"/>
              </w:rPr>
              <w:t>HP LJ Pro M402 d/</w:t>
            </w:r>
            <w:proofErr w:type="spellStart"/>
            <w:r w:rsidRPr="004B31D6">
              <w:rPr>
                <w:sz w:val="22"/>
                <w:szCs w:val="22"/>
                <w:lang w:val="en-US"/>
              </w:rPr>
              <w:t>dn</w:t>
            </w:r>
            <w:proofErr w:type="spellEnd"/>
            <w:r w:rsidRPr="004B31D6">
              <w:rPr>
                <w:sz w:val="22"/>
                <w:szCs w:val="22"/>
                <w:lang w:val="en-US"/>
              </w:rPr>
              <w:t>/n, M426dw/</w:t>
            </w:r>
            <w:proofErr w:type="spellStart"/>
            <w:r w:rsidRPr="004B31D6">
              <w:rPr>
                <w:sz w:val="22"/>
                <w:szCs w:val="22"/>
                <w:lang w:val="en-US"/>
              </w:rPr>
              <w:t>dn</w:t>
            </w:r>
            <w:proofErr w:type="spellEnd"/>
            <w:r w:rsidRPr="004B31D6">
              <w:rPr>
                <w:sz w:val="22"/>
                <w:szCs w:val="22"/>
                <w:lang w:val="en-US"/>
              </w:rPr>
              <w:t>/</w:t>
            </w:r>
            <w:proofErr w:type="spellStart"/>
            <w:r w:rsidRPr="004B31D6">
              <w:rPr>
                <w:sz w:val="22"/>
                <w:szCs w:val="22"/>
                <w:lang w:val="en-US"/>
              </w:rPr>
              <w:t>fdw</w:t>
            </w:r>
            <w:proofErr w:type="spellEnd"/>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5 775</w:t>
            </w:r>
          </w:p>
        </w:tc>
      </w:tr>
      <w:tr w:rsidR="007F6592" w:rsidRPr="00390669" w:rsidTr="004B31D6">
        <w:trPr>
          <w:trHeight w:val="45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13</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CF287A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LJ Enterprise M506dn/x, M527dn/f/c</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343</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14</w:t>
            </w:r>
          </w:p>
        </w:tc>
        <w:tc>
          <w:tcPr>
            <w:tcW w:w="2977"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rPr>
            </w:pPr>
            <w:r w:rsidRPr="004B31D6">
              <w:rPr>
                <w:sz w:val="22"/>
                <w:szCs w:val="22"/>
              </w:rPr>
              <w:t>Картридж CF283A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lang w:val="en-US"/>
              </w:rPr>
            </w:pPr>
            <w:r w:rsidRPr="004B31D6">
              <w:rPr>
                <w:sz w:val="22"/>
                <w:szCs w:val="22"/>
                <w:lang w:val="en-US"/>
              </w:rPr>
              <w:t>HP LJ Pro M201n/</w:t>
            </w:r>
            <w:proofErr w:type="spellStart"/>
            <w:r w:rsidRPr="004B31D6">
              <w:rPr>
                <w:sz w:val="22"/>
                <w:szCs w:val="22"/>
                <w:lang w:val="en-US"/>
              </w:rPr>
              <w:t>dw</w:t>
            </w:r>
            <w:proofErr w:type="spellEnd"/>
            <w:r w:rsidRPr="004B31D6">
              <w:rPr>
                <w:sz w:val="22"/>
                <w:szCs w:val="22"/>
                <w:lang w:val="en-US"/>
              </w:rPr>
              <w:t xml:space="preserve">; </w:t>
            </w:r>
            <w:r w:rsidRPr="004B31D6">
              <w:rPr>
                <w:sz w:val="22"/>
                <w:szCs w:val="22"/>
              </w:rPr>
              <w:t>МФУ</w:t>
            </w:r>
            <w:r w:rsidRPr="004B31D6">
              <w:rPr>
                <w:sz w:val="22"/>
                <w:szCs w:val="22"/>
                <w:lang w:val="en-US"/>
              </w:rPr>
              <w:t xml:space="preserve"> M125, M127, M225dn/</w:t>
            </w:r>
            <w:proofErr w:type="spellStart"/>
            <w:r w:rsidRPr="004B31D6">
              <w:rPr>
                <w:sz w:val="22"/>
                <w:szCs w:val="22"/>
                <w:lang w:val="en-US"/>
              </w:rPr>
              <w:t>dw</w:t>
            </w:r>
            <w:proofErr w:type="spellEnd"/>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1 241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15</w:t>
            </w:r>
          </w:p>
        </w:tc>
        <w:tc>
          <w:tcPr>
            <w:tcW w:w="2977"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rPr>
            </w:pPr>
            <w:r w:rsidRPr="004B31D6">
              <w:rPr>
                <w:sz w:val="22"/>
                <w:szCs w:val="22"/>
              </w:rPr>
              <w:t>Драм картридж  101R00555</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WC3335/ 3345/ PH3330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2 740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16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106R03623</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WC3335/ 3345/ PH3330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5 722</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Чип для 3315, 3325</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3315, 3325 DNI</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170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18</w:t>
            </w:r>
          </w:p>
        </w:tc>
        <w:tc>
          <w:tcPr>
            <w:tcW w:w="2977" w:type="dxa"/>
            <w:tcBorders>
              <w:top w:val="nil"/>
              <w:left w:val="nil"/>
              <w:bottom w:val="single" w:sz="4" w:space="0" w:color="auto"/>
              <w:right w:val="single" w:sz="4" w:space="0" w:color="auto"/>
            </w:tcBorders>
            <w:shd w:val="clear" w:color="000000" w:fill="FFFFFF"/>
            <w:noWrap/>
            <w:vAlign w:val="bottom"/>
            <w:hideMark/>
          </w:tcPr>
          <w:p w:rsidR="007F6592" w:rsidRPr="004B31D6" w:rsidRDefault="007F6592" w:rsidP="00B01581">
            <w:pPr>
              <w:jc w:val="center"/>
              <w:rPr>
                <w:sz w:val="22"/>
                <w:szCs w:val="22"/>
              </w:rPr>
            </w:pPr>
            <w:r w:rsidRPr="004B31D6">
              <w:rPr>
                <w:sz w:val="22"/>
                <w:szCs w:val="22"/>
              </w:rPr>
              <w:t xml:space="preserve">Драм-картридж 113R00773  </w:t>
            </w:r>
          </w:p>
        </w:tc>
        <w:tc>
          <w:tcPr>
            <w:tcW w:w="2552" w:type="dxa"/>
            <w:tcBorders>
              <w:top w:val="nil"/>
              <w:left w:val="nil"/>
              <w:bottom w:val="single" w:sz="4" w:space="0" w:color="auto"/>
              <w:right w:val="single" w:sz="4" w:space="0" w:color="auto"/>
            </w:tcBorders>
            <w:shd w:val="clear" w:color="000000" w:fill="FFFFFF"/>
            <w:noWrap/>
            <w:vAlign w:val="bottom"/>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3615 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68</w:t>
            </w:r>
          </w:p>
        </w:tc>
      </w:tr>
      <w:tr w:rsidR="007F6592" w:rsidRPr="00390669" w:rsidTr="004B31D6">
        <w:trPr>
          <w:trHeight w:val="5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19</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B01581">
            <w:pPr>
              <w:jc w:val="center"/>
              <w:rPr>
                <w:sz w:val="22"/>
                <w:szCs w:val="22"/>
              </w:rPr>
            </w:pPr>
            <w:r w:rsidRPr="004B31D6">
              <w:rPr>
                <w:sz w:val="22"/>
                <w:szCs w:val="22"/>
              </w:rPr>
              <w:t xml:space="preserve">Тонер-картридж 106R02732 </w:t>
            </w:r>
          </w:p>
        </w:tc>
        <w:tc>
          <w:tcPr>
            <w:tcW w:w="2552" w:type="dxa"/>
            <w:tcBorders>
              <w:top w:val="nil"/>
              <w:left w:val="nil"/>
              <w:bottom w:val="single" w:sz="4" w:space="0" w:color="auto"/>
              <w:right w:val="single" w:sz="4" w:space="0" w:color="auto"/>
            </w:tcBorders>
            <w:shd w:val="clear" w:color="auto" w:fill="auto"/>
            <w:noWrap/>
            <w:vAlign w:val="bottom"/>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3615 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69</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20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FC-E16</w:t>
            </w:r>
          </w:p>
        </w:tc>
        <w:tc>
          <w:tcPr>
            <w:tcW w:w="2552" w:type="dxa"/>
            <w:tcBorders>
              <w:top w:val="nil"/>
              <w:left w:val="nil"/>
              <w:bottom w:val="single" w:sz="4" w:space="0" w:color="auto"/>
              <w:right w:val="single" w:sz="4" w:space="0" w:color="auto"/>
            </w:tcBorders>
            <w:shd w:val="clear" w:color="auto" w:fill="auto"/>
            <w:vAlign w:val="bottom"/>
            <w:hideMark/>
          </w:tcPr>
          <w:p w:rsidR="007F6592" w:rsidRPr="004B31D6" w:rsidRDefault="007F6592" w:rsidP="004B31D6">
            <w:pPr>
              <w:jc w:val="center"/>
              <w:rPr>
                <w:sz w:val="22"/>
                <w:szCs w:val="22"/>
              </w:rPr>
            </w:pPr>
            <w:proofErr w:type="spellStart"/>
            <w:r w:rsidRPr="004B31D6">
              <w:rPr>
                <w:sz w:val="22"/>
                <w:szCs w:val="22"/>
              </w:rPr>
              <w:t>Canon</w:t>
            </w:r>
            <w:proofErr w:type="spellEnd"/>
            <w:r w:rsidRPr="004B31D6">
              <w:rPr>
                <w:sz w:val="22"/>
                <w:szCs w:val="22"/>
              </w:rPr>
              <w:t xml:space="preserve"> FС 128/206</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21</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Тонер-картридж C-Exv14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Canon</w:t>
            </w:r>
            <w:proofErr w:type="spellEnd"/>
            <w:r w:rsidRPr="004B31D6">
              <w:rPr>
                <w:sz w:val="22"/>
                <w:szCs w:val="22"/>
              </w:rPr>
              <w:t xml:space="preserve"> </w:t>
            </w:r>
            <w:proofErr w:type="spellStart"/>
            <w:r w:rsidRPr="004B31D6">
              <w:rPr>
                <w:sz w:val="22"/>
                <w:szCs w:val="22"/>
              </w:rPr>
              <w:t>iR</w:t>
            </w:r>
            <w:proofErr w:type="spellEnd"/>
            <w:r w:rsidRPr="004B31D6">
              <w:rPr>
                <w:sz w:val="22"/>
                <w:szCs w:val="22"/>
              </w:rPr>
              <w:t xml:space="preserve"> 2016/2025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22</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Q2612A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LJ 1010/1018/1020/1022</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23</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CE285A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LaserJet</w:t>
            </w:r>
            <w:proofErr w:type="spellEnd"/>
            <w:r w:rsidRPr="004B31D6">
              <w:rPr>
                <w:sz w:val="22"/>
                <w:szCs w:val="22"/>
              </w:rPr>
              <w:t xml:space="preserve"> M1132</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3 163</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24</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CB436A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LJ P1505, M1120/1522</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CE505A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LJ P2035/2055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628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26</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CF217A с чипом</w:t>
            </w:r>
          </w:p>
        </w:tc>
        <w:tc>
          <w:tcPr>
            <w:tcW w:w="2552" w:type="dxa"/>
            <w:tcBorders>
              <w:top w:val="nil"/>
              <w:left w:val="nil"/>
              <w:bottom w:val="single" w:sz="4" w:space="0" w:color="auto"/>
              <w:right w:val="single" w:sz="4" w:space="0" w:color="auto"/>
            </w:tcBorders>
            <w:shd w:val="clear" w:color="auto" w:fill="auto"/>
            <w:noWrap/>
            <w:vAlign w:val="bottom"/>
            <w:hideMark/>
          </w:tcPr>
          <w:p w:rsidR="007F6592" w:rsidRPr="004B31D6" w:rsidRDefault="007F6592" w:rsidP="004B31D6">
            <w:pPr>
              <w:jc w:val="center"/>
              <w:rPr>
                <w:sz w:val="22"/>
                <w:szCs w:val="22"/>
                <w:lang w:val="en-US"/>
              </w:rPr>
            </w:pPr>
            <w:r w:rsidRPr="004B31D6">
              <w:rPr>
                <w:sz w:val="22"/>
                <w:szCs w:val="22"/>
                <w:lang w:val="en-US"/>
              </w:rPr>
              <w:t>HP Laser Jet Pro M130nw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85</w:t>
            </w:r>
          </w:p>
        </w:tc>
      </w:tr>
      <w:tr w:rsidR="007F6592" w:rsidRPr="00390669" w:rsidTr="004B31D6">
        <w:trPr>
          <w:trHeight w:val="46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Драм-картридж HP CF219A с чипом</w:t>
            </w:r>
          </w:p>
        </w:tc>
        <w:tc>
          <w:tcPr>
            <w:tcW w:w="2552" w:type="dxa"/>
            <w:tcBorders>
              <w:top w:val="nil"/>
              <w:left w:val="nil"/>
              <w:bottom w:val="single" w:sz="4" w:space="0" w:color="auto"/>
              <w:right w:val="single" w:sz="4" w:space="0" w:color="auto"/>
            </w:tcBorders>
            <w:shd w:val="clear" w:color="auto" w:fill="auto"/>
            <w:noWrap/>
            <w:vAlign w:val="bottom"/>
            <w:hideMark/>
          </w:tcPr>
          <w:p w:rsidR="007F6592" w:rsidRPr="004B31D6" w:rsidRDefault="007F6592" w:rsidP="004B31D6">
            <w:pPr>
              <w:jc w:val="center"/>
              <w:rPr>
                <w:sz w:val="22"/>
                <w:szCs w:val="22"/>
                <w:lang w:val="en-US"/>
              </w:rPr>
            </w:pPr>
            <w:r w:rsidRPr="004B31D6">
              <w:rPr>
                <w:sz w:val="22"/>
                <w:szCs w:val="22"/>
                <w:lang w:val="en-US"/>
              </w:rPr>
              <w:t>HP Laser Jet Pro M130nw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28</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364А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НР 4014/4015n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29</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НР CE390A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600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70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CF281A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M604n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31</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CE255A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LJ P3015, </w:t>
            </w:r>
            <w:proofErr w:type="spellStart"/>
            <w:r w:rsidRPr="004B31D6">
              <w:rPr>
                <w:sz w:val="22"/>
                <w:szCs w:val="22"/>
              </w:rPr>
              <w:t>Pro</w:t>
            </w:r>
            <w:proofErr w:type="spellEnd"/>
            <w:r w:rsidRPr="004B31D6">
              <w:rPr>
                <w:sz w:val="22"/>
                <w:szCs w:val="22"/>
              </w:rPr>
              <w:t xml:space="preserve"> M521</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32</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CE410A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Color</w:t>
            </w:r>
            <w:proofErr w:type="spellEnd"/>
            <w:r w:rsidRPr="004B31D6">
              <w:rPr>
                <w:sz w:val="22"/>
                <w:szCs w:val="22"/>
              </w:rPr>
              <w:t xml:space="preserve"> LJ </w:t>
            </w:r>
            <w:proofErr w:type="spellStart"/>
            <w:r w:rsidRPr="004B31D6">
              <w:rPr>
                <w:sz w:val="22"/>
                <w:szCs w:val="22"/>
              </w:rPr>
              <w:t>Pro</w:t>
            </w:r>
            <w:proofErr w:type="spellEnd"/>
            <w:r w:rsidRPr="004B31D6">
              <w:rPr>
                <w:sz w:val="22"/>
                <w:szCs w:val="22"/>
              </w:rPr>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33</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CE411А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Color</w:t>
            </w:r>
            <w:proofErr w:type="spellEnd"/>
            <w:r w:rsidRPr="004B31D6">
              <w:rPr>
                <w:sz w:val="22"/>
                <w:szCs w:val="22"/>
              </w:rPr>
              <w:t xml:space="preserve"> LJ </w:t>
            </w:r>
            <w:proofErr w:type="spellStart"/>
            <w:r w:rsidRPr="004B31D6">
              <w:rPr>
                <w:sz w:val="22"/>
                <w:szCs w:val="22"/>
              </w:rPr>
              <w:t>Pro</w:t>
            </w:r>
            <w:proofErr w:type="spellEnd"/>
            <w:r w:rsidRPr="004B31D6">
              <w:rPr>
                <w:sz w:val="22"/>
                <w:szCs w:val="22"/>
              </w:rPr>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34</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CE412А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Color</w:t>
            </w:r>
            <w:proofErr w:type="spellEnd"/>
            <w:r w:rsidRPr="004B31D6">
              <w:rPr>
                <w:sz w:val="22"/>
                <w:szCs w:val="22"/>
              </w:rPr>
              <w:t xml:space="preserve"> LJ </w:t>
            </w:r>
            <w:proofErr w:type="spellStart"/>
            <w:r w:rsidRPr="004B31D6">
              <w:rPr>
                <w:sz w:val="22"/>
                <w:szCs w:val="22"/>
              </w:rPr>
              <w:t>Pro</w:t>
            </w:r>
            <w:proofErr w:type="spellEnd"/>
            <w:r w:rsidRPr="004B31D6">
              <w:rPr>
                <w:sz w:val="22"/>
                <w:szCs w:val="22"/>
              </w:rPr>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35</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CE413А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Color</w:t>
            </w:r>
            <w:proofErr w:type="spellEnd"/>
            <w:r w:rsidRPr="004B31D6">
              <w:rPr>
                <w:sz w:val="22"/>
                <w:szCs w:val="22"/>
              </w:rPr>
              <w:t xml:space="preserve"> LJ </w:t>
            </w:r>
            <w:proofErr w:type="spellStart"/>
            <w:r w:rsidRPr="004B31D6">
              <w:rPr>
                <w:sz w:val="22"/>
                <w:szCs w:val="22"/>
              </w:rPr>
              <w:t>Pro</w:t>
            </w:r>
            <w:proofErr w:type="spellEnd"/>
            <w:r w:rsidRPr="004B31D6">
              <w:rPr>
                <w:sz w:val="22"/>
                <w:szCs w:val="22"/>
              </w:rPr>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36</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B01581" w:rsidRDefault="007F6592" w:rsidP="004B31D6">
            <w:pPr>
              <w:jc w:val="center"/>
              <w:rPr>
                <w:color w:val="000000"/>
                <w:sz w:val="22"/>
                <w:szCs w:val="22"/>
              </w:rPr>
            </w:pPr>
            <w:r w:rsidRPr="004B31D6">
              <w:rPr>
                <w:color w:val="000000"/>
                <w:sz w:val="22"/>
                <w:szCs w:val="22"/>
              </w:rPr>
              <w:t>Картридж HP  W2210X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4B31D6">
            <w:pPr>
              <w:jc w:val="center"/>
              <w:rPr>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37</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B01581" w:rsidRDefault="007F6592" w:rsidP="004B31D6">
            <w:pPr>
              <w:jc w:val="center"/>
              <w:rPr>
                <w:color w:val="000000"/>
                <w:sz w:val="22"/>
                <w:szCs w:val="22"/>
              </w:rPr>
            </w:pPr>
            <w:r w:rsidRPr="004B31D6">
              <w:rPr>
                <w:color w:val="000000"/>
                <w:sz w:val="22"/>
                <w:szCs w:val="22"/>
              </w:rPr>
              <w:t>Картридж HP  W2211X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4B31D6">
            <w:pPr>
              <w:jc w:val="center"/>
              <w:rPr>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38</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B01581" w:rsidRDefault="007F6592" w:rsidP="004B31D6">
            <w:pPr>
              <w:jc w:val="center"/>
              <w:rPr>
                <w:color w:val="000000"/>
                <w:sz w:val="22"/>
                <w:szCs w:val="22"/>
              </w:rPr>
            </w:pPr>
            <w:r w:rsidRPr="004B31D6">
              <w:rPr>
                <w:color w:val="000000"/>
                <w:sz w:val="22"/>
                <w:szCs w:val="22"/>
              </w:rPr>
              <w:t>Картридж HP W2212X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4B31D6">
            <w:pPr>
              <w:jc w:val="center"/>
              <w:rPr>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39</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B01581" w:rsidRDefault="007F6592" w:rsidP="004B31D6">
            <w:pPr>
              <w:jc w:val="center"/>
              <w:rPr>
                <w:color w:val="000000"/>
                <w:sz w:val="22"/>
                <w:szCs w:val="22"/>
              </w:rPr>
            </w:pPr>
            <w:r w:rsidRPr="004B31D6">
              <w:rPr>
                <w:color w:val="000000"/>
                <w:sz w:val="22"/>
                <w:szCs w:val="22"/>
              </w:rPr>
              <w:t>Картридж HP W2213X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4B31D6">
            <w:pPr>
              <w:jc w:val="center"/>
              <w:rPr>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106R02773</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WorkCentre</w:t>
            </w:r>
            <w:proofErr w:type="spellEnd"/>
            <w:r w:rsidRPr="004B31D6">
              <w:rPr>
                <w:sz w:val="22"/>
                <w:szCs w:val="22"/>
              </w:rPr>
              <w:t xml:space="preserve"> 3025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88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41</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Драм-юнит 101R00554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VersaLink</w:t>
            </w:r>
            <w:proofErr w:type="spellEnd"/>
            <w:r w:rsidRPr="004B31D6">
              <w:rPr>
                <w:sz w:val="22"/>
                <w:szCs w:val="22"/>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223</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42</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Тонер-картридж 106R03585 (аналог с чипом)</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VersaLink</w:t>
            </w:r>
            <w:proofErr w:type="spellEnd"/>
            <w:r w:rsidRPr="004B31D6">
              <w:rPr>
                <w:sz w:val="22"/>
                <w:szCs w:val="22"/>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516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lastRenderedPageBreak/>
              <w:t>43</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lang w:val="en-US"/>
              </w:rPr>
            </w:pPr>
            <w:r w:rsidRPr="004B31D6">
              <w:rPr>
                <w:color w:val="000000"/>
                <w:sz w:val="22"/>
                <w:szCs w:val="22"/>
              </w:rPr>
              <w:t>Чип</w:t>
            </w:r>
            <w:r w:rsidRPr="004B31D6">
              <w:rPr>
                <w:color w:val="000000"/>
                <w:sz w:val="22"/>
                <w:szCs w:val="22"/>
                <w:lang w:val="en-US"/>
              </w:rPr>
              <w:t xml:space="preserve"> Xerox </w:t>
            </w:r>
            <w:proofErr w:type="spellStart"/>
            <w:r w:rsidRPr="004B31D6">
              <w:rPr>
                <w:color w:val="000000"/>
                <w:sz w:val="22"/>
                <w:szCs w:val="22"/>
                <w:lang w:val="en-US"/>
              </w:rPr>
              <w:t>VersaLink</w:t>
            </w:r>
            <w:proofErr w:type="spellEnd"/>
            <w:r w:rsidRPr="004B31D6">
              <w:rPr>
                <w:color w:val="000000"/>
                <w:sz w:val="22"/>
                <w:szCs w:val="22"/>
                <w:lang w:val="en-US"/>
              </w:rPr>
              <w:t xml:space="preserve"> B400/B405 (106R03585) 24,6</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VersaLink</w:t>
            </w:r>
            <w:proofErr w:type="spellEnd"/>
            <w:r w:rsidRPr="004B31D6">
              <w:rPr>
                <w:sz w:val="22"/>
                <w:szCs w:val="22"/>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425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44</w:t>
            </w:r>
          </w:p>
        </w:tc>
        <w:tc>
          <w:tcPr>
            <w:tcW w:w="2977" w:type="dxa"/>
            <w:tcBorders>
              <w:top w:val="nil"/>
              <w:left w:val="nil"/>
              <w:bottom w:val="single" w:sz="4" w:space="0" w:color="auto"/>
              <w:right w:val="single" w:sz="4" w:space="0" w:color="auto"/>
            </w:tcBorders>
            <w:shd w:val="clear" w:color="auto" w:fill="auto"/>
            <w:noWrap/>
            <w:vAlign w:val="bottom"/>
            <w:hideMark/>
          </w:tcPr>
          <w:p w:rsidR="007F6592" w:rsidRPr="00B01581" w:rsidRDefault="007F6592" w:rsidP="004B31D6">
            <w:pPr>
              <w:jc w:val="center"/>
              <w:rPr>
                <w:color w:val="000000"/>
                <w:sz w:val="22"/>
                <w:szCs w:val="22"/>
              </w:rPr>
            </w:pPr>
            <w:r w:rsidRPr="004B31D6">
              <w:rPr>
                <w:color w:val="000000"/>
                <w:sz w:val="22"/>
                <w:szCs w:val="22"/>
              </w:rPr>
              <w:t>Картридж HP CF259X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M428dw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4 361</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45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картридж </w:t>
            </w:r>
            <w:proofErr w:type="spellStart"/>
            <w:r w:rsidRPr="004B31D6">
              <w:rPr>
                <w:sz w:val="22"/>
                <w:szCs w:val="22"/>
              </w:rPr>
              <w:t>фотобарабана</w:t>
            </w:r>
            <w:proofErr w:type="spellEnd"/>
            <w:r w:rsidRPr="004B31D6">
              <w:rPr>
                <w:sz w:val="22"/>
                <w:szCs w:val="22"/>
              </w:rPr>
              <w:t xml:space="preserve"> HP CF232A (аналог с чипом)</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M404dn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468</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CF230X (аналог с чипом)</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203dn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762</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 xml:space="preserve">Драм-картридж </w:t>
            </w:r>
            <w:proofErr w:type="spellStart"/>
            <w:r w:rsidRPr="004B31D6">
              <w:rPr>
                <w:color w:val="000000"/>
                <w:sz w:val="22"/>
                <w:szCs w:val="22"/>
              </w:rPr>
              <w:t>Xerox</w:t>
            </w:r>
            <w:proofErr w:type="spellEnd"/>
            <w:r w:rsidRPr="004B31D6">
              <w:rPr>
                <w:color w:val="000000"/>
                <w:sz w:val="22"/>
                <w:szCs w:val="22"/>
              </w:rPr>
              <w:t xml:space="preserve"> (101R00554)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VersaLink</w:t>
            </w:r>
            <w:proofErr w:type="spellEnd"/>
            <w:r w:rsidRPr="004B31D6">
              <w:rPr>
                <w:color w:val="000000"/>
                <w:sz w:val="22"/>
                <w:szCs w:val="22"/>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101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48</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Тонер картридж 106R03693</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49</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Тонер картридж 106R03694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Тонер картридж 106R03695</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51</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Тонер картридж 106R03488</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52</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Принт</w:t>
            </w:r>
            <w:proofErr w:type="spellEnd"/>
            <w:r w:rsidRPr="004B31D6">
              <w:rPr>
                <w:color w:val="000000"/>
                <w:sz w:val="22"/>
                <w:szCs w:val="22"/>
              </w:rPr>
              <w:t xml:space="preserve"> картридж 108R01420</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53</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Принт</w:t>
            </w:r>
            <w:proofErr w:type="spellEnd"/>
            <w:r w:rsidRPr="004B31D6">
              <w:rPr>
                <w:color w:val="000000"/>
                <w:sz w:val="22"/>
                <w:szCs w:val="22"/>
              </w:rPr>
              <w:t xml:space="preserve"> картридж 108R01417</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54</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Принт</w:t>
            </w:r>
            <w:proofErr w:type="spellEnd"/>
            <w:r w:rsidRPr="004B31D6">
              <w:rPr>
                <w:color w:val="000000"/>
                <w:sz w:val="22"/>
                <w:szCs w:val="22"/>
              </w:rPr>
              <w:t xml:space="preserve"> картридж 108R01418</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Принт</w:t>
            </w:r>
            <w:proofErr w:type="spellEnd"/>
            <w:r w:rsidRPr="004B31D6">
              <w:rPr>
                <w:color w:val="000000"/>
                <w:sz w:val="22"/>
                <w:szCs w:val="22"/>
              </w:rPr>
              <w:t xml:space="preserve"> картридж 108R01419</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Сборник отработанного тонера  108R01416</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w:t>
            </w:r>
          </w:p>
        </w:tc>
      </w:tr>
      <w:tr w:rsidR="007F6592" w:rsidRPr="00390669" w:rsidTr="004B31D6">
        <w:trPr>
          <w:trHeight w:val="49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57</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Картридж СЕ740А</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lang w:val="en-US"/>
              </w:rPr>
            </w:pPr>
            <w:r w:rsidRPr="004B31D6">
              <w:rPr>
                <w:color w:val="000000"/>
                <w:sz w:val="22"/>
                <w:szCs w:val="22"/>
                <w:lang w:val="en-US"/>
              </w:rPr>
              <w:t>HP Color LaserJet Professional CP5225, CP5225n, CP5225dn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31</w:t>
            </w:r>
          </w:p>
        </w:tc>
      </w:tr>
      <w:tr w:rsidR="007F6592" w:rsidRPr="00390669" w:rsidTr="004B31D6">
        <w:trPr>
          <w:trHeight w:val="51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58</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Картридж СЕ741А</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lang w:val="en-US"/>
              </w:rPr>
            </w:pPr>
            <w:r w:rsidRPr="004B31D6">
              <w:rPr>
                <w:color w:val="000000"/>
                <w:sz w:val="22"/>
                <w:szCs w:val="22"/>
                <w:lang w:val="en-US"/>
              </w:rPr>
              <w:t>HP Color LaserJet Professional CP5225, CP5225n, CP5225dn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31</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59</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Картридж СЕ742А</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lang w:val="en-US"/>
              </w:rPr>
            </w:pPr>
            <w:r w:rsidRPr="004B31D6">
              <w:rPr>
                <w:color w:val="000000"/>
                <w:sz w:val="22"/>
                <w:szCs w:val="22"/>
                <w:lang w:val="en-US"/>
              </w:rPr>
              <w:t>HP Color LaserJet Professional CP5225, CP5225n, CP5225dn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31</w:t>
            </w:r>
          </w:p>
        </w:tc>
      </w:tr>
      <w:tr w:rsidR="007F6592" w:rsidRPr="00390669" w:rsidTr="004B31D6">
        <w:trPr>
          <w:trHeight w:val="5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60</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Картридж СЕ743А</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lang w:val="en-US"/>
              </w:rPr>
            </w:pPr>
            <w:r w:rsidRPr="004B31D6">
              <w:rPr>
                <w:color w:val="000000"/>
                <w:sz w:val="22"/>
                <w:szCs w:val="22"/>
                <w:lang w:val="en-US"/>
              </w:rPr>
              <w:t>HP Color LaserJet Professional CP5225, CP5225n, CP5225dn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61</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CE400X (507X)</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HP MFP M570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62</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CE401A (507A)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HP MFP M570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63</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CE402A (507A)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HP MFP M570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64</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CE403A (507A)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HP MFP M570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65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B01581" w:rsidRDefault="00650D8A" w:rsidP="00650D8A">
            <w:pPr>
              <w:jc w:val="center"/>
              <w:rPr>
                <w:color w:val="000000"/>
                <w:sz w:val="22"/>
                <w:szCs w:val="22"/>
              </w:rPr>
            </w:pPr>
            <w:r>
              <w:rPr>
                <w:color w:val="000000"/>
                <w:sz w:val="22"/>
                <w:szCs w:val="22"/>
              </w:rPr>
              <w:t>Картридж НР W2210A</w:t>
            </w:r>
            <w:r w:rsidR="007F6592" w:rsidRPr="004B31D6">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650D8A" w:rsidP="004B31D6">
            <w:pPr>
              <w:jc w:val="center"/>
              <w:rPr>
                <w:bCs/>
                <w:color w:val="000000"/>
                <w:sz w:val="22"/>
                <w:szCs w:val="22"/>
              </w:rPr>
            </w:pPr>
            <w:r w:rsidRPr="00390669">
              <w:rPr>
                <w:bCs/>
                <w:color w:val="000000"/>
                <w:sz w:val="22"/>
                <w:szCs w:val="22"/>
              </w:rPr>
              <w:t>48</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650D8A">
            <w:pPr>
              <w:jc w:val="center"/>
              <w:rPr>
                <w:sz w:val="22"/>
                <w:szCs w:val="22"/>
              </w:rPr>
            </w:pPr>
            <w:r>
              <w:rPr>
                <w:sz w:val="22"/>
                <w:szCs w:val="22"/>
              </w:rPr>
              <w:t>Картридж НР W2211A</w:t>
            </w:r>
            <w:r w:rsidR="00B01581" w:rsidRPr="00B01581">
              <w:rPr>
                <w:sz w:val="22"/>
                <w:szCs w:val="22"/>
              </w:rPr>
              <w:t xml:space="preserve"> </w:t>
            </w:r>
            <w:r w:rsidR="00B01581">
              <w:rPr>
                <w:color w:val="000000"/>
                <w:sz w:val="22"/>
                <w:szCs w:val="22"/>
              </w:rPr>
              <w:t>(</w:t>
            </w:r>
            <w:r w:rsidR="00B01581" w:rsidRPr="00B01581">
              <w:rPr>
                <w:color w:val="000000"/>
                <w:sz w:val="22"/>
                <w:szCs w:val="22"/>
              </w:rPr>
              <w:t>без чипа)</w:t>
            </w:r>
            <w:r>
              <w:rPr>
                <w:sz w:val="22"/>
                <w:szCs w:val="22"/>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650D8A" w:rsidP="004B31D6">
            <w:pPr>
              <w:jc w:val="center"/>
              <w:rPr>
                <w:bCs/>
                <w:color w:val="000000"/>
                <w:sz w:val="22"/>
                <w:szCs w:val="22"/>
              </w:rPr>
            </w:pPr>
            <w:r w:rsidRPr="00390669">
              <w:rPr>
                <w:bCs/>
                <w:color w:val="000000"/>
                <w:sz w:val="22"/>
                <w:szCs w:val="22"/>
              </w:rPr>
              <w:t>48</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650D8A">
            <w:pPr>
              <w:jc w:val="center"/>
              <w:rPr>
                <w:sz w:val="22"/>
                <w:szCs w:val="22"/>
              </w:rPr>
            </w:pPr>
            <w:r>
              <w:rPr>
                <w:sz w:val="22"/>
                <w:szCs w:val="22"/>
              </w:rPr>
              <w:t>Картридж НР W2212A</w:t>
            </w:r>
            <w:r w:rsidR="007F6592" w:rsidRPr="004B31D6">
              <w:rPr>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650D8A" w:rsidP="004B31D6">
            <w:pPr>
              <w:jc w:val="center"/>
              <w:rPr>
                <w:bCs/>
                <w:color w:val="000000"/>
                <w:sz w:val="22"/>
                <w:szCs w:val="22"/>
              </w:rPr>
            </w:pPr>
            <w:r w:rsidRPr="00390669">
              <w:rPr>
                <w:bCs/>
                <w:color w:val="000000"/>
                <w:sz w:val="22"/>
                <w:szCs w:val="22"/>
              </w:rPr>
              <w:t>48</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68</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B01581" w:rsidRDefault="00650D8A" w:rsidP="00650D8A">
            <w:pPr>
              <w:jc w:val="center"/>
              <w:rPr>
                <w:color w:val="000000"/>
                <w:sz w:val="22"/>
                <w:szCs w:val="22"/>
              </w:rPr>
            </w:pPr>
            <w:r>
              <w:rPr>
                <w:color w:val="000000"/>
                <w:sz w:val="22"/>
                <w:szCs w:val="22"/>
              </w:rPr>
              <w:t>Картри</w:t>
            </w:r>
            <w:r w:rsidR="00B01581">
              <w:rPr>
                <w:color w:val="000000"/>
                <w:sz w:val="22"/>
                <w:szCs w:val="22"/>
              </w:rPr>
              <w:t>дж НР W2213</w:t>
            </w:r>
            <w:r>
              <w:rPr>
                <w:color w:val="000000"/>
                <w:sz w:val="22"/>
                <w:szCs w:val="22"/>
              </w:rPr>
              <w:t xml:space="preserve">A </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650D8A" w:rsidP="004B31D6">
            <w:pPr>
              <w:jc w:val="center"/>
              <w:rPr>
                <w:bCs/>
                <w:color w:val="000000"/>
                <w:sz w:val="22"/>
                <w:szCs w:val="22"/>
              </w:rPr>
            </w:pPr>
            <w:r w:rsidRPr="00390669">
              <w:rPr>
                <w:bCs/>
                <w:color w:val="000000"/>
                <w:sz w:val="22"/>
                <w:szCs w:val="22"/>
              </w:rPr>
              <w:t>48</w:t>
            </w:r>
          </w:p>
        </w:tc>
      </w:tr>
      <w:tr w:rsidR="007F6592" w:rsidRPr="00390669" w:rsidTr="004B31D6">
        <w:trPr>
          <w:trHeight w:val="72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69</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Шестерня привода </w:t>
            </w:r>
            <w:proofErr w:type="spellStart"/>
            <w:r w:rsidRPr="004B31D6">
              <w:rPr>
                <w:sz w:val="22"/>
                <w:szCs w:val="22"/>
              </w:rPr>
              <w:t>фотобарабана</w:t>
            </w:r>
            <w:proofErr w:type="spellEnd"/>
            <w:r w:rsidRPr="004B31D6">
              <w:rPr>
                <w:sz w:val="22"/>
                <w:szCs w:val="22"/>
              </w:rPr>
              <w:t xml:space="preserve"> </w:t>
            </w:r>
            <w:proofErr w:type="spellStart"/>
            <w:r w:rsidRPr="004B31D6">
              <w:rPr>
                <w:sz w:val="22"/>
                <w:szCs w:val="22"/>
              </w:rPr>
              <w:t>Samsung</w:t>
            </w:r>
            <w:proofErr w:type="spellEnd"/>
            <w:r w:rsidRPr="004B31D6">
              <w:rPr>
                <w:sz w:val="22"/>
                <w:szCs w:val="22"/>
              </w:rPr>
              <w:t xml:space="preserve"> ML-2950</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 xml:space="preserve">Xerox </w:t>
            </w:r>
            <w:proofErr w:type="spellStart"/>
            <w:r w:rsidRPr="004B31D6">
              <w:rPr>
                <w:sz w:val="22"/>
                <w:szCs w:val="22"/>
                <w:lang w:val="en-US"/>
              </w:rPr>
              <w:t>Phaser</w:t>
            </w:r>
            <w:proofErr w:type="spellEnd"/>
            <w:r w:rsidRPr="004B31D6">
              <w:rPr>
                <w:sz w:val="22"/>
                <w:szCs w:val="22"/>
                <w:lang w:val="en-US"/>
              </w:rPr>
              <w:t xml:space="preserve"> 3260, Xerox WC 3315, 3325, </w:t>
            </w:r>
            <w:proofErr w:type="spellStart"/>
            <w:r w:rsidRPr="004B31D6">
              <w:rPr>
                <w:sz w:val="22"/>
                <w:szCs w:val="22"/>
                <w:lang w:val="en-US"/>
              </w:rPr>
              <w:t>Phaser</w:t>
            </w:r>
            <w:proofErr w:type="spellEnd"/>
            <w:r w:rsidRPr="004B31D6">
              <w:rPr>
                <w:sz w:val="22"/>
                <w:szCs w:val="22"/>
                <w:lang w:val="en-US"/>
              </w:rPr>
              <w:t xml:space="preserve"> 3320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60</w:t>
            </w:r>
          </w:p>
        </w:tc>
      </w:tr>
      <w:tr w:rsidR="007F6592" w:rsidRPr="00390669" w:rsidTr="004B31D6">
        <w:trPr>
          <w:trHeight w:val="14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70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ШЕСТЕРНЯ ТЕФЛОНОВОГО ВАЛА SAMSUNG ML-2950/2951/SCX-4727/SL-</w:t>
            </w:r>
            <w:r w:rsidRPr="004B31D6">
              <w:rPr>
                <w:sz w:val="22"/>
                <w:szCs w:val="22"/>
              </w:rPr>
              <w:lastRenderedPageBreak/>
              <w:t>M2625/2670/2675 36T JC66-02992A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lastRenderedPageBreak/>
              <w:t>Xerox</w:t>
            </w:r>
            <w:proofErr w:type="spellEnd"/>
            <w:r w:rsidRPr="004B31D6">
              <w:rPr>
                <w:sz w:val="22"/>
                <w:szCs w:val="22"/>
              </w:rPr>
              <w:t xml:space="preserve"> </w:t>
            </w:r>
            <w:proofErr w:type="spellStart"/>
            <w:r w:rsidRPr="004B31D6">
              <w:rPr>
                <w:sz w:val="22"/>
                <w:szCs w:val="22"/>
              </w:rPr>
              <w:t>Phaser</w:t>
            </w:r>
            <w:proofErr w:type="spellEnd"/>
            <w:r w:rsidRPr="004B31D6">
              <w:rPr>
                <w:sz w:val="22"/>
                <w:szCs w:val="22"/>
              </w:rPr>
              <w:t xml:space="preserve"> 3260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4B31D6" w:rsidTr="004B31D6">
        <w:trPr>
          <w:trHeight w:val="330"/>
          <w:jc w:val="center"/>
        </w:trPr>
        <w:tc>
          <w:tcPr>
            <w:tcW w:w="75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92" w:rsidRPr="004B31D6" w:rsidRDefault="007F6592" w:rsidP="004B31D6">
            <w:pPr>
              <w:jc w:val="center"/>
              <w:rPr>
                <w:b/>
                <w:bCs/>
                <w:color w:val="000000"/>
                <w:sz w:val="22"/>
                <w:szCs w:val="22"/>
              </w:rPr>
            </w:pPr>
            <w:r w:rsidRPr="004B31D6">
              <w:rPr>
                <w:b/>
                <w:bCs/>
                <w:color w:val="000000"/>
                <w:sz w:val="22"/>
                <w:szCs w:val="22"/>
              </w:rPr>
              <w:t>Итого</w:t>
            </w:r>
          </w:p>
        </w:tc>
        <w:tc>
          <w:tcPr>
            <w:tcW w:w="1979" w:type="dxa"/>
            <w:tcBorders>
              <w:top w:val="nil"/>
              <w:left w:val="nil"/>
              <w:bottom w:val="single" w:sz="4" w:space="0" w:color="auto"/>
              <w:right w:val="single" w:sz="4" w:space="0" w:color="auto"/>
            </w:tcBorders>
            <w:shd w:val="clear" w:color="auto" w:fill="auto"/>
            <w:noWrap/>
            <w:vAlign w:val="center"/>
            <w:hideMark/>
          </w:tcPr>
          <w:p w:rsidR="007F6592" w:rsidRPr="004B31D6" w:rsidRDefault="00BB5593" w:rsidP="004B31D6">
            <w:pPr>
              <w:jc w:val="center"/>
              <w:rPr>
                <w:b/>
                <w:bCs/>
                <w:color w:val="000000"/>
                <w:sz w:val="22"/>
                <w:szCs w:val="22"/>
              </w:rPr>
            </w:pPr>
            <w:r>
              <w:rPr>
                <w:b/>
                <w:bCs/>
                <w:color w:val="000000"/>
                <w:sz w:val="22"/>
                <w:szCs w:val="22"/>
              </w:rPr>
              <w:t>33 614</w:t>
            </w:r>
          </w:p>
        </w:tc>
      </w:tr>
    </w:tbl>
    <w:p w:rsidR="007E1151" w:rsidRPr="00CF03CB" w:rsidRDefault="007E1151" w:rsidP="004B31D6">
      <w:pPr>
        <w:jc w:val="center"/>
        <w:rPr>
          <w:bCs/>
          <w:sz w:val="20"/>
          <w:szCs w:val="20"/>
        </w:rPr>
      </w:pPr>
    </w:p>
    <w:p w:rsidR="007E1151" w:rsidRPr="00CF03CB" w:rsidRDefault="007E1151" w:rsidP="004B31D6">
      <w:pPr>
        <w:pStyle w:val="a7"/>
        <w:ind w:firstLine="426"/>
        <w:jc w:val="center"/>
        <w:rPr>
          <w:b/>
          <w:bCs/>
        </w:rPr>
      </w:pPr>
      <w:r w:rsidRPr="00CF03CB">
        <w:rPr>
          <w:b/>
          <w:bCs/>
        </w:rPr>
        <w:t>Примечание:</w:t>
      </w:r>
    </w:p>
    <w:p w:rsidR="007E1151" w:rsidRPr="00CF03CB" w:rsidRDefault="007E1151" w:rsidP="007E1151">
      <w:pPr>
        <w:pStyle w:val="a7"/>
        <w:numPr>
          <w:ilvl w:val="0"/>
          <w:numId w:val="18"/>
        </w:numPr>
        <w:tabs>
          <w:tab w:val="clear" w:pos="1080"/>
          <w:tab w:val="num" w:pos="0"/>
        </w:tabs>
        <w:ind w:left="0" w:firstLine="426"/>
        <w:rPr>
          <w:bCs/>
          <w:i/>
          <w:iCs/>
        </w:rPr>
      </w:pPr>
      <w:r w:rsidRPr="00CF03CB">
        <w:rPr>
          <w:bCs/>
          <w:i/>
          <w:iCs/>
        </w:rPr>
        <w:t>Перечень и объем закупаемых расходных материалов каждой квартальной партии уточняется Банком и оформляется в виде заявки.</w:t>
      </w:r>
    </w:p>
    <w:p w:rsidR="007E1151" w:rsidRPr="00CF03CB" w:rsidRDefault="007E1151" w:rsidP="007E1151">
      <w:pPr>
        <w:tabs>
          <w:tab w:val="num" w:pos="0"/>
        </w:tabs>
        <w:ind w:firstLine="426"/>
        <w:jc w:val="both"/>
      </w:pPr>
    </w:p>
    <w:p w:rsidR="007E1151" w:rsidRPr="00CF03CB" w:rsidRDefault="007E1151" w:rsidP="007E1151">
      <w:pPr>
        <w:jc w:val="both"/>
        <w:rPr>
          <w:b/>
        </w:rPr>
      </w:pPr>
      <w:r w:rsidRPr="00CF03CB">
        <w:rPr>
          <w:b/>
        </w:rPr>
        <w:t>Таблица №1 Адреса поставки расходных материалов в АО «Народный Банк Казахстана»</w:t>
      </w:r>
    </w:p>
    <w:p w:rsidR="007E1151" w:rsidRPr="00CF03CB" w:rsidRDefault="007E1151" w:rsidP="007E1151">
      <w:pPr>
        <w:jc w:val="both"/>
      </w:pPr>
    </w:p>
    <w:tbl>
      <w:tblPr>
        <w:tblW w:w="5000" w:type="pct"/>
        <w:tblLook w:val="04A0" w:firstRow="1" w:lastRow="0" w:firstColumn="1" w:lastColumn="0" w:noHBand="0" w:noVBand="1"/>
      </w:tblPr>
      <w:tblGrid>
        <w:gridCol w:w="3213"/>
        <w:gridCol w:w="6982"/>
      </w:tblGrid>
      <w:tr w:rsidR="007E1151" w:rsidRPr="00CF03CB" w:rsidTr="00EC5CCB">
        <w:trPr>
          <w:trHeight w:val="20"/>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51" w:rsidRPr="00B022A5" w:rsidRDefault="00357E32" w:rsidP="0024164F">
            <w:pPr>
              <w:rPr>
                <w:b/>
                <w:bCs/>
              </w:rPr>
            </w:pPr>
            <w:r w:rsidRPr="00B022A5">
              <w:rPr>
                <w:b/>
                <w:bCs/>
              </w:rPr>
              <w:t>Наименование</w:t>
            </w:r>
            <w:r w:rsidR="007E1151" w:rsidRPr="00B022A5">
              <w:rPr>
                <w:b/>
                <w:bCs/>
              </w:rPr>
              <w:t xml:space="preserve"> филиала</w:t>
            </w:r>
          </w:p>
        </w:tc>
        <w:tc>
          <w:tcPr>
            <w:tcW w:w="3424" w:type="pct"/>
            <w:tcBorders>
              <w:top w:val="single" w:sz="4" w:space="0" w:color="auto"/>
              <w:left w:val="nil"/>
              <w:bottom w:val="single" w:sz="4" w:space="0" w:color="auto"/>
              <w:right w:val="single" w:sz="4" w:space="0" w:color="auto"/>
            </w:tcBorders>
            <w:shd w:val="clear" w:color="auto" w:fill="auto"/>
            <w:vAlign w:val="center"/>
            <w:hideMark/>
          </w:tcPr>
          <w:p w:rsidR="007E1151" w:rsidRPr="00B022A5" w:rsidRDefault="007E1151" w:rsidP="0024164F">
            <w:pPr>
              <w:rPr>
                <w:b/>
                <w:bCs/>
              </w:rPr>
            </w:pPr>
            <w:r w:rsidRPr="00B022A5">
              <w:rPr>
                <w:b/>
                <w:bCs/>
              </w:rPr>
              <w:t>Адреса</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bottom"/>
            <w:hideMark/>
          </w:tcPr>
          <w:p w:rsidR="00EC5CCB" w:rsidRPr="00B022A5" w:rsidRDefault="00EC5CCB" w:rsidP="00EC5CCB">
            <w:proofErr w:type="spellStart"/>
            <w:r w:rsidRPr="00B022A5">
              <w:t>Акмолинский</w:t>
            </w:r>
            <w:proofErr w:type="spellEnd"/>
            <w:r w:rsidRPr="00B022A5">
              <w:t xml:space="preserve"> ОФ</w:t>
            </w:r>
          </w:p>
        </w:tc>
        <w:tc>
          <w:tcPr>
            <w:tcW w:w="3424" w:type="pct"/>
            <w:tcBorders>
              <w:top w:val="nil"/>
              <w:left w:val="nil"/>
              <w:bottom w:val="single" w:sz="4" w:space="0" w:color="auto"/>
              <w:right w:val="single" w:sz="4" w:space="0" w:color="auto"/>
            </w:tcBorders>
            <w:shd w:val="clear" w:color="000000" w:fill="FFFFFF"/>
            <w:noWrap/>
            <w:vAlign w:val="center"/>
            <w:hideMark/>
          </w:tcPr>
          <w:p w:rsidR="00EC5CCB" w:rsidRPr="00B022A5" w:rsidRDefault="00EC5CCB" w:rsidP="00EC5CCB">
            <w:pPr>
              <w:tabs>
                <w:tab w:val="left" w:pos="3840"/>
              </w:tabs>
              <w:rPr>
                <w:color w:val="000000"/>
              </w:rPr>
            </w:pPr>
            <w:r w:rsidRPr="00B022A5">
              <w:rPr>
                <w:color w:val="000000"/>
              </w:rPr>
              <w:t xml:space="preserve">C01P3F3, г. Кокшетау, ул. </w:t>
            </w:r>
            <w:proofErr w:type="spellStart"/>
            <w:r w:rsidRPr="00B022A5">
              <w:rPr>
                <w:color w:val="000000"/>
              </w:rPr>
              <w:t>М.Горького</w:t>
            </w:r>
            <w:proofErr w:type="spellEnd"/>
            <w:r w:rsidRPr="00B022A5">
              <w:rPr>
                <w:color w:val="000000"/>
              </w:rPr>
              <w:t xml:space="preserve"> 33 (пр. Н. Назарбаева, 33)</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EC5CCB" w:rsidP="00EC5CCB">
            <w:r w:rsidRPr="00B022A5">
              <w:t>Актюбинский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D00F9P6, г. </w:t>
            </w:r>
            <w:proofErr w:type="spellStart"/>
            <w:r w:rsidRPr="00B022A5">
              <w:rPr>
                <w:color w:val="000000"/>
              </w:rPr>
              <w:t>Актобе</w:t>
            </w:r>
            <w:proofErr w:type="spellEnd"/>
            <w:r w:rsidRPr="00B022A5">
              <w:rPr>
                <w:color w:val="000000"/>
              </w:rPr>
              <w:t xml:space="preserve">, 12 </w:t>
            </w:r>
            <w:proofErr w:type="spellStart"/>
            <w:r w:rsidRPr="00B022A5">
              <w:rPr>
                <w:color w:val="000000"/>
              </w:rPr>
              <w:t>мкр</w:t>
            </w:r>
            <w:proofErr w:type="spellEnd"/>
            <w:r w:rsidRPr="00B022A5">
              <w:rPr>
                <w:color w:val="000000"/>
              </w:rPr>
              <w:t>-н д 16"Б"</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EC5CCB" w:rsidP="00EC5CCB">
            <w:proofErr w:type="spellStart"/>
            <w:r w:rsidRPr="00B022A5">
              <w:t>Алматинский</w:t>
            </w:r>
            <w:proofErr w:type="spellEnd"/>
            <w:r w:rsidRPr="00B022A5">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А15Е4Е2, г. Алматы, пр. Гагарина 135Ж</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EC5CCB" w:rsidP="00EC5CCB">
            <w:proofErr w:type="spellStart"/>
            <w:r w:rsidRPr="00B022A5">
              <w:t>Астанинский</w:t>
            </w:r>
            <w:proofErr w:type="spellEnd"/>
            <w:r w:rsidRPr="00B022A5">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Z01F9G6, г. Астана, микрорайон ЖАСТАР, переулок </w:t>
            </w:r>
            <w:proofErr w:type="spellStart"/>
            <w:r w:rsidRPr="00B022A5">
              <w:rPr>
                <w:color w:val="000000"/>
              </w:rPr>
              <w:t>Жумабек</w:t>
            </w:r>
            <w:proofErr w:type="spellEnd"/>
            <w:r w:rsidRPr="00B022A5">
              <w:rPr>
                <w:color w:val="000000"/>
              </w:rPr>
              <w:t xml:space="preserve"> </w:t>
            </w:r>
            <w:proofErr w:type="spellStart"/>
            <w:r w:rsidRPr="00B022A5">
              <w:rPr>
                <w:color w:val="000000"/>
              </w:rPr>
              <w:t>Ташенов</w:t>
            </w:r>
            <w:proofErr w:type="spellEnd"/>
            <w:r w:rsidRPr="00B022A5">
              <w:rPr>
                <w:color w:val="000000"/>
              </w:rPr>
              <w:t>, здание 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EC5CCB" w:rsidP="00EC5CCB">
            <w:proofErr w:type="spellStart"/>
            <w:r w:rsidRPr="00B022A5">
              <w:t>Атырауский</w:t>
            </w:r>
            <w:proofErr w:type="spellEnd"/>
            <w:r w:rsidRPr="00B022A5">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Е02М1В5, г. Атырау, пр. </w:t>
            </w:r>
            <w:proofErr w:type="spellStart"/>
            <w:r w:rsidRPr="00B022A5">
              <w:rPr>
                <w:color w:val="000000"/>
              </w:rPr>
              <w:t>Сатпаева</w:t>
            </w:r>
            <w:proofErr w:type="spellEnd"/>
            <w:r w:rsidRPr="00B022A5">
              <w:rPr>
                <w:color w:val="000000"/>
              </w:rPr>
              <w:t xml:space="preserve"> 4</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208FE" w:rsidP="00EC5CCB">
            <w:r w:rsidRPr="00B022A5">
              <w:rPr>
                <w:color w:val="000000"/>
              </w:rPr>
              <w:t>Восточно-Казахстанский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F02G0B9, г. Усть-Каменогорск, ул. Горького 57А</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tcPr>
          <w:p w:rsidR="00EC5CCB" w:rsidRPr="00B022A5" w:rsidRDefault="00A208FE" w:rsidP="00EC5CCB">
            <w:r w:rsidRPr="00B022A5">
              <w:rPr>
                <w:color w:val="000000"/>
              </w:rPr>
              <w:t>Головной банк</w:t>
            </w:r>
          </w:p>
        </w:tc>
        <w:tc>
          <w:tcPr>
            <w:tcW w:w="3424" w:type="pct"/>
            <w:tcBorders>
              <w:top w:val="nil"/>
              <w:left w:val="nil"/>
              <w:bottom w:val="single" w:sz="4" w:space="0" w:color="auto"/>
              <w:right w:val="single" w:sz="4" w:space="0" w:color="auto"/>
            </w:tcBorders>
            <w:shd w:val="clear" w:color="000000" w:fill="FFFFFF"/>
            <w:vAlign w:val="center"/>
          </w:tcPr>
          <w:p w:rsidR="00EC5CCB" w:rsidRPr="00B022A5" w:rsidRDefault="00EC5CCB" w:rsidP="00EC5CCB">
            <w:pPr>
              <w:tabs>
                <w:tab w:val="left" w:pos="3840"/>
              </w:tabs>
              <w:rPr>
                <w:color w:val="000000"/>
              </w:rPr>
            </w:pPr>
            <w:r w:rsidRPr="00B022A5">
              <w:rPr>
                <w:color w:val="000000"/>
              </w:rPr>
              <w:t>А26М3К5 г. Алматы, , пр. Аль-Фараби, 40</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208FE" w:rsidP="00EC5CCB">
            <w:proofErr w:type="spellStart"/>
            <w:r w:rsidRPr="00B022A5">
              <w:rPr>
                <w:color w:val="000000"/>
              </w:rPr>
              <w:t>Жамбылский</w:t>
            </w:r>
            <w:proofErr w:type="spellEnd"/>
            <w:r w:rsidRPr="00B022A5">
              <w:rPr>
                <w:color w:val="000000"/>
              </w:rPr>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H01E2X1, г. </w:t>
            </w:r>
            <w:proofErr w:type="spellStart"/>
            <w:r w:rsidRPr="00B022A5">
              <w:rPr>
                <w:color w:val="000000"/>
              </w:rPr>
              <w:t>Тараз</w:t>
            </w:r>
            <w:proofErr w:type="spellEnd"/>
            <w:r w:rsidRPr="00B022A5">
              <w:rPr>
                <w:color w:val="000000"/>
              </w:rPr>
              <w:t>, пр. Жамбыла 145</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208FE" w:rsidP="00EC5CCB">
            <w:proofErr w:type="spellStart"/>
            <w:r w:rsidRPr="00B022A5">
              <w:rPr>
                <w:color w:val="000000"/>
              </w:rPr>
              <w:t>Жанаозенский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R10B8Y3 г. </w:t>
            </w:r>
            <w:proofErr w:type="spellStart"/>
            <w:r w:rsidRPr="00B022A5">
              <w:rPr>
                <w:color w:val="000000"/>
              </w:rPr>
              <w:t>Жанаозен</w:t>
            </w:r>
            <w:proofErr w:type="spellEnd"/>
            <w:r w:rsidRPr="00B022A5">
              <w:rPr>
                <w:color w:val="000000"/>
              </w:rPr>
              <w:t xml:space="preserve">, </w:t>
            </w:r>
            <w:proofErr w:type="spellStart"/>
            <w:r w:rsidRPr="00B022A5">
              <w:rPr>
                <w:color w:val="000000"/>
              </w:rPr>
              <w:t>мкр</w:t>
            </w:r>
            <w:proofErr w:type="spellEnd"/>
            <w:r w:rsidRPr="00B022A5">
              <w:rPr>
                <w:color w:val="000000"/>
              </w:rPr>
              <w:t xml:space="preserve">. </w:t>
            </w:r>
            <w:proofErr w:type="spellStart"/>
            <w:r w:rsidRPr="00B022A5">
              <w:rPr>
                <w:color w:val="000000"/>
              </w:rPr>
              <w:t>Жалын</w:t>
            </w:r>
            <w:proofErr w:type="spellEnd"/>
            <w:r w:rsidRPr="00B022A5">
              <w:rPr>
                <w:color w:val="000000"/>
              </w:rPr>
              <w:t>, 15</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208FE" w:rsidP="00EC5CCB">
            <w:proofErr w:type="spellStart"/>
            <w:r w:rsidRPr="00B022A5">
              <w:rPr>
                <w:color w:val="000000"/>
              </w:rPr>
              <w:t>Байконырский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N10A1T2, г. </w:t>
            </w:r>
            <w:proofErr w:type="spellStart"/>
            <w:r w:rsidRPr="00B022A5">
              <w:rPr>
                <w:color w:val="000000"/>
              </w:rPr>
              <w:t>Байконыр</w:t>
            </w:r>
            <w:proofErr w:type="spellEnd"/>
            <w:r w:rsidRPr="00B022A5">
              <w:rPr>
                <w:color w:val="000000"/>
              </w:rPr>
              <w:t xml:space="preserve">, ул. Горького, 16, </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tcPr>
          <w:p w:rsidR="00EC5CCB" w:rsidRPr="00B022A5" w:rsidRDefault="00A208FE" w:rsidP="00EC5CCB">
            <w:proofErr w:type="spellStart"/>
            <w:r w:rsidRPr="00B022A5">
              <w:rPr>
                <w:color w:val="000000"/>
              </w:rPr>
              <w:t>Балхашский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tcPr>
          <w:p w:rsidR="00EC5CCB" w:rsidRPr="00B022A5" w:rsidRDefault="00EC5CCB" w:rsidP="00EC5CCB">
            <w:pPr>
              <w:tabs>
                <w:tab w:val="left" w:pos="3840"/>
              </w:tabs>
              <w:rPr>
                <w:color w:val="000000"/>
              </w:rPr>
            </w:pPr>
            <w:r w:rsidRPr="00B022A5">
              <w:rPr>
                <w:color w:val="000000"/>
              </w:rPr>
              <w:t xml:space="preserve">M10A5A7, г. Балхаш, </w:t>
            </w:r>
            <w:proofErr w:type="spellStart"/>
            <w:r w:rsidRPr="00B022A5">
              <w:rPr>
                <w:color w:val="000000"/>
              </w:rPr>
              <w:t>мкр</w:t>
            </w:r>
            <w:proofErr w:type="spellEnd"/>
            <w:r w:rsidRPr="00B022A5">
              <w:rPr>
                <w:color w:val="000000"/>
              </w:rPr>
              <w:t xml:space="preserve">.  </w:t>
            </w:r>
            <w:proofErr w:type="spellStart"/>
            <w:r w:rsidRPr="00B022A5">
              <w:rPr>
                <w:color w:val="000000"/>
              </w:rPr>
              <w:t>Шашубая</w:t>
            </w:r>
            <w:proofErr w:type="spellEnd"/>
            <w:r w:rsidRPr="00B022A5">
              <w:rPr>
                <w:color w:val="000000"/>
              </w:rPr>
              <w:t xml:space="preserve"> </w:t>
            </w:r>
            <w:proofErr w:type="spellStart"/>
            <w:r w:rsidRPr="00B022A5">
              <w:rPr>
                <w:color w:val="000000"/>
              </w:rPr>
              <w:t>Кошкарбаева</w:t>
            </w:r>
            <w:proofErr w:type="spellEnd"/>
            <w:r w:rsidRPr="00B022A5">
              <w:rPr>
                <w:color w:val="000000"/>
              </w:rPr>
              <w:t>, здание 15А</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208FE" w:rsidP="00EC5CCB">
            <w:proofErr w:type="spellStart"/>
            <w:r w:rsidRPr="00B022A5">
              <w:rPr>
                <w:color w:val="000000"/>
              </w:rPr>
              <w:t>Жезказганский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rStyle w:val="affb"/>
                <w:b w:val="0"/>
                <w:color w:val="000000"/>
              </w:rPr>
              <w:t>M13M2E3</w:t>
            </w:r>
            <w:r w:rsidRPr="00B022A5">
              <w:rPr>
                <w:color w:val="000000"/>
              </w:rPr>
              <w:t xml:space="preserve">,  г. </w:t>
            </w:r>
            <w:proofErr w:type="spellStart"/>
            <w:r w:rsidRPr="00B022A5">
              <w:rPr>
                <w:color w:val="000000"/>
              </w:rPr>
              <w:t>Жезказган</w:t>
            </w:r>
            <w:proofErr w:type="spellEnd"/>
            <w:r w:rsidRPr="00B022A5">
              <w:rPr>
                <w:color w:val="000000"/>
              </w:rPr>
              <w:t xml:space="preserve">, </w:t>
            </w:r>
            <w:proofErr w:type="spellStart"/>
            <w:r w:rsidRPr="00B022A5">
              <w:rPr>
                <w:color w:val="000000"/>
              </w:rPr>
              <w:t>ул</w:t>
            </w:r>
            <w:proofErr w:type="spellEnd"/>
            <w:r w:rsidRPr="00B022A5">
              <w:rPr>
                <w:color w:val="000000"/>
              </w:rPr>
              <w:t>, Титова 20</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208FE" w:rsidP="00EC5CCB">
            <w:r w:rsidRPr="00B022A5">
              <w:rPr>
                <w:color w:val="000000"/>
              </w:rPr>
              <w:t>Западно-Казахстанский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L01P1Y4, г. Уральск, пр. Н. Назарбаев 194/1</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208FE" w:rsidP="00EC5CCB">
            <w:r w:rsidRPr="00B022A5">
              <w:rPr>
                <w:color w:val="000000"/>
              </w:rPr>
              <w:t>Карагандинский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М02E3D7, г. Караганда, ул. </w:t>
            </w:r>
            <w:proofErr w:type="spellStart"/>
            <w:r w:rsidRPr="00B022A5">
              <w:rPr>
                <w:color w:val="000000"/>
              </w:rPr>
              <w:t>Тишбека</w:t>
            </w:r>
            <w:proofErr w:type="spellEnd"/>
            <w:r w:rsidRPr="00B022A5">
              <w:rPr>
                <w:color w:val="000000"/>
              </w:rPr>
              <w:t xml:space="preserve"> </w:t>
            </w:r>
            <w:proofErr w:type="spellStart"/>
            <w:r w:rsidRPr="00B022A5">
              <w:rPr>
                <w:color w:val="000000"/>
              </w:rPr>
              <w:t>Аханова</w:t>
            </w:r>
            <w:proofErr w:type="spellEnd"/>
            <w:r w:rsidRPr="00B022A5">
              <w:rPr>
                <w:color w:val="000000"/>
              </w:rPr>
              <w:t>, строение 56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97571" w:rsidP="00EC5CCB">
            <w:proofErr w:type="spellStart"/>
            <w:r w:rsidRPr="00B022A5">
              <w:rPr>
                <w:color w:val="000000"/>
              </w:rPr>
              <w:t>Костанайский</w:t>
            </w:r>
            <w:proofErr w:type="spellEnd"/>
            <w:r w:rsidRPr="00B022A5">
              <w:rPr>
                <w:color w:val="000000"/>
              </w:rPr>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P01F5G0, г. </w:t>
            </w:r>
            <w:proofErr w:type="spellStart"/>
            <w:r w:rsidRPr="00B022A5">
              <w:rPr>
                <w:color w:val="000000"/>
              </w:rPr>
              <w:t>Костанай</w:t>
            </w:r>
            <w:proofErr w:type="spellEnd"/>
            <w:r w:rsidRPr="00B022A5">
              <w:rPr>
                <w:color w:val="000000"/>
              </w:rPr>
              <w:t xml:space="preserve">, ул. </w:t>
            </w:r>
            <w:proofErr w:type="spellStart"/>
            <w:r w:rsidRPr="00B022A5">
              <w:rPr>
                <w:color w:val="000000"/>
              </w:rPr>
              <w:t>Тәуелсіздік</w:t>
            </w:r>
            <w:proofErr w:type="spellEnd"/>
            <w:r w:rsidRPr="00B022A5">
              <w:rPr>
                <w:color w:val="000000"/>
              </w:rPr>
              <w:t xml:space="preserve">  146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97571" w:rsidP="00EC5CCB">
            <w:proofErr w:type="spellStart"/>
            <w:r w:rsidRPr="00B022A5">
              <w:rPr>
                <w:color w:val="000000"/>
              </w:rPr>
              <w:t>Кызылординский</w:t>
            </w:r>
            <w:proofErr w:type="spellEnd"/>
            <w:r w:rsidRPr="00B022A5">
              <w:rPr>
                <w:color w:val="000000"/>
              </w:rPr>
              <w:t xml:space="preserve"> ОФ</w:t>
            </w:r>
          </w:p>
        </w:tc>
        <w:tc>
          <w:tcPr>
            <w:tcW w:w="3424" w:type="pct"/>
            <w:tcBorders>
              <w:top w:val="nil"/>
              <w:left w:val="nil"/>
              <w:bottom w:val="single" w:sz="4" w:space="0" w:color="auto"/>
              <w:right w:val="nil"/>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N02C3Y2, г. </w:t>
            </w:r>
            <w:proofErr w:type="spellStart"/>
            <w:r w:rsidRPr="00B022A5">
              <w:rPr>
                <w:color w:val="000000"/>
              </w:rPr>
              <w:t>Кызылорда</w:t>
            </w:r>
            <w:proofErr w:type="spellEnd"/>
            <w:r w:rsidRPr="00B022A5">
              <w:rPr>
                <w:color w:val="000000"/>
              </w:rPr>
              <w:t>, ул. Казбек би 5</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97571" w:rsidP="00EC5CCB">
            <w:proofErr w:type="spellStart"/>
            <w:r w:rsidRPr="00B022A5">
              <w:rPr>
                <w:color w:val="000000"/>
              </w:rPr>
              <w:t>Мангистауский</w:t>
            </w:r>
            <w:proofErr w:type="spellEnd"/>
            <w:r w:rsidRPr="00B022A5">
              <w:rPr>
                <w:color w:val="000000"/>
              </w:rPr>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R00D6M1, г. Актау, м-н 9, дом 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r w:rsidRPr="00B022A5">
              <w:rPr>
                <w:color w:val="000000"/>
              </w:rPr>
              <w:t>Павлодарский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S03K6D4, г. Павлодар, ул. Лермонтова 1/1</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97571" w:rsidP="00EC5CCB">
            <w:r w:rsidRPr="00B022A5">
              <w:rPr>
                <w:color w:val="000000"/>
              </w:rPr>
              <w:t>Северо-Казахстанский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T01H0B1,  г. Петропавловск, ул. Конституции 36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r w:rsidRPr="00B022A5">
              <w:rPr>
                <w:color w:val="000000"/>
              </w:rPr>
              <w:t>РФ «Семей»</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F17G0E2, г. Семей, ул. Абая </w:t>
            </w:r>
            <w:proofErr w:type="spellStart"/>
            <w:r w:rsidRPr="00B022A5">
              <w:rPr>
                <w:color w:val="000000"/>
              </w:rPr>
              <w:t>Кунанбаева</w:t>
            </w:r>
            <w:proofErr w:type="spellEnd"/>
            <w:r w:rsidRPr="00B022A5">
              <w:rPr>
                <w:color w:val="000000"/>
              </w:rPr>
              <w:t>, 109</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proofErr w:type="spellStart"/>
            <w:r w:rsidRPr="00B022A5">
              <w:rPr>
                <w:color w:val="000000"/>
              </w:rPr>
              <w:t>Талдыкорганский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B01P4A9, г. </w:t>
            </w:r>
            <w:proofErr w:type="spellStart"/>
            <w:r w:rsidRPr="00B022A5">
              <w:rPr>
                <w:color w:val="000000"/>
              </w:rPr>
              <w:t>Талдыкорган</w:t>
            </w:r>
            <w:proofErr w:type="spellEnd"/>
            <w:r w:rsidRPr="00B022A5">
              <w:rPr>
                <w:color w:val="000000"/>
              </w:rPr>
              <w:t xml:space="preserve">, ул. </w:t>
            </w:r>
            <w:proofErr w:type="spellStart"/>
            <w:r w:rsidRPr="00B022A5">
              <w:rPr>
                <w:color w:val="000000"/>
              </w:rPr>
              <w:t>Жансугурова</w:t>
            </w:r>
            <w:proofErr w:type="spellEnd"/>
            <w:r w:rsidRPr="00B022A5">
              <w:rPr>
                <w:color w:val="000000"/>
              </w:rPr>
              <w:t xml:space="preserve"> </w:t>
            </w:r>
            <w:proofErr w:type="spellStart"/>
            <w:r w:rsidRPr="00B022A5">
              <w:t>мкр</w:t>
            </w:r>
            <w:proofErr w:type="spellEnd"/>
            <w:r w:rsidRPr="00B022A5">
              <w:t>. Каратал 22/1</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proofErr w:type="spellStart"/>
            <w:r w:rsidRPr="00B022A5">
              <w:rPr>
                <w:color w:val="000000"/>
              </w:rPr>
              <w:t>Темиртауский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M28D4X3, г. Темиртау, 6 </w:t>
            </w:r>
            <w:proofErr w:type="spellStart"/>
            <w:r w:rsidRPr="00B022A5">
              <w:rPr>
                <w:color w:val="000000"/>
              </w:rPr>
              <w:t>мкр</w:t>
            </w:r>
            <w:proofErr w:type="spellEnd"/>
            <w:r w:rsidRPr="00B022A5">
              <w:rPr>
                <w:color w:val="000000"/>
              </w:rPr>
              <w:t>. Дом 35/1</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r w:rsidRPr="00B022A5">
              <w:rPr>
                <w:color w:val="000000"/>
              </w:rPr>
              <w:t>Экибастузский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S13A0B0, г. Экибастуз, ул. </w:t>
            </w:r>
            <w:proofErr w:type="spellStart"/>
            <w:r w:rsidRPr="00B022A5">
              <w:rPr>
                <w:color w:val="000000"/>
              </w:rPr>
              <w:t>Сатпаева</w:t>
            </w:r>
            <w:proofErr w:type="spellEnd"/>
            <w:r w:rsidRPr="00B022A5">
              <w:rPr>
                <w:color w:val="000000"/>
              </w:rPr>
              <w:t xml:space="preserve"> 13</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proofErr w:type="spellStart"/>
            <w:r w:rsidRPr="00B022A5">
              <w:rPr>
                <w:color w:val="000000"/>
              </w:rPr>
              <w:t>Шымкентский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X13Y7C5, г. Шымкент , площадь Аль-Фараби, здание 3/10</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tcPr>
          <w:p w:rsidR="00EC5CCB" w:rsidRPr="00B022A5" w:rsidRDefault="00A97571" w:rsidP="00EC5CCB">
            <w:r w:rsidRPr="00B022A5">
              <w:rPr>
                <w:color w:val="000000"/>
              </w:rPr>
              <w:t>Туркестанский ОФ</w:t>
            </w:r>
          </w:p>
        </w:tc>
        <w:tc>
          <w:tcPr>
            <w:tcW w:w="3424" w:type="pct"/>
            <w:tcBorders>
              <w:top w:val="nil"/>
              <w:left w:val="nil"/>
              <w:bottom w:val="single" w:sz="4" w:space="0" w:color="auto"/>
              <w:right w:val="single" w:sz="4" w:space="0" w:color="auto"/>
            </w:tcBorders>
            <w:shd w:val="clear" w:color="000000" w:fill="FFFFFF"/>
            <w:vAlign w:val="center"/>
          </w:tcPr>
          <w:p w:rsidR="00EC5CCB" w:rsidRPr="00B022A5" w:rsidRDefault="00EC5CCB" w:rsidP="00EC5CCB">
            <w:pPr>
              <w:tabs>
                <w:tab w:val="left" w:pos="3840"/>
              </w:tabs>
              <w:rPr>
                <w:color w:val="000000"/>
              </w:rPr>
            </w:pPr>
            <w:r w:rsidRPr="00B022A5">
              <w:rPr>
                <w:color w:val="000000"/>
              </w:rPr>
              <w:t xml:space="preserve">X42D0T9, г. Туркестан, ул. </w:t>
            </w:r>
            <w:proofErr w:type="spellStart"/>
            <w:r w:rsidRPr="00B022A5">
              <w:rPr>
                <w:color w:val="000000"/>
              </w:rPr>
              <w:t>Айтеки</w:t>
            </w:r>
            <w:proofErr w:type="spellEnd"/>
            <w:r w:rsidRPr="00B022A5">
              <w:rPr>
                <w:color w:val="000000"/>
              </w:rPr>
              <w:t xml:space="preserve"> Би, строение 6</w:t>
            </w:r>
          </w:p>
        </w:tc>
      </w:tr>
    </w:tbl>
    <w:p w:rsidR="007E1151" w:rsidRDefault="007E1151" w:rsidP="007E1151">
      <w:pPr>
        <w:jc w:val="both"/>
      </w:pPr>
    </w:p>
    <w:p w:rsidR="007E1151" w:rsidRPr="00CF03CB" w:rsidRDefault="007E1151" w:rsidP="007E1151">
      <w:pPr>
        <w:jc w:val="both"/>
      </w:pPr>
    </w:p>
    <w:p w:rsidR="00955465" w:rsidRPr="00CF03CB" w:rsidRDefault="00224A9D" w:rsidP="00955465">
      <w:pPr>
        <w:jc w:val="right"/>
        <w:rPr>
          <w:b/>
        </w:rPr>
      </w:pPr>
      <w:r w:rsidRPr="00CF03CB">
        <w:rPr>
          <w:b/>
        </w:rPr>
        <w:br w:type="page"/>
      </w:r>
    </w:p>
    <w:p w:rsidR="00FC4CB2" w:rsidRPr="00CF03CB" w:rsidRDefault="00FC4CB2" w:rsidP="00D320F0">
      <w:pPr>
        <w:jc w:val="right"/>
        <w:rPr>
          <w:b/>
        </w:rPr>
      </w:pPr>
      <w:r w:rsidRPr="00CF03CB">
        <w:rPr>
          <w:b/>
        </w:rPr>
        <w:lastRenderedPageBreak/>
        <w:t xml:space="preserve">Приложение </w:t>
      </w:r>
      <w:r w:rsidR="00576343">
        <w:rPr>
          <w:b/>
        </w:rPr>
        <w:t>2</w:t>
      </w:r>
      <w:r w:rsidRPr="00CF03CB">
        <w:rPr>
          <w:b/>
        </w:rPr>
        <w:t xml:space="preserve">-1 к тендерной документации </w:t>
      </w:r>
    </w:p>
    <w:p w:rsidR="00FC4CB2" w:rsidRPr="00CF03CB" w:rsidRDefault="00FC4CB2" w:rsidP="00FC4CB2"/>
    <w:p w:rsidR="00FC4CB2" w:rsidRPr="00CF03CB" w:rsidRDefault="00FC4CB2" w:rsidP="00FC4CB2">
      <w:pPr>
        <w:pStyle w:val="5"/>
      </w:pPr>
      <w:r w:rsidRPr="00CF03CB">
        <w:t>Тендерное предложение</w:t>
      </w:r>
    </w:p>
    <w:p w:rsidR="00FC4CB2" w:rsidRPr="00CF03CB" w:rsidRDefault="00FC4CB2" w:rsidP="00FC4CB2">
      <w:pPr>
        <w:pStyle w:val="af2"/>
        <w:jc w:val="center"/>
        <w:rPr>
          <w:rFonts w:ascii="Times New Roman" w:hAnsi="Times New Roman" w:cs="Times New Roman"/>
          <w:b/>
          <w:sz w:val="24"/>
          <w:szCs w:val="24"/>
        </w:rPr>
      </w:pPr>
      <w:r w:rsidRPr="00CF03CB">
        <w:rPr>
          <w:rFonts w:ascii="Times New Roman" w:hAnsi="Times New Roman" w:cs="Times New Roman"/>
          <w:b/>
          <w:bCs/>
          <w:sz w:val="24"/>
          <w:szCs w:val="24"/>
        </w:rPr>
        <w:t xml:space="preserve">по Лоту №1 </w:t>
      </w:r>
      <w:r w:rsidR="000B5746" w:rsidRPr="00CF03CB">
        <w:rPr>
          <w:rFonts w:ascii="Times New Roman" w:hAnsi="Times New Roman" w:cs="Times New Roman"/>
          <w:b/>
          <w:bCs/>
          <w:sz w:val="24"/>
          <w:szCs w:val="24"/>
        </w:rPr>
        <w:t>Оригинальные расходные материалы для печатной техники производства компании «</w:t>
      </w:r>
      <w:proofErr w:type="spellStart"/>
      <w:r w:rsidR="000B5746" w:rsidRPr="00CF03CB">
        <w:rPr>
          <w:rFonts w:ascii="Times New Roman" w:hAnsi="Times New Roman" w:cs="Times New Roman"/>
          <w:b/>
          <w:bCs/>
          <w:sz w:val="24"/>
          <w:szCs w:val="24"/>
        </w:rPr>
        <w:t>Xerox</w:t>
      </w:r>
      <w:proofErr w:type="spellEnd"/>
      <w:r w:rsidR="000B5746" w:rsidRPr="00CF03CB">
        <w:rPr>
          <w:rFonts w:ascii="Times New Roman" w:hAnsi="Times New Roman" w:cs="Times New Roman"/>
          <w:b/>
          <w:bCs/>
          <w:sz w:val="24"/>
          <w:szCs w:val="24"/>
        </w:rPr>
        <w:t>»</w:t>
      </w:r>
      <w:r w:rsidRPr="00CF03CB">
        <w:rPr>
          <w:rFonts w:ascii="Times New Roman" w:hAnsi="Times New Roman" w:cs="Times New Roman"/>
          <w:b/>
          <w:snapToGrid w:val="0"/>
          <w:sz w:val="24"/>
          <w:szCs w:val="24"/>
        </w:rPr>
        <w:t xml:space="preserve"> </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Наименование потенциального поставщика__________________________________________________________________________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 xml:space="preserve">Наименование предмета </w:t>
      </w:r>
      <w:r w:rsidR="008563E0" w:rsidRPr="00CF03CB">
        <w:rPr>
          <w:rFonts w:ascii="Times New Roman" w:hAnsi="Times New Roman"/>
          <w:szCs w:val="24"/>
          <w:lang w:val="ru-RU"/>
        </w:rPr>
        <w:t>тендера _</w:t>
      </w:r>
      <w:r w:rsidRPr="00CF03CB">
        <w:rPr>
          <w:rFonts w:ascii="Times New Roman" w:hAnsi="Times New Roman"/>
          <w:szCs w:val="24"/>
          <w:lang w:val="ru-RU"/>
        </w:rPr>
        <w:t>____________________________________________________________________________________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r w:rsidRPr="00CF03CB">
        <w:t xml:space="preserve">                                                             </w:t>
      </w:r>
    </w:p>
    <w:p w:rsidR="00FC4CB2" w:rsidRPr="00CF03CB" w:rsidRDefault="00FC4CB2" w:rsidP="00FC4CB2">
      <w:pPr>
        <w:pStyle w:val="33"/>
        <w:rPr>
          <w:caps/>
        </w:rPr>
      </w:pPr>
      <w:r w:rsidRPr="00CF03CB">
        <w:rPr>
          <w:caps/>
        </w:rPr>
        <w:t>Предлагаемые УСЛОВИЯ заключения договора:</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33"/>
        <w:jc w:val="both"/>
        <w:rPr>
          <w:b w:val="0"/>
        </w:rPr>
      </w:pPr>
      <w:r w:rsidRPr="00CF03CB">
        <w:rPr>
          <w:bCs/>
        </w:rPr>
        <w:t xml:space="preserve">1. Общая стоимость расходных материалов для печатной техники в долларах США с </w:t>
      </w:r>
      <w:r w:rsidR="00D320F0" w:rsidRPr="00CF03CB">
        <w:rPr>
          <w:bCs/>
        </w:rPr>
        <w:t>НДС (</w:t>
      </w:r>
      <w:r w:rsidRPr="00CF03CB">
        <w:rPr>
          <w:b w:val="0"/>
          <w:bCs/>
          <w:iCs/>
        </w:rPr>
        <w:t>ци</w:t>
      </w:r>
      <w:r w:rsidRPr="00CF03CB">
        <w:rPr>
          <w:b w:val="0"/>
          <w:bCs/>
        </w:rPr>
        <w:t>фрами</w:t>
      </w:r>
      <w:r w:rsidRPr="00CF03CB">
        <w:rPr>
          <w:b w:val="0"/>
        </w:rPr>
        <w:t xml:space="preserve"> и прописью): _</w:t>
      </w:r>
      <w:r w:rsidR="008563E0" w:rsidRPr="00CF03CB">
        <w:rPr>
          <w:b w:val="0"/>
        </w:rPr>
        <w:t>______________________</w:t>
      </w:r>
      <w:r w:rsidRPr="00CF03CB">
        <w:rPr>
          <w:b w:val="0"/>
        </w:rPr>
        <w:t>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r w:rsidRPr="00CF03CB">
        <w:rPr>
          <w:b/>
        </w:rPr>
        <w:t xml:space="preserve">2. Условия оплаты: </w:t>
      </w:r>
      <w:r w:rsidRPr="00CF03CB">
        <w:t>_____________________________________________________________________________________</w:t>
      </w:r>
    </w:p>
    <w:p w:rsidR="00FC4CB2" w:rsidRPr="00CF03CB" w:rsidRDefault="00FC4CB2" w:rsidP="00FC4CB2">
      <w:pPr>
        <w:rPr>
          <w:b/>
        </w:rPr>
      </w:pPr>
      <w:r w:rsidRPr="00CF03CB">
        <w:rPr>
          <w:b/>
        </w:rPr>
        <w:t>3. Сроки поставки товара:</w:t>
      </w:r>
    </w:p>
    <w:p w:rsidR="00FC4CB2" w:rsidRPr="00CF03CB" w:rsidRDefault="00FC4CB2" w:rsidP="00FC4CB2">
      <w:r w:rsidRPr="00CF03CB">
        <w:t>_____________________________________________________________________________________</w:t>
      </w:r>
    </w:p>
    <w:p w:rsidR="00FC4CB2" w:rsidRPr="00CF03CB" w:rsidRDefault="00FC4CB2" w:rsidP="00FC4CB2">
      <w:pPr>
        <w:pStyle w:val="a7"/>
      </w:pPr>
      <w:r w:rsidRPr="00CF03CB">
        <w:rPr>
          <w:b/>
        </w:rPr>
        <w:t>4. Предлагаем следующие альтернативные условия платежа</w:t>
      </w:r>
      <w:r w:rsidRPr="00CF03CB">
        <w:t xml:space="preserve"> </w:t>
      </w:r>
      <w:r w:rsidR="008563E0" w:rsidRPr="00CF03CB">
        <w:t>________</w:t>
      </w:r>
      <w:r w:rsidRPr="00CF03CB">
        <w:t>_____________________________________________________________________________</w:t>
      </w:r>
    </w:p>
    <w:p w:rsidR="00FC4CB2" w:rsidRPr="00CF03CB" w:rsidRDefault="00FC4CB2" w:rsidP="00FC4CB2">
      <w:pPr>
        <w:jc w:val="both"/>
      </w:pPr>
      <w:r w:rsidRPr="00CF03CB">
        <w:rPr>
          <w:i/>
        </w:rPr>
        <w:t xml:space="preserve">  (перечисляются альтернативные условия платежа, если таковые имеются)</w:t>
      </w:r>
    </w:p>
    <w:p w:rsidR="00FC4CB2" w:rsidRPr="00CF03CB" w:rsidRDefault="00FC4CB2" w:rsidP="00FC4CB2">
      <w:pPr>
        <w:jc w:val="both"/>
        <w:rPr>
          <w:i/>
        </w:rPr>
      </w:pPr>
      <w:r w:rsidRPr="00CF03CB">
        <w:t xml:space="preserve">____________________________________________________________ </w:t>
      </w:r>
      <w:r w:rsidRPr="00CF03CB">
        <w:rPr>
          <w:b/>
        </w:rPr>
        <w:t xml:space="preserve">или другие условия </w:t>
      </w:r>
      <w:r w:rsidRPr="00CF03CB">
        <w:rPr>
          <w:i/>
        </w:rPr>
        <w:t>(</w:t>
      </w:r>
      <w:r w:rsidR="008563E0" w:rsidRPr="00CF03CB">
        <w:rPr>
          <w:i/>
        </w:rPr>
        <w:t>перечислить: _</w:t>
      </w:r>
      <w:r w:rsidRPr="00CF03CB">
        <w:rPr>
          <w:i/>
        </w:rPr>
        <w:t>___________________________________________________________)</w:t>
      </w:r>
    </w:p>
    <w:p w:rsidR="00FC4CB2" w:rsidRPr="00CF03CB" w:rsidRDefault="00FC4CB2" w:rsidP="00FC4CB2">
      <w:pPr>
        <w:pStyle w:val="33"/>
      </w:pPr>
      <w:r w:rsidRPr="00CF03CB">
        <w:t>и при этом предоставляем ценовую скидку в размере ___</w:t>
      </w:r>
      <w:r w:rsidR="008563E0" w:rsidRPr="00CF03CB">
        <w:t>_ (</w:t>
      </w:r>
      <w:r w:rsidRPr="00CF03CB">
        <w:t>%) от стоимости лота.</w:t>
      </w:r>
    </w:p>
    <w:p w:rsidR="00FC4CB2" w:rsidRPr="00CF03CB" w:rsidRDefault="00FC4CB2" w:rsidP="00FC4CB2">
      <w:pPr>
        <w:pStyle w:val="33"/>
        <w:jc w:val="both"/>
      </w:pPr>
      <w:r w:rsidRPr="00CF03CB">
        <w:t xml:space="preserve">5. Охват Лота </w:t>
      </w:r>
      <w:r w:rsidR="008563E0" w:rsidRPr="00CF03CB">
        <w:t>№ 100</w:t>
      </w:r>
      <w:r w:rsidRPr="00CF03CB">
        <w:t xml:space="preserve"> %</w:t>
      </w:r>
      <w:r w:rsidRPr="00CF03CB">
        <w:rPr>
          <w:b w:val="0"/>
          <w:i/>
        </w:rPr>
        <w:t>.</w:t>
      </w:r>
    </w:p>
    <w:p w:rsidR="00FC4CB2" w:rsidRPr="00CF03CB" w:rsidRDefault="00FC4CB2" w:rsidP="00FC4CB2">
      <w:pPr>
        <w:pStyle w:val="33"/>
        <w:jc w:val="both"/>
      </w:pPr>
      <w:r w:rsidRPr="00CF03CB">
        <w:t>6. Гарантийный срок _________________________________________________________</w:t>
      </w:r>
    </w:p>
    <w:p w:rsidR="00FC4CB2" w:rsidRPr="00CF03CB" w:rsidRDefault="00FC4CB2" w:rsidP="00FC4CB2">
      <w:pPr>
        <w:rPr>
          <w:b/>
        </w:rPr>
      </w:pPr>
      <w:r w:rsidRPr="00CF03CB">
        <w:rPr>
          <w:b/>
        </w:rPr>
        <w:t>7. Срок действия тендерной заявки</w:t>
      </w:r>
      <w:r w:rsidR="008563E0" w:rsidRPr="00CF03CB">
        <w:rPr>
          <w:b/>
        </w:rPr>
        <w:t xml:space="preserve"> </w:t>
      </w:r>
      <w:r w:rsidRPr="00CF03CB">
        <w:rPr>
          <w:b/>
        </w:rPr>
        <w:t>___________________________________________________</w:t>
      </w:r>
    </w:p>
    <w:p w:rsidR="00FC4CB2" w:rsidRPr="00CF03CB" w:rsidRDefault="0078621C" w:rsidP="00FC4CB2">
      <w:pPr>
        <w:jc w:val="both"/>
        <w:rPr>
          <w:b/>
        </w:rPr>
      </w:pPr>
      <w:r>
        <w:rPr>
          <w:b/>
        </w:rPr>
        <w:t>8</w:t>
      </w:r>
      <w:r w:rsidR="00FC4CB2" w:rsidRPr="00CF03CB">
        <w:rPr>
          <w:b/>
        </w:rPr>
        <w:t xml:space="preserve">. Сопутствующие услуги (означают любые вспомогательные или </w:t>
      </w:r>
      <w:r w:rsidR="008563E0" w:rsidRPr="00CF03CB">
        <w:rPr>
          <w:b/>
        </w:rPr>
        <w:t>дополнительные услуги, подлежащие</w:t>
      </w:r>
      <w:r w:rsidR="00FC4CB2" w:rsidRPr="00CF03CB">
        <w:rPr>
          <w:b/>
        </w:rPr>
        <w:t xml:space="preserve"> выполнению потенциальным поставщиком) ________________________________</w:t>
      </w:r>
    </w:p>
    <w:p w:rsidR="00FC4CB2" w:rsidRPr="00CF03CB" w:rsidRDefault="00FC4CB2" w:rsidP="00FC4CB2">
      <w:pPr>
        <w:jc w:val="both"/>
        <w:rPr>
          <w:b/>
        </w:rPr>
      </w:pPr>
      <w:r w:rsidRPr="00CF03CB">
        <w:rPr>
          <w:b/>
        </w:rPr>
        <w:t>_____________________________________________________________________________________</w:t>
      </w:r>
    </w:p>
    <w:p w:rsidR="00FC4CB2" w:rsidRPr="00CF03CB" w:rsidRDefault="00FC4CB2" w:rsidP="00FC4CB2">
      <w:pPr>
        <w:jc w:val="both"/>
        <w:rPr>
          <w:b/>
        </w:rPr>
      </w:pPr>
      <w:r w:rsidRPr="00CF03CB">
        <w:rPr>
          <w:b/>
        </w:rPr>
        <w:t>1</w:t>
      </w:r>
      <w:r w:rsidR="008563E0" w:rsidRPr="00CF03CB">
        <w:rPr>
          <w:b/>
        </w:rPr>
        <w:t>0</w:t>
      </w:r>
      <w:r w:rsidRPr="00CF03CB">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F03CB" w:rsidRDefault="00FC4CB2" w:rsidP="00FC4CB2">
      <w:pPr>
        <w:rPr>
          <w:i/>
        </w:rPr>
      </w:pPr>
    </w:p>
    <w:p w:rsidR="00FC4CB2" w:rsidRPr="00CF03CB" w:rsidRDefault="00FC4CB2" w:rsidP="00FC4CB2">
      <w:r w:rsidRPr="00CF03CB">
        <w:rPr>
          <w:i/>
        </w:rPr>
        <w:t>Приложения:</w:t>
      </w:r>
    </w:p>
    <w:p w:rsidR="00FC4CB2" w:rsidRPr="00CF03CB" w:rsidRDefault="00FC4CB2" w:rsidP="00FC4CB2">
      <w:r w:rsidRPr="00CF03CB">
        <w:t>Таблица цен, Приложение №</w:t>
      </w:r>
      <w:r w:rsidR="008563E0" w:rsidRPr="00CF03CB">
        <w:t>4</w:t>
      </w:r>
      <w:r w:rsidRPr="00CF03CB">
        <w:t xml:space="preserve">-1; </w:t>
      </w:r>
    </w:p>
    <w:p w:rsidR="00FC4CB2" w:rsidRPr="00CF03CB" w:rsidRDefault="00FC4CB2" w:rsidP="00FC4CB2">
      <w:r w:rsidRPr="00CF03CB">
        <w:t>Другие сведения (по инициативе Заказчика)</w:t>
      </w:r>
    </w:p>
    <w:p w:rsidR="00FC4CB2" w:rsidRPr="00CF03CB" w:rsidRDefault="00FC4CB2" w:rsidP="00FC4CB2">
      <w:r w:rsidRPr="00CF03CB">
        <w:t xml:space="preserve">                         </w:t>
      </w:r>
    </w:p>
    <w:p w:rsidR="00FC4CB2" w:rsidRPr="00CF03CB" w:rsidRDefault="00FC4CB2" w:rsidP="00FC4CB2"/>
    <w:p w:rsidR="00FC4CB2" w:rsidRPr="00CF03CB" w:rsidRDefault="00FC4CB2" w:rsidP="00FC4CB2">
      <w:pPr>
        <w:jc w:val="center"/>
      </w:pPr>
      <w:r w:rsidRPr="00CF03CB">
        <w:t>___________________                          ___________________</w:t>
      </w:r>
    </w:p>
    <w:p w:rsidR="00FC4CB2" w:rsidRPr="00CF03CB" w:rsidRDefault="00FC4CB2" w:rsidP="00FC4CB2">
      <w:pPr>
        <w:rPr>
          <w:i/>
        </w:rPr>
      </w:pPr>
      <w:r w:rsidRPr="00CF03CB">
        <w:rPr>
          <w:i/>
        </w:rPr>
        <w:t xml:space="preserve">                                        (должность)                                               (Ф.И.О.)</w:t>
      </w:r>
    </w:p>
    <w:p w:rsidR="00FC4CB2" w:rsidRPr="00CF03CB" w:rsidRDefault="00FC4CB2" w:rsidP="00FC4CB2">
      <w:pPr>
        <w:jc w:val="center"/>
      </w:pPr>
      <w:r w:rsidRPr="00CF03CB">
        <w:rPr>
          <w:b/>
          <w:bCs/>
        </w:rPr>
        <w:t>М.П</w:t>
      </w:r>
      <w:r w:rsidRPr="00CF03CB">
        <w:t>.</w:t>
      </w:r>
    </w:p>
    <w:p w:rsidR="00FC4CB2" w:rsidRPr="00CF03CB" w:rsidRDefault="00FC4CB2" w:rsidP="00FC4CB2">
      <w:pPr>
        <w:jc w:val="right"/>
        <w:rPr>
          <w:b/>
        </w:rPr>
      </w:pPr>
      <w:r w:rsidRPr="00CF03CB">
        <w:br w:type="page"/>
      </w:r>
      <w:r w:rsidRPr="00CF03CB">
        <w:rPr>
          <w:b/>
        </w:rPr>
        <w:lastRenderedPageBreak/>
        <w:t xml:space="preserve">Приложение </w:t>
      </w:r>
      <w:r w:rsidR="00576343">
        <w:rPr>
          <w:b/>
        </w:rPr>
        <w:t>2</w:t>
      </w:r>
      <w:r w:rsidRPr="00CF03CB">
        <w:rPr>
          <w:b/>
        </w:rPr>
        <w:t xml:space="preserve">-2 к тендерной документации </w:t>
      </w:r>
    </w:p>
    <w:p w:rsidR="00FC4CB2" w:rsidRPr="00CF03CB" w:rsidRDefault="00FC4CB2" w:rsidP="00FC4CB2"/>
    <w:p w:rsidR="00FC4CB2" w:rsidRPr="00CF03CB" w:rsidRDefault="00FC4CB2" w:rsidP="00FC4CB2">
      <w:pPr>
        <w:pStyle w:val="5"/>
      </w:pPr>
      <w:r w:rsidRPr="00CF03CB">
        <w:t>Тендерное предложение</w:t>
      </w:r>
    </w:p>
    <w:p w:rsidR="00FC4CB2" w:rsidRPr="00CF03CB" w:rsidRDefault="00FC4CB2" w:rsidP="00FC4CB2">
      <w:pPr>
        <w:pStyle w:val="af2"/>
        <w:jc w:val="center"/>
        <w:rPr>
          <w:rFonts w:ascii="Times New Roman" w:hAnsi="Times New Roman" w:cs="Times New Roman"/>
          <w:b/>
          <w:bCs/>
          <w:sz w:val="24"/>
          <w:szCs w:val="24"/>
        </w:rPr>
      </w:pPr>
      <w:r w:rsidRPr="00CF03CB">
        <w:rPr>
          <w:rFonts w:ascii="Times New Roman" w:hAnsi="Times New Roman" w:cs="Times New Roman"/>
          <w:b/>
          <w:bCs/>
          <w:sz w:val="24"/>
          <w:szCs w:val="24"/>
        </w:rPr>
        <w:t xml:space="preserve">по Лоту № </w:t>
      </w:r>
      <w:r w:rsidR="008563E0" w:rsidRPr="00CF03CB">
        <w:rPr>
          <w:rFonts w:ascii="Times New Roman" w:hAnsi="Times New Roman" w:cs="Times New Roman"/>
          <w:b/>
          <w:bCs/>
          <w:sz w:val="24"/>
          <w:szCs w:val="24"/>
        </w:rPr>
        <w:t xml:space="preserve">2 </w:t>
      </w:r>
      <w:r w:rsidRPr="00CF03CB">
        <w:rPr>
          <w:rFonts w:ascii="Times New Roman" w:hAnsi="Times New Roman" w:cs="Times New Roman"/>
          <w:b/>
          <w:bCs/>
          <w:sz w:val="24"/>
          <w:szCs w:val="24"/>
        </w:rPr>
        <w:t>«Оригинальные расходные материалы для печатной техники производства компаний «</w:t>
      </w:r>
      <w:proofErr w:type="spellStart"/>
      <w:r w:rsidRPr="00CF03CB">
        <w:rPr>
          <w:rFonts w:ascii="Times New Roman" w:hAnsi="Times New Roman" w:cs="Times New Roman"/>
          <w:b/>
          <w:bCs/>
          <w:sz w:val="24"/>
          <w:szCs w:val="24"/>
          <w:lang w:val="en-US"/>
        </w:rPr>
        <w:t>Hewlet</w:t>
      </w:r>
      <w:proofErr w:type="spellEnd"/>
      <w:r w:rsidRPr="00CF03CB">
        <w:rPr>
          <w:rFonts w:ascii="Times New Roman" w:hAnsi="Times New Roman" w:cs="Times New Roman"/>
          <w:b/>
          <w:bCs/>
          <w:sz w:val="24"/>
          <w:szCs w:val="24"/>
        </w:rPr>
        <w:t xml:space="preserve"> </w:t>
      </w:r>
      <w:r w:rsidRPr="00CF03CB">
        <w:rPr>
          <w:rFonts w:ascii="Times New Roman" w:hAnsi="Times New Roman" w:cs="Times New Roman"/>
          <w:b/>
          <w:bCs/>
          <w:sz w:val="24"/>
          <w:szCs w:val="24"/>
          <w:lang w:val="en-US"/>
        </w:rPr>
        <w:t>Packard</w:t>
      </w:r>
      <w:r w:rsidRPr="00CF03CB">
        <w:rPr>
          <w:rFonts w:ascii="Times New Roman" w:hAnsi="Times New Roman" w:cs="Times New Roman"/>
          <w:b/>
          <w:color w:val="000000"/>
          <w:sz w:val="24"/>
          <w:szCs w:val="24"/>
        </w:rPr>
        <w:t>»</w:t>
      </w:r>
      <w:r w:rsidR="00D23D0F">
        <w:rPr>
          <w:rFonts w:ascii="Times New Roman" w:hAnsi="Times New Roman" w:cs="Times New Roman"/>
          <w:b/>
          <w:color w:val="000000"/>
          <w:sz w:val="24"/>
          <w:szCs w:val="24"/>
        </w:rPr>
        <w:t xml:space="preserve">, </w:t>
      </w:r>
      <w:r w:rsidR="000B5746" w:rsidRPr="00CF03CB">
        <w:rPr>
          <w:rFonts w:ascii="Times New Roman" w:hAnsi="Times New Roman" w:cs="Times New Roman"/>
          <w:b/>
          <w:color w:val="000000"/>
          <w:sz w:val="24"/>
          <w:szCs w:val="24"/>
        </w:rPr>
        <w:t>«</w:t>
      </w:r>
      <w:r w:rsidR="000B5746" w:rsidRPr="00CF03CB">
        <w:rPr>
          <w:rFonts w:ascii="Times New Roman" w:hAnsi="Times New Roman" w:cs="Times New Roman"/>
          <w:b/>
          <w:color w:val="000000"/>
          <w:sz w:val="24"/>
          <w:szCs w:val="24"/>
          <w:lang w:val="en-US"/>
        </w:rPr>
        <w:t>Epson</w:t>
      </w:r>
      <w:r w:rsidR="000B5746" w:rsidRPr="00CF03CB">
        <w:rPr>
          <w:rFonts w:ascii="Times New Roman" w:hAnsi="Times New Roman" w:cs="Times New Roman"/>
          <w:b/>
          <w:color w:val="000000"/>
          <w:sz w:val="24"/>
          <w:szCs w:val="24"/>
        </w:rPr>
        <w:t>»</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Наименование потенциального поставщика______________________________________________________________________________________________________________________________________________________________</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Наименование предмета тендера  __________________________________________________________________________________________________________________________________________________________________________</w:t>
      </w:r>
    </w:p>
    <w:p w:rsidR="00FC4CB2" w:rsidRPr="00CF03CB" w:rsidRDefault="00FC4CB2" w:rsidP="00FC4CB2">
      <w:r w:rsidRPr="00CF03CB">
        <w:t xml:space="preserve">                                                             </w:t>
      </w:r>
    </w:p>
    <w:p w:rsidR="00FC4CB2" w:rsidRPr="00CF03CB" w:rsidRDefault="00FC4CB2" w:rsidP="00FC4CB2">
      <w:pPr>
        <w:pStyle w:val="33"/>
        <w:rPr>
          <w:caps/>
        </w:rPr>
      </w:pPr>
      <w:r w:rsidRPr="00CF03CB">
        <w:rPr>
          <w:caps/>
        </w:rPr>
        <w:t>Предлагаемые УСЛОВИЯ заключения договора:</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33"/>
        <w:jc w:val="both"/>
        <w:rPr>
          <w:b w:val="0"/>
        </w:rPr>
      </w:pPr>
      <w:r w:rsidRPr="00CF03CB">
        <w:rPr>
          <w:bCs/>
        </w:rPr>
        <w:t xml:space="preserve">1. Общая стоимость расходных материалов для печатной техники долларах США с </w:t>
      </w:r>
      <w:r w:rsidR="000B5746" w:rsidRPr="00CF03CB">
        <w:rPr>
          <w:bCs/>
        </w:rPr>
        <w:t>НДС (</w:t>
      </w:r>
      <w:r w:rsidRPr="00CF03CB">
        <w:rPr>
          <w:b w:val="0"/>
          <w:bCs/>
          <w:iCs/>
        </w:rPr>
        <w:t>ци</w:t>
      </w:r>
      <w:r w:rsidRPr="00CF03CB">
        <w:rPr>
          <w:b w:val="0"/>
          <w:bCs/>
        </w:rPr>
        <w:t>фрами</w:t>
      </w:r>
      <w:r w:rsidRPr="00CF03CB">
        <w:rPr>
          <w:b w:val="0"/>
        </w:rPr>
        <w:t xml:space="preserve"> и прописью): </w:t>
      </w:r>
      <w:r w:rsidR="008563E0" w:rsidRPr="00CF03CB">
        <w:rPr>
          <w:b w:val="0"/>
        </w:rPr>
        <w:t>______________________</w:t>
      </w:r>
      <w:r w:rsidRPr="00CF03CB">
        <w:rPr>
          <w:b w:val="0"/>
        </w:rPr>
        <w:t>__________________________________________ _____________________________________________________________________________________</w:t>
      </w:r>
    </w:p>
    <w:p w:rsidR="00FC4CB2" w:rsidRPr="00CF03CB" w:rsidRDefault="00FC4CB2" w:rsidP="00FC4CB2">
      <w:r w:rsidRPr="00CF03CB">
        <w:rPr>
          <w:b/>
        </w:rPr>
        <w:t xml:space="preserve">2. Условия оплаты: </w:t>
      </w:r>
      <w:r w:rsidRPr="00CF03CB">
        <w:t>_____________________________________________________________________________________</w:t>
      </w:r>
    </w:p>
    <w:p w:rsidR="00FC4CB2" w:rsidRPr="00CF03CB" w:rsidRDefault="00FC4CB2" w:rsidP="00FC4CB2">
      <w:pPr>
        <w:rPr>
          <w:b/>
        </w:rPr>
      </w:pPr>
      <w:r w:rsidRPr="00CF03CB">
        <w:rPr>
          <w:b/>
        </w:rPr>
        <w:t>3. Сроки поставки товара:</w:t>
      </w:r>
    </w:p>
    <w:p w:rsidR="00FC4CB2" w:rsidRPr="00CF03CB" w:rsidRDefault="00FC4CB2" w:rsidP="00FC4CB2">
      <w:r w:rsidRPr="00CF03CB">
        <w:t>_____________________________________________________________________________________</w:t>
      </w:r>
    </w:p>
    <w:p w:rsidR="00FC4CB2" w:rsidRPr="00CF03CB" w:rsidRDefault="00FC4CB2" w:rsidP="00FC4CB2">
      <w:pPr>
        <w:pStyle w:val="a7"/>
      </w:pPr>
      <w:r w:rsidRPr="00CF03CB">
        <w:rPr>
          <w:b/>
        </w:rPr>
        <w:t>4. Предлагаем следующие альтернативные условия платежа</w:t>
      </w:r>
      <w:r w:rsidRPr="00CF03CB">
        <w:t xml:space="preserve"> ___________________________________________________________________________</w:t>
      </w:r>
      <w:r w:rsidR="008563E0" w:rsidRPr="00CF03CB">
        <w:t>_______</w:t>
      </w:r>
      <w:r w:rsidRPr="00CF03CB">
        <w:t>__</w:t>
      </w:r>
    </w:p>
    <w:p w:rsidR="00FC4CB2" w:rsidRPr="00CF03CB" w:rsidRDefault="00FC4CB2" w:rsidP="00FC4CB2">
      <w:pPr>
        <w:jc w:val="both"/>
      </w:pPr>
      <w:r w:rsidRPr="00CF03CB">
        <w:rPr>
          <w:i/>
        </w:rPr>
        <w:t xml:space="preserve">  (перечисляются альтернативные условия платежа, если таковые имеются)</w:t>
      </w:r>
    </w:p>
    <w:p w:rsidR="00FC4CB2" w:rsidRPr="00CF03CB" w:rsidRDefault="00FC4CB2" w:rsidP="00FC4CB2">
      <w:pPr>
        <w:jc w:val="both"/>
        <w:rPr>
          <w:i/>
        </w:rPr>
      </w:pPr>
      <w:r w:rsidRPr="00CF03CB">
        <w:t xml:space="preserve">____________________________________________________________ </w:t>
      </w:r>
      <w:r w:rsidRPr="00CF03CB">
        <w:rPr>
          <w:b/>
        </w:rPr>
        <w:t xml:space="preserve">или другие условия </w:t>
      </w:r>
      <w:r w:rsidRPr="00CF03CB">
        <w:rPr>
          <w:i/>
        </w:rPr>
        <w:t>(</w:t>
      </w:r>
      <w:r w:rsidR="008563E0" w:rsidRPr="00CF03CB">
        <w:rPr>
          <w:i/>
        </w:rPr>
        <w:t>перечислить: _</w:t>
      </w:r>
      <w:r w:rsidRPr="00CF03CB">
        <w:rPr>
          <w:i/>
        </w:rPr>
        <w:t>___________________________________________________________)</w:t>
      </w:r>
    </w:p>
    <w:p w:rsidR="00FC4CB2" w:rsidRPr="00CF03CB" w:rsidRDefault="00FC4CB2" w:rsidP="00FC4CB2">
      <w:pPr>
        <w:pStyle w:val="33"/>
      </w:pPr>
      <w:r w:rsidRPr="00CF03CB">
        <w:t>и при этом предоставляем ценовую скидку в размере ____(%) от стоимости лота.</w:t>
      </w:r>
    </w:p>
    <w:p w:rsidR="00FC4CB2" w:rsidRPr="00CF03CB" w:rsidRDefault="00FC4CB2" w:rsidP="00FC4CB2">
      <w:pPr>
        <w:pStyle w:val="33"/>
        <w:jc w:val="both"/>
      </w:pPr>
      <w:r w:rsidRPr="00CF03CB">
        <w:t xml:space="preserve">5. Охват Лота </w:t>
      </w:r>
      <w:r w:rsidR="008563E0" w:rsidRPr="00CF03CB">
        <w:t>№ 100</w:t>
      </w:r>
      <w:r w:rsidRPr="00CF03CB">
        <w:t xml:space="preserve"> %</w:t>
      </w:r>
      <w:r w:rsidRPr="00CF03CB">
        <w:rPr>
          <w:b w:val="0"/>
          <w:i/>
        </w:rPr>
        <w:t>.</w:t>
      </w:r>
    </w:p>
    <w:p w:rsidR="00FC4CB2" w:rsidRPr="00CF03CB" w:rsidRDefault="00FC4CB2" w:rsidP="00FC4CB2">
      <w:pPr>
        <w:pStyle w:val="33"/>
        <w:jc w:val="both"/>
      </w:pPr>
      <w:r w:rsidRPr="00CF03CB">
        <w:t>6. Гарантийный срок _________________________________________________________</w:t>
      </w:r>
    </w:p>
    <w:p w:rsidR="00FC4CB2" w:rsidRPr="00CF03CB" w:rsidRDefault="00FC4CB2" w:rsidP="00FC4CB2">
      <w:pPr>
        <w:rPr>
          <w:b/>
        </w:rPr>
      </w:pPr>
      <w:r w:rsidRPr="00CF03CB">
        <w:rPr>
          <w:b/>
        </w:rPr>
        <w:t>7. Срок действия тендерной заявки</w:t>
      </w:r>
      <w:r w:rsidR="008563E0" w:rsidRPr="00CF03CB">
        <w:rPr>
          <w:b/>
        </w:rPr>
        <w:t xml:space="preserve"> </w:t>
      </w:r>
      <w:r w:rsidRPr="00CF03CB">
        <w:rPr>
          <w:b/>
        </w:rPr>
        <w:t>___________________________________________________</w:t>
      </w:r>
    </w:p>
    <w:p w:rsidR="00FC4CB2" w:rsidRPr="00CF03CB" w:rsidRDefault="0078621C" w:rsidP="00FC4CB2">
      <w:pPr>
        <w:jc w:val="both"/>
        <w:rPr>
          <w:b/>
        </w:rPr>
      </w:pPr>
      <w:r>
        <w:rPr>
          <w:b/>
        </w:rPr>
        <w:t>8</w:t>
      </w:r>
      <w:r w:rsidR="00FC4CB2" w:rsidRPr="00CF03CB">
        <w:rPr>
          <w:b/>
        </w:rPr>
        <w:t xml:space="preserve">. Сопутствующие услуги (означают любые вспомогательные или </w:t>
      </w:r>
      <w:r w:rsidR="008563E0" w:rsidRPr="00CF03CB">
        <w:rPr>
          <w:b/>
        </w:rPr>
        <w:t>дополнительные услуги, подлежащие</w:t>
      </w:r>
      <w:r w:rsidR="00FC4CB2" w:rsidRPr="00CF03CB">
        <w:rPr>
          <w:b/>
        </w:rPr>
        <w:t xml:space="preserve"> выполнению потенциальным поставщиком) ________________________________</w:t>
      </w:r>
    </w:p>
    <w:p w:rsidR="00FC4CB2" w:rsidRPr="00CF03CB" w:rsidRDefault="00FC4CB2" w:rsidP="00FC4CB2">
      <w:pPr>
        <w:jc w:val="both"/>
        <w:rPr>
          <w:b/>
        </w:rPr>
      </w:pPr>
      <w:r w:rsidRPr="00CF03CB">
        <w:rPr>
          <w:b/>
        </w:rPr>
        <w:t>_____________________________________________________________________________________</w:t>
      </w:r>
    </w:p>
    <w:p w:rsidR="00FC4CB2" w:rsidRPr="00CF03CB" w:rsidRDefault="00FC4CB2" w:rsidP="00FC4CB2">
      <w:pPr>
        <w:jc w:val="both"/>
        <w:rPr>
          <w:b/>
        </w:rPr>
      </w:pPr>
      <w:r w:rsidRPr="00CF03CB">
        <w:rPr>
          <w:b/>
        </w:rPr>
        <w:t>1</w:t>
      </w:r>
      <w:r w:rsidR="008563E0" w:rsidRPr="00CF03CB">
        <w:rPr>
          <w:b/>
        </w:rPr>
        <w:t>0</w:t>
      </w:r>
      <w:r w:rsidRPr="00CF03CB">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F03CB" w:rsidRDefault="00FC4CB2" w:rsidP="00FC4CB2">
      <w:pPr>
        <w:rPr>
          <w:i/>
        </w:rPr>
      </w:pPr>
    </w:p>
    <w:p w:rsidR="00FC4CB2" w:rsidRPr="00CF03CB" w:rsidRDefault="00FC4CB2" w:rsidP="00FC4CB2">
      <w:r w:rsidRPr="00CF03CB">
        <w:rPr>
          <w:i/>
        </w:rPr>
        <w:t>Приложения:</w:t>
      </w:r>
    </w:p>
    <w:p w:rsidR="00FC4CB2" w:rsidRPr="00CF03CB" w:rsidRDefault="008563E0" w:rsidP="00FC4CB2">
      <w:r w:rsidRPr="00CF03CB">
        <w:t>Таблица цен, Приложение №4</w:t>
      </w:r>
      <w:r w:rsidR="00FC4CB2" w:rsidRPr="00CF03CB">
        <w:t xml:space="preserve">-2; </w:t>
      </w:r>
    </w:p>
    <w:p w:rsidR="00FC4CB2" w:rsidRPr="00CF03CB" w:rsidRDefault="00FC4CB2" w:rsidP="00FC4CB2">
      <w:r w:rsidRPr="00CF03CB">
        <w:t>Другие сведения (по инициативе Заказчика)</w:t>
      </w:r>
    </w:p>
    <w:p w:rsidR="00FC4CB2" w:rsidRPr="00CF03CB" w:rsidRDefault="00FC4CB2" w:rsidP="00FC4CB2">
      <w:r w:rsidRPr="00CF03CB">
        <w:t xml:space="preserve">                         </w:t>
      </w:r>
    </w:p>
    <w:p w:rsidR="00FC4CB2" w:rsidRPr="00CF03CB" w:rsidRDefault="00FC4CB2" w:rsidP="00FC4CB2"/>
    <w:p w:rsidR="00FC4CB2" w:rsidRPr="00CF03CB" w:rsidRDefault="00FC4CB2" w:rsidP="00FC4CB2">
      <w:pPr>
        <w:jc w:val="center"/>
      </w:pPr>
      <w:r w:rsidRPr="00CF03CB">
        <w:t>___________________                          ___________________</w:t>
      </w:r>
    </w:p>
    <w:p w:rsidR="00FC4CB2" w:rsidRPr="00CF03CB" w:rsidRDefault="00FC4CB2" w:rsidP="00FC4CB2">
      <w:pPr>
        <w:rPr>
          <w:i/>
        </w:rPr>
      </w:pPr>
      <w:r w:rsidRPr="00CF03CB">
        <w:rPr>
          <w:i/>
        </w:rPr>
        <w:t xml:space="preserve">                                        (должность)                                               (Ф.И.О.)</w:t>
      </w:r>
    </w:p>
    <w:p w:rsidR="00FC4CB2" w:rsidRPr="00CF03CB" w:rsidRDefault="00FC4CB2" w:rsidP="00FC4CB2">
      <w:pPr>
        <w:jc w:val="center"/>
      </w:pPr>
      <w:r w:rsidRPr="00CF03CB">
        <w:rPr>
          <w:b/>
          <w:bCs/>
        </w:rPr>
        <w:t>М.П</w:t>
      </w:r>
      <w:r w:rsidRPr="00CF03CB">
        <w:t>.</w:t>
      </w:r>
    </w:p>
    <w:p w:rsidR="00FC4CB2" w:rsidRPr="00CF03CB" w:rsidRDefault="00FC4CB2" w:rsidP="00FC4CB2">
      <w:pPr>
        <w:rPr>
          <w:b/>
        </w:rPr>
      </w:pPr>
      <w:r w:rsidRPr="00CF03CB">
        <w:rPr>
          <w:b/>
        </w:rPr>
        <w:br w:type="page"/>
      </w:r>
    </w:p>
    <w:p w:rsidR="00FC4CB2" w:rsidRPr="00CF03CB" w:rsidRDefault="00FC4CB2" w:rsidP="00FC4CB2">
      <w:pPr>
        <w:jc w:val="right"/>
        <w:rPr>
          <w:b/>
        </w:rPr>
      </w:pPr>
      <w:r w:rsidRPr="00CF03CB">
        <w:rPr>
          <w:b/>
        </w:rPr>
        <w:lastRenderedPageBreak/>
        <w:t xml:space="preserve">Приложение </w:t>
      </w:r>
      <w:r w:rsidR="00576343">
        <w:rPr>
          <w:b/>
        </w:rPr>
        <w:t>2</w:t>
      </w:r>
      <w:r w:rsidRPr="00CF03CB">
        <w:rPr>
          <w:b/>
        </w:rPr>
        <w:t xml:space="preserve">-3 к тендерной документации </w:t>
      </w:r>
    </w:p>
    <w:p w:rsidR="00FC4CB2" w:rsidRPr="00CF03CB" w:rsidRDefault="00FC4CB2" w:rsidP="00FC4CB2"/>
    <w:p w:rsidR="00FC4CB2" w:rsidRPr="00CF03CB" w:rsidRDefault="00FC4CB2" w:rsidP="00FC4CB2">
      <w:pPr>
        <w:pStyle w:val="5"/>
      </w:pPr>
      <w:r w:rsidRPr="00CF03CB">
        <w:t>Тендерное предложение</w:t>
      </w:r>
    </w:p>
    <w:p w:rsidR="000B5746" w:rsidRPr="00CF03CB" w:rsidRDefault="00FC4CB2" w:rsidP="000B5746">
      <w:pPr>
        <w:ind w:firstLine="708"/>
        <w:jc w:val="center"/>
        <w:rPr>
          <w:b/>
          <w:bCs/>
        </w:rPr>
      </w:pPr>
      <w:r w:rsidRPr="00CF03CB">
        <w:rPr>
          <w:b/>
          <w:bCs/>
        </w:rPr>
        <w:t xml:space="preserve">по Лоту №3 </w:t>
      </w:r>
      <w:r w:rsidR="000B5746" w:rsidRPr="00CF03CB">
        <w:rPr>
          <w:b/>
          <w:bCs/>
        </w:rPr>
        <w:t>Оригинальные и аналоговые расходные материалы для печатной техники производства компании «</w:t>
      </w:r>
      <w:proofErr w:type="spellStart"/>
      <w:r w:rsidR="000B5746" w:rsidRPr="00CF03CB">
        <w:rPr>
          <w:b/>
          <w:bCs/>
        </w:rPr>
        <w:t>Printronix</w:t>
      </w:r>
      <w:proofErr w:type="spellEnd"/>
      <w:r w:rsidR="000B5746" w:rsidRPr="00CF03CB">
        <w:rPr>
          <w:b/>
          <w:bCs/>
        </w:rPr>
        <w:t>» и «</w:t>
      </w:r>
      <w:proofErr w:type="spellStart"/>
      <w:r w:rsidR="000B5746" w:rsidRPr="00CF03CB">
        <w:rPr>
          <w:b/>
          <w:bCs/>
        </w:rPr>
        <w:t>Mannesman</w:t>
      </w:r>
      <w:proofErr w:type="spellEnd"/>
      <w:r w:rsidR="000B5746" w:rsidRPr="00CF03CB">
        <w:rPr>
          <w:b/>
          <w:bCs/>
        </w:rPr>
        <w:t xml:space="preserve"> </w:t>
      </w:r>
      <w:proofErr w:type="spellStart"/>
      <w:r w:rsidR="000B5746" w:rsidRPr="00CF03CB">
        <w:rPr>
          <w:b/>
          <w:bCs/>
        </w:rPr>
        <w:t>Tally</w:t>
      </w:r>
      <w:proofErr w:type="spellEnd"/>
      <w:r w:rsidR="000B5746" w:rsidRPr="00CF03CB">
        <w:rPr>
          <w:b/>
          <w:bCs/>
        </w:rPr>
        <w:t>», «</w:t>
      </w:r>
      <w:r w:rsidR="000B5746" w:rsidRPr="00CF03CB">
        <w:rPr>
          <w:b/>
          <w:bCs/>
          <w:lang w:val="en-US"/>
        </w:rPr>
        <w:t>Epson</w:t>
      </w:r>
      <w:r w:rsidR="000B5746" w:rsidRPr="00CF03CB">
        <w:rPr>
          <w:b/>
          <w:bCs/>
        </w:rPr>
        <w:t>»</w:t>
      </w:r>
    </w:p>
    <w:p w:rsidR="00FC4CB2" w:rsidRPr="00CF03CB" w:rsidRDefault="00FC4CB2" w:rsidP="00FC4CB2">
      <w:pPr>
        <w:pStyle w:val="af2"/>
        <w:jc w:val="center"/>
        <w:rPr>
          <w:rFonts w:ascii="Times New Roman" w:hAnsi="Times New Roman" w:cs="Times New Roman"/>
          <w:b/>
          <w:bCs/>
          <w:sz w:val="24"/>
          <w:szCs w:val="24"/>
        </w:rPr>
      </w:pPr>
    </w:p>
    <w:p w:rsidR="00FC4CB2" w:rsidRPr="00CF03CB" w:rsidRDefault="00FC4CB2" w:rsidP="00FC4CB2">
      <w:pPr>
        <w:pStyle w:val="a9"/>
        <w:spacing w:before="0" w:after="0"/>
        <w:rPr>
          <w:rFonts w:ascii="Times New Roman" w:hAnsi="Times New Roman"/>
          <w:b/>
          <w:szCs w:val="24"/>
          <w:lang w:val="ru-RU"/>
        </w:rPr>
      </w:pPr>
      <w:r w:rsidRPr="00CF03CB">
        <w:rPr>
          <w:rFonts w:ascii="Times New Roman" w:hAnsi="Times New Roman"/>
          <w:szCs w:val="24"/>
          <w:lang w:val="ru-RU"/>
        </w:rPr>
        <w:t>Наименование потенциального поставщика</w:t>
      </w:r>
      <w:r w:rsidR="008563E0" w:rsidRPr="00CF03CB">
        <w:rPr>
          <w:rFonts w:ascii="Times New Roman" w:hAnsi="Times New Roman"/>
          <w:szCs w:val="24"/>
          <w:lang w:val="ru-RU"/>
        </w:rPr>
        <w:t xml:space="preserve"> </w:t>
      </w:r>
      <w:r w:rsidR="008563E0" w:rsidRPr="00CF03CB">
        <w:rPr>
          <w:rFonts w:ascii="Times New Roman" w:hAnsi="Times New Roman"/>
          <w:b/>
          <w:szCs w:val="24"/>
          <w:lang w:val="ru-RU"/>
        </w:rPr>
        <w:t>______________</w:t>
      </w:r>
      <w:r w:rsidRPr="00CF03CB">
        <w:rPr>
          <w:rFonts w:ascii="Times New Roman" w:hAnsi="Times New Roman"/>
          <w:b/>
          <w:szCs w:val="24"/>
          <w:lang w:val="ru-RU"/>
        </w:rPr>
        <w:t>_______________________________________________________________________</w:t>
      </w:r>
    </w:p>
    <w:p w:rsidR="00FC4CB2" w:rsidRPr="00CF03CB" w:rsidRDefault="00FC4CB2" w:rsidP="00FC4CB2">
      <w:pPr>
        <w:pStyle w:val="a9"/>
        <w:spacing w:before="0" w:after="0"/>
        <w:rPr>
          <w:rFonts w:ascii="Times New Roman" w:hAnsi="Times New Roman"/>
          <w:b/>
          <w:szCs w:val="24"/>
          <w:lang w:val="ru-RU"/>
        </w:rPr>
      </w:pPr>
      <w:r w:rsidRPr="00CF03CB">
        <w:rPr>
          <w:rFonts w:ascii="Times New Roman" w:hAnsi="Times New Roman"/>
          <w:b/>
          <w:szCs w:val="24"/>
          <w:lang w:val="ru-RU"/>
        </w:rPr>
        <w:t>_____________________________________________________________________________________</w:t>
      </w:r>
    </w:p>
    <w:p w:rsidR="00FC4CB2" w:rsidRPr="00CF03CB" w:rsidRDefault="00FC4CB2" w:rsidP="00FC4CB2">
      <w:pPr>
        <w:pStyle w:val="a9"/>
        <w:spacing w:before="0" w:after="0"/>
        <w:rPr>
          <w:rFonts w:ascii="Times New Roman" w:hAnsi="Times New Roman"/>
          <w:b/>
          <w:szCs w:val="24"/>
          <w:lang w:val="ru-RU"/>
        </w:rPr>
      </w:pPr>
      <w:r w:rsidRPr="00CF03CB">
        <w:rPr>
          <w:rFonts w:ascii="Times New Roman" w:hAnsi="Times New Roman"/>
          <w:szCs w:val="24"/>
          <w:lang w:val="ru-RU"/>
        </w:rPr>
        <w:t xml:space="preserve">Наименование предмета </w:t>
      </w:r>
      <w:r w:rsidR="008563E0" w:rsidRPr="00CF03CB">
        <w:rPr>
          <w:rFonts w:ascii="Times New Roman" w:hAnsi="Times New Roman"/>
          <w:szCs w:val="24"/>
          <w:lang w:val="ru-RU"/>
        </w:rPr>
        <w:t>тендера _</w:t>
      </w:r>
      <w:r w:rsidRPr="00CF03CB">
        <w:rPr>
          <w:rFonts w:ascii="Times New Roman" w:hAnsi="Times New Roman"/>
          <w:b/>
          <w:szCs w:val="24"/>
          <w:lang w:val="ru-RU"/>
        </w:rPr>
        <w:t>____________________________________________________________________________________</w:t>
      </w:r>
    </w:p>
    <w:p w:rsidR="00FC4CB2" w:rsidRPr="00CF03CB" w:rsidRDefault="00FC4CB2" w:rsidP="00FC4CB2">
      <w:pPr>
        <w:pStyle w:val="a9"/>
        <w:spacing w:before="0" w:after="0"/>
        <w:rPr>
          <w:rFonts w:ascii="Times New Roman" w:hAnsi="Times New Roman"/>
          <w:b/>
          <w:szCs w:val="24"/>
          <w:lang w:val="ru-RU"/>
        </w:rPr>
      </w:pPr>
      <w:r w:rsidRPr="00CF03CB">
        <w:rPr>
          <w:rFonts w:ascii="Times New Roman" w:hAnsi="Times New Roman"/>
          <w:b/>
          <w:szCs w:val="24"/>
          <w:lang w:val="ru-RU"/>
        </w:rPr>
        <w:t>_____________________________________________________________________________________</w:t>
      </w:r>
    </w:p>
    <w:p w:rsidR="00FC4CB2" w:rsidRPr="00CF03CB" w:rsidRDefault="00FC4CB2" w:rsidP="00FC4CB2">
      <w:r w:rsidRPr="00CF03CB">
        <w:t xml:space="preserve">                                                             </w:t>
      </w:r>
    </w:p>
    <w:p w:rsidR="00FC4CB2" w:rsidRPr="00CF03CB" w:rsidRDefault="00FC4CB2" w:rsidP="00FC4CB2">
      <w:pPr>
        <w:pStyle w:val="33"/>
        <w:rPr>
          <w:caps/>
        </w:rPr>
      </w:pPr>
      <w:r w:rsidRPr="00CF03CB">
        <w:rPr>
          <w:caps/>
        </w:rPr>
        <w:t>Предлагаемые УСЛОВИЯ заключения договора:</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33"/>
        <w:jc w:val="both"/>
      </w:pPr>
      <w:r w:rsidRPr="00CF03CB">
        <w:rPr>
          <w:bCs/>
        </w:rPr>
        <w:t xml:space="preserve">1. Общая стоимость расходных материалов для печатной техники долларах США с </w:t>
      </w:r>
      <w:r w:rsidR="00914130" w:rsidRPr="00CF03CB">
        <w:rPr>
          <w:bCs/>
        </w:rPr>
        <w:t>НДС (</w:t>
      </w:r>
      <w:r w:rsidRPr="00CF03CB">
        <w:rPr>
          <w:b w:val="0"/>
          <w:bCs/>
          <w:iCs/>
        </w:rPr>
        <w:t>ци</w:t>
      </w:r>
      <w:r w:rsidRPr="00CF03CB">
        <w:rPr>
          <w:b w:val="0"/>
          <w:bCs/>
        </w:rPr>
        <w:t>фрами</w:t>
      </w:r>
      <w:r w:rsidRPr="00CF03CB">
        <w:rPr>
          <w:b w:val="0"/>
        </w:rPr>
        <w:t xml:space="preserve"> и прописью): </w:t>
      </w:r>
      <w:r w:rsidR="008563E0" w:rsidRPr="00CF03CB">
        <w:rPr>
          <w:b w:val="0"/>
        </w:rPr>
        <w:t>____________________</w:t>
      </w:r>
      <w:r w:rsidRPr="00CF03CB">
        <w:rPr>
          <w:b w:val="0"/>
        </w:rPr>
        <w:t>___________________________________________ _____________________________________________________________________________________</w:t>
      </w:r>
    </w:p>
    <w:p w:rsidR="00FC4CB2" w:rsidRPr="00CF03CB" w:rsidRDefault="00FC4CB2" w:rsidP="00FC4CB2">
      <w:r w:rsidRPr="00CF03CB">
        <w:rPr>
          <w:b/>
        </w:rPr>
        <w:t xml:space="preserve">2. Условия оплаты: </w:t>
      </w:r>
      <w:r w:rsidRPr="00CF03CB">
        <w:t>_____________________________________________________________________________________</w:t>
      </w:r>
    </w:p>
    <w:p w:rsidR="00FC4CB2" w:rsidRPr="00CF03CB" w:rsidRDefault="00FC4CB2" w:rsidP="00FC4CB2">
      <w:pPr>
        <w:rPr>
          <w:b/>
        </w:rPr>
      </w:pPr>
      <w:r w:rsidRPr="00CF03CB">
        <w:rPr>
          <w:b/>
        </w:rPr>
        <w:t>3. Сроки поставки товара:</w:t>
      </w:r>
    </w:p>
    <w:p w:rsidR="00FC4CB2" w:rsidRPr="00CF03CB" w:rsidRDefault="00FC4CB2" w:rsidP="00FC4CB2">
      <w:r w:rsidRPr="00CF03CB">
        <w:t>_____________________________________________________________________________________</w:t>
      </w:r>
    </w:p>
    <w:p w:rsidR="00FC4CB2" w:rsidRPr="00CF03CB" w:rsidRDefault="00FC4CB2" w:rsidP="00FC4CB2">
      <w:pPr>
        <w:pStyle w:val="a7"/>
      </w:pPr>
      <w:r w:rsidRPr="00CF03CB">
        <w:rPr>
          <w:b/>
        </w:rPr>
        <w:t>4. Предлагаем следующие альтернативные условия платежа</w:t>
      </w:r>
      <w:r w:rsidRPr="00CF03CB">
        <w:t xml:space="preserve"> _____________________________________________________________________________</w:t>
      </w:r>
    </w:p>
    <w:p w:rsidR="00FC4CB2" w:rsidRPr="00CF03CB" w:rsidRDefault="00FC4CB2" w:rsidP="00FC4CB2">
      <w:pPr>
        <w:jc w:val="both"/>
      </w:pPr>
      <w:r w:rsidRPr="00CF03CB">
        <w:rPr>
          <w:i/>
        </w:rPr>
        <w:t xml:space="preserve">  (перечисляются альтернативные условия платежа, если таковые имеются)</w:t>
      </w:r>
    </w:p>
    <w:p w:rsidR="00FC4CB2" w:rsidRPr="00CF03CB" w:rsidRDefault="00FC4CB2" w:rsidP="00FC4CB2">
      <w:pPr>
        <w:jc w:val="both"/>
        <w:rPr>
          <w:i/>
        </w:rPr>
      </w:pPr>
      <w:r w:rsidRPr="00CF03CB">
        <w:t xml:space="preserve">____________________________________________________________ </w:t>
      </w:r>
      <w:r w:rsidRPr="00CF03CB">
        <w:rPr>
          <w:b/>
        </w:rPr>
        <w:t xml:space="preserve">или другие условия </w:t>
      </w:r>
      <w:r w:rsidRPr="00CF03CB">
        <w:rPr>
          <w:i/>
        </w:rPr>
        <w:t>(</w:t>
      </w:r>
      <w:r w:rsidR="008563E0" w:rsidRPr="00CF03CB">
        <w:rPr>
          <w:i/>
        </w:rPr>
        <w:t>перечислить: _</w:t>
      </w:r>
      <w:r w:rsidRPr="00CF03CB">
        <w:rPr>
          <w:i/>
        </w:rPr>
        <w:t>___________________________________________________________)</w:t>
      </w:r>
    </w:p>
    <w:p w:rsidR="00FC4CB2" w:rsidRPr="00CF03CB" w:rsidRDefault="00FC4CB2" w:rsidP="00FC4CB2">
      <w:pPr>
        <w:pStyle w:val="33"/>
      </w:pPr>
      <w:r w:rsidRPr="00CF03CB">
        <w:t>и при этом предоставляем ценовую скидку в размере ___</w:t>
      </w:r>
      <w:r w:rsidR="008563E0" w:rsidRPr="00CF03CB">
        <w:t>_ (</w:t>
      </w:r>
      <w:r w:rsidRPr="00CF03CB">
        <w:t>%) от стоимости лота.</w:t>
      </w:r>
    </w:p>
    <w:p w:rsidR="00FC4CB2" w:rsidRPr="00CF03CB" w:rsidRDefault="00FC4CB2" w:rsidP="00FC4CB2">
      <w:pPr>
        <w:pStyle w:val="33"/>
        <w:jc w:val="both"/>
      </w:pPr>
      <w:r w:rsidRPr="00CF03CB">
        <w:t xml:space="preserve">5. Охват Лота </w:t>
      </w:r>
      <w:r w:rsidR="008563E0" w:rsidRPr="00CF03CB">
        <w:t>№ 100</w:t>
      </w:r>
      <w:r w:rsidRPr="00CF03CB">
        <w:t xml:space="preserve"> %</w:t>
      </w:r>
      <w:r w:rsidRPr="00CF03CB">
        <w:rPr>
          <w:b w:val="0"/>
          <w:i/>
        </w:rPr>
        <w:t>.</w:t>
      </w:r>
    </w:p>
    <w:p w:rsidR="00FC4CB2" w:rsidRPr="00CF03CB" w:rsidRDefault="00FC4CB2" w:rsidP="00FC4CB2">
      <w:pPr>
        <w:pStyle w:val="33"/>
        <w:jc w:val="both"/>
      </w:pPr>
      <w:r w:rsidRPr="00CF03CB">
        <w:t>6. Гарантийный срок _________________________________________________________</w:t>
      </w:r>
    </w:p>
    <w:p w:rsidR="00FC4CB2" w:rsidRPr="00CF03CB" w:rsidRDefault="00FC4CB2" w:rsidP="00FC4CB2">
      <w:pPr>
        <w:rPr>
          <w:b/>
        </w:rPr>
      </w:pPr>
      <w:r w:rsidRPr="00CF03CB">
        <w:rPr>
          <w:b/>
        </w:rPr>
        <w:t>7. Срок действия тендерной заявки</w:t>
      </w:r>
      <w:r w:rsidR="008563E0" w:rsidRPr="00CF03CB">
        <w:rPr>
          <w:b/>
        </w:rPr>
        <w:t xml:space="preserve"> __</w:t>
      </w:r>
      <w:r w:rsidRPr="00CF03CB">
        <w:rPr>
          <w:b/>
        </w:rPr>
        <w:t>__________________________________________________</w:t>
      </w:r>
    </w:p>
    <w:p w:rsidR="00FC4CB2" w:rsidRPr="00CF03CB" w:rsidRDefault="0078621C" w:rsidP="00FC4CB2">
      <w:pPr>
        <w:jc w:val="both"/>
        <w:rPr>
          <w:b/>
        </w:rPr>
      </w:pPr>
      <w:r>
        <w:rPr>
          <w:b/>
        </w:rPr>
        <w:t>8</w:t>
      </w:r>
      <w:r w:rsidR="00FC4CB2" w:rsidRPr="00CF03CB">
        <w:rPr>
          <w:b/>
        </w:rPr>
        <w:t xml:space="preserve">. Сопутствующие услуги (означают любые вспомогательные или </w:t>
      </w:r>
      <w:r w:rsidR="008563E0" w:rsidRPr="00CF03CB">
        <w:rPr>
          <w:b/>
        </w:rPr>
        <w:t>дополнительные услуги, подлежащие</w:t>
      </w:r>
      <w:r w:rsidR="00FC4CB2" w:rsidRPr="00CF03CB">
        <w:rPr>
          <w:b/>
        </w:rPr>
        <w:t xml:space="preserve"> выполнению потенциальным поставщиком) ________________________________</w:t>
      </w:r>
    </w:p>
    <w:p w:rsidR="00FC4CB2" w:rsidRPr="00CF03CB" w:rsidRDefault="00FC4CB2" w:rsidP="00FC4CB2">
      <w:pPr>
        <w:jc w:val="both"/>
        <w:rPr>
          <w:b/>
        </w:rPr>
      </w:pPr>
      <w:r w:rsidRPr="00CF03CB">
        <w:rPr>
          <w:b/>
        </w:rPr>
        <w:t>_____________________________________________________________________________________</w:t>
      </w:r>
    </w:p>
    <w:p w:rsidR="00FC4CB2" w:rsidRPr="00CF03CB" w:rsidRDefault="00FC4CB2" w:rsidP="00FC4CB2">
      <w:pPr>
        <w:jc w:val="both"/>
        <w:rPr>
          <w:b/>
        </w:rPr>
      </w:pPr>
      <w:r w:rsidRPr="00CF03CB">
        <w:rPr>
          <w:b/>
        </w:rPr>
        <w:t>1</w:t>
      </w:r>
      <w:r w:rsidR="008563E0" w:rsidRPr="00CF03CB">
        <w:rPr>
          <w:b/>
        </w:rPr>
        <w:t>0</w:t>
      </w:r>
      <w:r w:rsidRPr="00CF03CB">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F03CB" w:rsidRDefault="00FC4CB2" w:rsidP="00FC4CB2">
      <w:pPr>
        <w:rPr>
          <w:i/>
        </w:rPr>
      </w:pPr>
    </w:p>
    <w:p w:rsidR="00FC4CB2" w:rsidRPr="00CF03CB" w:rsidRDefault="00FC4CB2" w:rsidP="00FC4CB2">
      <w:r w:rsidRPr="00CF03CB">
        <w:rPr>
          <w:i/>
        </w:rPr>
        <w:t>Приложения:</w:t>
      </w:r>
    </w:p>
    <w:p w:rsidR="00FC4CB2" w:rsidRPr="00CF03CB" w:rsidRDefault="00FC4CB2" w:rsidP="00FC4CB2">
      <w:r w:rsidRPr="00CF03CB">
        <w:t>Таблица цен, Приложение №</w:t>
      </w:r>
      <w:r w:rsidR="008563E0" w:rsidRPr="00CF03CB">
        <w:t>4</w:t>
      </w:r>
      <w:r w:rsidRPr="00CF03CB">
        <w:t xml:space="preserve">-3; </w:t>
      </w:r>
    </w:p>
    <w:p w:rsidR="00FC4CB2" w:rsidRPr="00CF03CB" w:rsidRDefault="00FC4CB2" w:rsidP="00FC4CB2">
      <w:r w:rsidRPr="00CF03CB">
        <w:t>Другие сведения (по инициативе Заказчика)</w:t>
      </w:r>
    </w:p>
    <w:p w:rsidR="00FC4CB2" w:rsidRPr="00CF03CB" w:rsidRDefault="00FC4CB2" w:rsidP="00FC4CB2">
      <w:r w:rsidRPr="00CF03CB">
        <w:t xml:space="preserve">                         </w:t>
      </w:r>
    </w:p>
    <w:p w:rsidR="00FC4CB2" w:rsidRPr="00CF03CB" w:rsidRDefault="00FC4CB2" w:rsidP="00FC4CB2"/>
    <w:p w:rsidR="00FC4CB2" w:rsidRPr="00CF03CB" w:rsidRDefault="00FC4CB2" w:rsidP="00FC4CB2">
      <w:pPr>
        <w:jc w:val="center"/>
      </w:pPr>
      <w:r w:rsidRPr="00CF03CB">
        <w:t>___________________                          ___________________</w:t>
      </w:r>
    </w:p>
    <w:p w:rsidR="00FC4CB2" w:rsidRPr="00CF03CB" w:rsidRDefault="00FC4CB2" w:rsidP="00FC4CB2">
      <w:pPr>
        <w:rPr>
          <w:i/>
        </w:rPr>
      </w:pPr>
      <w:r w:rsidRPr="00CF03CB">
        <w:rPr>
          <w:i/>
        </w:rPr>
        <w:t xml:space="preserve">                                        (должность)                                               (Ф.И.О.)</w:t>
      </w:r>
    </w:p>
    <w:p w:rsidR="00FC4CB2" w:rsidRPr="00CF03CB" w:rsidRDefault="00FC4CB2" w:rsidP="00FC4CB2">
      <w:pPr>
        <w:jc w:val="center"/>
      </w:pPr>
      <w:r w:rsidRPr="00CF03CB">
        <w:rPr>
          <w:b/>
          <w:bCs/>
        </w:rPr>
        <w:t>М.П</w:t>
      </w:r>
      <w:r w:rsidRPr="00CF03CB">
        <w:t>.</w:t>
      </w:r>
    </w:p>
    <w:p w:rsidR="00FC4CB2" w:rsidRPr="00CF03CB" w:rsidRDefault="00FC4CB2" w:rsidP="00FC4CB2">
      <w:pPr>
        <w:jc w:val="right"/>
        <w:rPr>
          <w:b/>
        </w:rPr>
      </w:pPr>
      <w:r w:rsidRPr="00CF03CB">
        <w:br w:type="page"/>
      </w:r>
      <w:r w:rsidRPr="00CF03CB">
        <w:rPr>
          <w:b/>
        </w:rPr>
        <w:lastRenderedPageBreak/>
        <w:t xml:space="preserve">Приложение </w:t>
      </w:r>
      <w:r w:rsidR="00576343">
        <w:rPr>
          <w:b/>
        </w:rPr>
        <w:t>2</w:t>
      </w:r>
      <w:r w:rsidRPr="00CF03CB">
        <w:rPr>
          <w:b/>
        </w:rPr>
        <w:t xml:space="preserve">-4 к тендерной документации </w:t>
      </w:r>
    </w:p>
    <w:p w:rsidR="00FC4CB2" w:rsidRPr="00CF03CB" w:rsidRDefault="00FC4CB2" w:rsidP="00FC4CB2"/>
    <w:p w:rsidR="00FC4CB2" w:rsidRPr="00CF03CB" w:rsidRDefault="00FC4CB2" w:rsidP="00FC4CB2">
      <w:pPr>
        <w:pStyle w:val="5"/>
      </w:pPr>
      <w:r w:rsidRPr="00CF03CB">
        <w:t>Тендерное предложение</w:t>
      </w:r>
    </w:p>
    <w:p w:rsidR="00914130" w:rsidRPr="00CF03CB" w:rsidRDefault="00FC4CB2" w:rsidP="00914130">
      <w:pPr>
        <w:jc w:val="center"/>
        <w:rPr>
          <w:b/>
          <w:bCs/>
        </w:rPr>
      </w:pPr>
      <w:r w:rsidRPr="00CF03CB">
        <w:rPr>
          <w:b/>
          <w:bCs/>
        </w:rPr>
        <w:t>по Лоту №</w:t>
      </w:r>
      <w:r w:rsidR="00914130" w:rsidRPr="00CF03CB">
        <w:rPr>
          <w:b/>
          <w:bCs/>
        </w:rPr>
        <w:t xml:space="preserve"> Аналоговые расходные материалы для печатной техники производства компаний «</w:t>
      </w:r>
      <w:r w:rsidR="00914130" w:rsidRPr="00CF03CB">
        <w:rPr>
          <w:b/>
          <w:bCs/>
          <w:lang w:val="en-US"/>
        </w:rPr>
        <w:t>Canon</w:t>
      </w:r>
      <w:r w:rsidR="00914130" w:rsidRPr="00CF03CB">
        <w:rPr>
          <w:b/>
          <w:bCs/>
        </w:rPr>
        <w:t>», «</w:t>
      </w:r>
      <w:proofErr w:type="spellStart"/>
      <w:r w:rsidR="00914130" w:rsidRPr="00CF03CB">
        <w:rPr>
          <w:b/>
          <w:bCs/>
          <w:lang w:val="en-US"/>
        </w:rPr>
        <w:t>Hewlet</w:t>
      </w:r>
      <w:proofErr w:type="spellEnd"/>
      <w:r w:rsidR="00914130" w:rsidRPr="00CF03CB">
        <w:rPr>
          <w:b/>
          <w:bCs/>
        </w:rPr>
        <w:t xml:space="preserve"> </w:t>
      </w:r>
      <w:r w:rsidR="00914130" w:rsidRPr="00CF03CB">
        <w:rPr>
          <w:b/>
          <w:bCs/>
          <w:lang w:val="en-US"/>
        </w:rPr>
        <w:t>Packard</w:t>
      </w:r>
      <w:r w:rsidR="00914130" w:rsidRPr="00CF03CB">
        <w:rPr>
          <w:b/>
          <w:bCs/>
        </w:rPr>
        <w:t>», «</w:t>
      </w:r>
      <w:r w:rsidR="00914130" w:rsidRPr="00CF03CB">
        <w:rPr>
          <w:b/>
          <w:bCs/>
          <w:lang w:val="en-US"/>
        </w:rPr>
        <w:t>Xerox</w:t>
      </w:r>
      <w:r w:rsidR="00914130" w:rsidRPr="00CF03CB">
        <w:rPr>
          <w:b/>
          <w:bCs/>
        </w:rPr>
        <w:t>»</w:t>
      </w:r>
      <w:r w:rsidR="00D23D0F">
        <w:rPr>
          <w:b/>
          <w:bCs/>
        </w:rPr>
        <w:t xml:space="preserve">, </w:t>
      </w:r>
      <w:r w:rsidR="00D23D0F" w:rsidRPr="00CF03CB">
        <w:rPr>
          <w:b/>
          <w:bCs/>
        </w:rPr>
        <w:t>«</w:t>
      </w:r>
      <w:r w:rsidR="00D23D0F">
        <w:rPr>
          <w:b/>
          <w:bCs/>
          <w:lang w:val="en-US"/>
        </w:rPr>
        <w:t>Samsung</w:t>
      </w:r>
      <w:r w:rsidR="00D23D0F">
        <w:rPr>
          <w:b/>
          <w:bCs/>
        </w:rPr>
        <w:t>»</w:t>
      </w:r>
      <w:r w:rsidR="00914130" w:rsidRPr="00CF03CB">
        <w:rPr>
          <w:b/>
          <w:bCs/>
        </w:rPr>
        <w:t>:</w:t>
      </w:r>
    </w:p>
    <w:p w:rsidR="00FC4CB2" w:rsidRPr="00CF03CB" w:rsidRDefault="00FC4CB2" w:rsidP="00914130">
      <w:pPr>
        <w:pStyle w:val="af2"/>
        <w:jc w:val="center"/>
        <w:rPr>
          <w:rFonts w:ascii="Times New Roman" w:hAnsi="Times New Roman" w:cs="Times New Roman"/>
          <w:sz w:val="24"/>
          <w:szCs w:val="24"/>
        </w:rPr>
      </w:pP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Наименование потенциального поставщика__________________________________________________________________________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 xml:space="preserve">Наименование предмета </w:t>
      </w:r>
      <w:r w:rsidR="008563E0" w:rsidRPr="00CF03CB">
        <w:rPr>
          <w:rFonts w:ascii="Times New Roman" w:hAnsi="Times New Roman"/>
          <w:szCs w:val="24"/>
          <w:lang w:val="ru-RU"/>
        </w:rPr>
        <w:t>тендера _</w:t>
      </w:r>
      <w:r w:rsidRPr="00CF03CB">
        <w:rPr>
          <w:rFonts w:ascii="Times New Roman" w:hAnsi="Times New Roman"/>
          <w:szCs w:val="24"/>
          <w:lang w:val="ru-RU"/>
        </w:rPr>
        <w:t>____________________________________________________________________________________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r w:rsidRPr="00CF03CB">
        <w:t xml:space="preserve">                                                             </w:t>
      </w:r>
    </w:p>
    <w:p w:rsidR="00FC4CB2" w:rsidRPr="00CF03CB" w:rsidRDefault="00FC4CB2" w:rsidP="00FC4CB2">
      <w:pPr>
        <w:pStyle w:val="33"/>
        <w:rPr>
          <w:caps/>
        </w:rPr>
      </w:pPr>
      <w:r w:rsidRPr="00CF03CB">
        <w:rPr>
          <w:caps/>
        </w:rPr>
        <w:t>Предлагаемые УСЛОВИЯ заключения договора:</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33"/>
        <w:jc w:val="both"/>
        <w:rPr>
          <w:b w:val="0"/>
        </w:rPr>
      </w:pPr>
      <w:r w:rsidRPr="00CF03CB">
        <w:rPr>
          <w:bCs/>
        </w:rPr>
        <w:t xml:space="preserve">1. Общая стоимость расходных материалов для матричных принтеров долларах США с </w:t>
      </w:r>
      <w:r w:rsidR="00332326" w:rsidRPr="00CF03CB">
        <w:rPr>
          <w:bCs/>
        </w:rPr>
        <w:t>НДС (</w:t>
      </w:r>
      <w:r w:rsidRPr="00CF03CB">
        <w:rPr>
          <w:b w:val="0"/>
          <w:bCs/>
          <w:iCs/>
        </w:rPr>
        <w:t>ци</w:t>
      </w:r>
      <w:r w:rsidRPr="00CF03CB">
        <w:rPr>
          <w:b w:val="0"/>
          <w:bCs/>
        </w:rPr>
        <w:t>фрами</w:t>
      </w:r>
      <w:r w:rsidRPr="00CF03CB">
        <w:rPr>
          <w:b w:val="0"/>
        </w:rPr>
        <w:t xml:space="preserve"> и прописью): </w:t>
      </w:r>
      <w:r w:rsidR="008563E0" w:rsidRPr="00CF03CB">
        <w:rPr>
          <w:b w:val="0"/>
        </w:rPr>
        <w:t>______________________</w:t>
      </w:r>
      <w:r w:rsidRPr="00CF03CB">
        <w:rPr>
          <w:b w:val="0"/>
        </w:rPr>
        <w:t>__________________________________________ _____________________________________________________________________________________</w:t>
      </w:r>
    </w:p>
    <w:p w:rsidR="00FC4CB2" w:rsidRPr="00CF03CB" w:rsidRDefault="00FC4CB2" w:rsidP="00FC4CB2">
      <w:r w:rsidRPr="00CF03CB">
        <w:rPr>
          <w:b/>
        </w:rPr>
        <w:t xml:space="preserve">2. Условия оплаты: </w:t>
      </w:r>
      <w:r w:rsidRPr="00CF03CB">
        <w:t>_____________________________________________________________________________________</w:t>
      </w:r>
    </w:p>
    <w:p w:rsidR="00FC4CB2" w:rsidRPr="00CF03CB" w:rsidRDefault="00FC4CB2" w:rsidP="00FC4CB2">
      <w:pPr>
        <w:rPr>
          <w:b/>
        </w:rPr>
      </w:pPr>
      <w:r w:rsidRPr="00CF03CB">
        <w:rPr>
          <w:b/>
        </w:rPr>
        <w:t>3. Сроки поставки товара:</w:t>
      </w:r>
    </w:p>
    <w:p w:rsidR="00FC4CB2" w:rsidRPr="00CF03CB" w:rsidRDefault="00FC4CB2" w:rsidP="00FC4CB2">
      <w:r w:rsidRPr="00CF03CB">
        <w:t>_____________________________________________________________________________________</w:t>
      </w:r>
    </w:p>
    <w:p w:rsidR="00FC4CB2" w:rsidRPr="00CF03CB" w:rsidRDefault="00FC4CB2" w:rsidP="00FC4CB2">
      <w:pPr>
        <w:pStyle w:val="a7"/>
      </w:pPr>
      <w:r w:rsidRPr="00CF03CB">
        <w:rPr>
          <w:b/>
        </w:rPr>
        <w:t>4. Предлагаем следующие альтернативные условия платежа</w:t>
      </w:r>
      <w:r w:rsidRPr="00CF03CB">
        <w:t xml:space="preserve"> _____________________________________________________________________________</w:t>
      </w:r>
    </w:p>
    <w:p w:rsidR="00FC4CB2" w:rsidRPr="00CF03CB" w:rsidRDefault="00FC4CB2" w:rsidP="00FC4CB2">
      <w:pPr>
        <w:jc w:val="both"/>
      </w:pPr>
      <w:r w:rsidRPr="00CF03CB">
        <w:rPr>
          <w:i/>
        </w:rPr>
        <w:t xml:space="preserve">  (перечисляются альтернативные условия платежа, если таковые имеются)</w:t>
      </w:r>
    </w:p>
    <w:p w:rsidR="00FC4CB2" w:rsidRPr="00CF03CB" w:rsidRDefault="00FC4CB2" w:rsidP="00FC4CB2">
      <w:pPr>
        <w:jc w:val="both"/>
        <w:rPr>
          <w:i/>
        </w:rPr>
      </w:pPr>
      <w:r w:rsidRPr="00CF03CB">
        <w:t xml:space="preserve">____________________________________________________________ </w:t>
      </w:r>
      <w:r w:rsidRPr="00CF03CB">
        <w:rPr>
          <w:b/>
        </w:rPr>
        <w:t xml:space="preserve">или другие условия </w:t>
      </w:r>
      <w:r w:rsidRPr="00CF03CB">
        <w:rPr>
          <w:i/>
        </w:rPr>
        <w:t>(</w:t>
      </w:r>
      <w:r w:rsidR="008563E0" w:rsidRPr="00CF03CB">
        <w:rPr>
          <w:i/>
        </w:rPr>
        <w:t>перечислить: _</w:t>
      </w:r>
      <w:r w:rsidRPr="00CF03CB">
        <w:rPr>
          <w:i/>
        </w:rPr>
        <w:t>___________________________________________________________)</w:t>
      </w:r>
    </w:p>
    <w:p w:rsidR="00FC4CB2" w:rsidRPr="00CF03CB" w:rsidRDefault="00FC4CB2" w:rsidP="00FC4CB2">
      <w:pPr>
        <w:pStyle w:val="33"/>
      </w:pPr>
      <w:r w:rsidRPr="00CF03CB">
        <w:t>и при этом предоставляем ценовую скидку в размере ___</w:t>
      </w:r>
      <w:r w:rsidR="008563E0" w:rsidRPr="00CF03CB">
        <w:t>_ (</w:t>
      </w:r>
      <w:r w:rsidRPr="00CF03CB">
        <w:t>%) от стоимости лота.</w:t>
      </w:r>
    </w:p>
    <w:p w:rsidR="00FC4CB2" w:rsidRPr="00CF03CB" w:rsidRDefault="00FC4CB2" w:rsidP="00FC4CB2">
      <w:pPr>
        <w:pStyle w:val="33"/>
        <w:jc w:val="both"/>
      </w:pPr>
      <w:r w:rsidRPr="00CF03CB">
        <w:t xml:space="preserve">5. Охват Лота </w:t>
      </w:r>
      <w:r w:rsidR="008563E0" w:rsidRPr="00CF03CB">
        <w:t>№ 100</w:t>
      </w:r>
      <w:r w:rsidRPr="00CF03CB">
        <w:t xml:space="preserve"> %</w:t>
      </w:r>
      <w:r w:rsidRPr="00CF03CB">
        <w:rPr>
          <w:b w:val="0"/>
          <w:i/>
        </w:rPr>
        <w:t>.</w:t>
      </w:r>
    </w:p>
    <w:p w:rsidR="00FC4CB2" w:rsidRPr="00CF03CB" w:rsidRDefault="00FC4CB2" w:rsidP="00FC4CB2">
      <w:pPr>
        <w:pStyle w:val="33"/>
        <w:jc w:val="both"/>
      </w:pPr>
      <w:r w:rsidRPr="00CF03CB">
        <w:t>6. Гарантийный срок _________________________________________________________</w:t>
      </w:r>
    </w:p>
    <w:p w:rsidR="00FC4CB2" w:rsidRPr="00CF03CB" w:rsidRDefault="00FC4CB2" w:rsidP="00FC4CB2">
      <w:pPr>
        <w:rPr>
          <w:b/>
        </w:rPr>
      </w:pPr>
      <w:r w:rsidRPr="00CF03CB">
        <w:rPr>
          <w:b/>
        </w:rPr>
        <w:t>7. Срок действия тендерной заявки_______________________________________________________________________</w:t>
      </w:r>
    </w:p>
    <w:p w:rsidR="00FC4CB2" w:rsidRPr="00CF03CB" w:rsidRDefault="0078621C" w:rsidP="00FC4CB2">
      <w:pPr>
        <w:jc w:val="both"/>
        <w:rPr>
          <w:b/>
        </w:rPr>
      </w:pPr>
      <w:r>
        <w:rPr>
          <w:b/>
        </w:rPr>
        <w:t>8</w:t>
      </w:r>
      <w:r w:rsidR="00FC4CB2" w:rsidRPr="00CF03CB">
        <w:rPr>
          <w:b/>
        </w:rPr>
        <w:t xml:space="preserve">. Сопутствующие услуги (означают любые вспомогательные или </w:t>
      </w:r>
      <w:r w:rsidR="008563E0" w:rsidRPr="00CF03CB">
        <w:rPr>
          <w:b/>
        </w:rPr>
        <w:t>дополнительные услуги, подлежащие</w:t>
      </w:r>
      <w:r w:rsidR="00FC4CB2" w:rsidRPr="00CF03CB">
        <w:rPr>
          <w:b/>
        </w:rPr>
        <w:t xml:space="preserve"> выполнению потенциальным поставщиком) ________________________________</w:t>
      </w:r>
    </w:p>
    <w:p w:rsidR="00FC4CB2" w:rsidRPr="00CF03CB" w:rsidRDefault="00FC4CB2" w:rsidP="00FC4CB2">
      <w:pPr>
        <w:jc w:val="both"/>
        <w:rPr>
          <w:b/>
        </w:rPr>
      </w:pPr>
      <w:r w:rsidRPr="00CF03CB">
        <w:rPr>
          <w:b/>
        </w:rPr>
        <w:t>_____________________________________________________________________________________</w:t>
      </w:r>
    </w:p>
    <w:p w:rsidR="00FC4CB2" w:rsidRPr="00CF03CB" w:rsidRDefault="00FC4CB2" w:rsidP="00FC4CB2">
      <w:pPr>
        <w:jc w:val="both"/>
        <w:rPr>
          <w:b/>
        </w:rPr>
      </w:pPr>
      <w:r w:rsidRPr="00CF03CB">
        <w:rPr>
          <w:b/>
        </w:rPr>
        <w:t>1</w:t>
      </w:r>
      <w:r w:rsidR="008563E0" w:rsidRPr="00CF03CB">
        <w:rPr>
          <w:b/>
        </w:rPr>
        <w:t>0</w:t>
      </w:r>
      <w:r w:rsidRPr="00CF03CB">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F03CB" w:rsidRDefault="00FC4CB2" w:rsidP="00FC4CB2">
      <w:pPr>
        <w:rPr>
          <w:i/>
        </w:rPr>
      </w:pPr>
    </w:p>
    <w:p w:rsidR="00FC4CB2" w:rsidRPr="00CF03CB" w:rsidRDefault="00FC4CB2" w:rsidP="00FC4CB2">
      <w:r w:rsidRPr="00CF03CB">
        <w:rPr>
          <w:i/>
        </w:rPr>
        <w:t>Приложения:</w:t>
      </w:r>
    </w:p>
    <w:p w:rsidR="00FC4CB2" w:rsidRPr="00CF03CB" w:rsidRDefault="00FC4CB2" w:rsidP="00FC4CB2">
      <w:r w:rsidRPr="00CF03CB">
        <w:t>Таблица цен, Приложение №</w:t>
      </w:r>
      <w:r w:rsidR="008563E0" w:rsidRPr="00CF03CB">
        <w:t>4</w:t>
      </w:r>
      <w:r w:rsidRPr="00CF03CB">
        <w:t xml:space="preserve">-4; </w:t>
      </w:r>
    </w:p>
    <w:p w:rsidR="00FC4CB2" w:rsidRPr="00CF03CB" w:rsidRDefault="00FC4CB2" w:rsidP="00FC4CB2">
      <w:r w:rsidRPr="00CF03CB">
        <w:t>Другие сведения (по инициативе Заказчика)</w:t>
      </w:r>
    </w:p>
    <w:p w:rsidR="00FC4CB2" w:rsidRPr="00CF03CB" w:rsidRDefault="00FC4CB2" w:rsidP="00FC4CB2">
      <w:r w:rsidRPr="00CF03CB">
        <w:t xml:space="preserve">                         </w:t>
      </w:r>
    </w:p>
    <w:p w:rsidR="00FC4CB2" w:rsidRPr="00CF03CB" w:rsidRDefault="00FC4CB2" w:rsidP="00FC4CB2"/>
    <w:p w:rsidR="00FC4CB2" w:rsidRPr="00CF03CB" w:rsidRDefault="00FC4CB2" w:rsidP="00FC4CB2">
      <w:pPr>
        <w:jc w:val="center"/>
      </w:pPr>
      <w:r w:rsidRPr="00CF03CB">
        <w:t>___________________                          ___________________</w:t>
      </w:r>
    </w:p>
    <w:p w:rsidR="00FC4CB2" w:rsidRPr="00CF03CB" w:rsidRDefault="00FC4CB2" w:rsidP="00FC4CB2">
      <w:pPr>
        <w:rPr>
          <w:i/>
        </w:rPr>
      </w:pPr>
      <w:r w:rsidRPr="00CF03CB">
        <w:rPr>
          <w:i/>
        </w:rPr>
        <w:t xml:space="preserve">                                        (должность)                                               (Ф.И.О.)</w:t>
      </w:r>
    </w:p>
    <w:p w:rsidR="00FC4CB2" w:rsidRPr="00CF03CB" w:rsidRDefault="00FC4CB2" w:rsidP="00FC4CB2">
      <w:pPr>
        <w:jc w:val="center"/>
      </w:pPr>
      <w:r w:rsidRPr="00CF03CB">
        <w:rPr>
          <w:b/>
          <w:bCs/>
        </w:rPr>
        <w:t>М.П</w:t>
      </w:r>
      <w:r w:rsidRPr="00CF03CB">
        <w:t>.</w:t>
      </w:r>
    </w:p>
    <w:p w:rsidR="00FC4CB2" w:rsidRPr="00CF03CB" w:rsidRDefault="00FC4CB2" w:rsidP="00914130">
      <w:pPr>
        <w:jc w:val="right"/>
      </w:pPr>
      <w:r w:rsidRPr="00CF03CB">
        <w:br w:type="page"/>
      </w:r>
    </w:p>
    <w:p w:rsidR="00FC4CB2" w:rsidRPr="00CF03CB" w:rsidRDefault="00FC4CB2" w:rsidP="00FC4CB2">
      <w:pPr>
        <w:jc w:val="right"/>
      </w:pPr>
    </w:p>
    <w:p w:rsidR="00FC4CB2" w:rsidRPr="00CF03CB" w:rsidRDefault="00FC4CB2" w:rsidP="00FC4CB2">
      <w:pPr>
        <w:jc w:val="right"/>
        <w:rPr>
          <w:b/>
        </w:rPr>
      </w:pPr>
      <w:r w:rsidRPr="00CF03CB">
        <w:rPr>
          <w:b/>
        </w:rPr>
        <w:t xml:space="preserve">Приложение </w:t>
      </w:r>
      <w:r w:rsidR="00576343">
        <w:rPr>
          <w:b/>
        </w:rPr>
        <w:t>3</w:t>
      </w:r>
      <w:r w:rsidRPr="00CF03CB">
        <w:rPr>
          <w:b/>
        </w:rPr>
        <w:t xml:space="preserve">-1 к тендерной документации </w:t>
      </w:r>
    </w:p>
    <w:p w:rsidR="00FC4CB2" w:rsidRPr="00CF03CB" w:rsidRDefault="00FC4CB2" w:rsidP="00FC4CB2">
      <w:pPr>
        <w:pStyle w:val="1"/>
        <w:ind w:firstLine="0"/>
      </w:pPr>
      <w:r w:rsidRPr="00CF03CB">
        <w:t>ТАБЛИЦА ЦЕН</w:t>
      </w:r>
    </w:p>
    <w:p w:rsidR="00FC4CB2" w:rsidRPr="00CF03CB" w:rsidRDefault="00FC4CB2" w:rsidP="00FC4CB2">
      <w:pPr>
        <w:jc w:val="center"/>
        <w:rPr>
          <w:b/>
        </w:rPr>
      </w:pPr>
      <w:r w:rsidRPr="00CF03CB">
        <w:rPr>
          <w:b/>
        </w:rPr>
        <w:t>тендерной заявки потенциального поставщика</w:t>
      </w:r>
    </w:p>
    <w:p w:rsidR="00FC4CB2" w:rsidRPr="00CF03CB" w:rsidRDefault="00FC4CB2" w:rsidP="00FC4CB2">
      <w:pPr>
        <w:pStyle w:val="af2"/>
        <w:jc w:val="center"/>
        <w:rPr>
          <w:rFonts w:ascii="Times New Roman" w:hAnsi="Times New Roman" w:cs="Times New Roman"/>
          <w:b/>
          <w:bCs/>
          <w:sz w:val="24"/>
          <w:szCs w:val="24"/>
        </w:rPr>
      </w:pPr>
      <w:r w:rsidRPr="00CF03CB">
        <w:rPr>
          <w:rFonts w:ascii="Times New Roman" w:hAnsi="Times New Roman" w:cs="Times New Roman"/>
          <w:b/>
          <w:bCs/>
          <w:sz w:val="24"/>
          <w:szCs w:val="24"/>
        </w:rPr>
        <w:t>по Лоту №1 «Оригинальные расходные материалы для печатной техники производства компании «</w:t>
      </w:r>
      <w:proofErr w:type="spellStart"/>
      <w:r w:rsidRPr="00CF03CB">
        <w:rPr>
          <w:rFonts w:ascii="Times New Roman" w:hAnsi="Times New Roman" w:cs="Times New Roman"/>
          <w:b/>
          <w:bCs/>
          <w:sz w:val="24"/>
          <w:szCs w:val="24"/>
        </w:rPr>
        <w:t>Xerox</w:t>
      </w:r>
      <w:proofErr w:type="spellEnd"/>
      <w:r w:rsidRPr="00CF03CB">
        <w:rPr>
          <w:rFonts w:ascii="Times New Roman" w:hAnsi="Times New Roman" w:cs="Times New Roman"/>
          <w:b/>
          <w:bCs/>
          <w:sz w:val="24"/>
          <w:szCs w:val="24"/>
        </w:rPr>
        <w:t>»</w:t>
      </w:r>
    </w:p>
    <w:p w:rsidR="00FC4CB2" w:rsidRPr="00CF03CB" w:rsidRDefault="00FC4CB2" w:rsidP="00FC4CB2">
      <w:pPr>
        <w:jc w:val="center"/>
      </w:pPr>
      <w:r w:rsidRPr="00CF03CB">
        <w:t>___________________________________________________________________________</w:t>
      </w:r>
    </w:p>
    <w:p w:rsidR="00FC4CB2" w:rsidRPr="00CF03CB" w:rsidRDefault="00FC4CB2" w:rsidP="00FC4CB2">
      <w:pPr>
        <w:jc w:val="center"/>
        <w:rPr>
          <w:i/>
        </w:rPr>
      </w:pPr>
      <w:r w:rsidRPr="00CF03CB">
        <w:rPr>
          <w:i/>
        </w:rPr>
        <w:t>(наименование потенциального поставщика)</w:t>
      </w:r>
    </w:p>
    <w:p w:rsidR="0016085D" w:rsidRPr="00CF03CB" w:rsidRDefault="0016085D" w:rsidP="00FC4CB2">
      <w:pPr>
        <w:jc w:val="center"/>
        <w:rPr>
          <w:i/>
        </w:rPr>
      </w:pPr>
    </w:p>
    <w:tbl>
      <w:tblPr>
        <w:tblW w:w="10200" w:type="dxa"/>
        <w:tblInd w:w="-5" w:type="dxa"/>
        <w:tblLook w:val="04A0" w:firstRow="1" w:lastRow="0" w:firstColumn="1" w:lastColumn="0" w:noHBand="0" w:noVBand="1"/>
      </w:tblPr>
      <w:tblGrid>
        <w:gridCol w:w="570"/>
        <w:gridCol w:w="2584"/>
        <w:gridCol w:w="2104"/>
        <w:gridCol w:w="773"/>
        <w:gridCol w:w="1944"/>
        <w:gridCol w:w="1048"/>
        <w:gridCol w:w="1177"/>
      </w:tblGrid>
      <w:tr w:rsidR="00115973" w:rsidRPr="00775EA1" w:rsidTr="00BB5593">
        <w:trPr>
          <w:trHeight w:val="585"/>
        </w:trPr>
        <w:tc>
          <w:tcPr>
            <w:tcW w:w="58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 xml:space="preserve">№ </w:t>
            </w:r>
          </w:p>
        </w:tc>
        <w:tc>
          <w:tcPr>
            <w:tcW w:w="259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 xml:space="preserve">Наименование товаров, работ и услуг </w:t>
            </w:r>
          </w:p>
        </w:tc>
        <w:tc>
          <w:tcPr>
            <w:tcW w:w="211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Технические характеристики товаров, работ и услуг</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Ед. изм.</w:t>
            </w:r>
          </w:p>
        </w:tc>
        <w:tc>
          <w:tcPr>
            <w:tcW w:w="1995"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Ориентировочная потребность. АО «Народный Банк Казахстана», шт.</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Цена за единицу в долларах США с НДС</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Общая стоимость в долларах США с НДС</w:t>
            </w:r>
          </w:p>
        </w:tc>
      </w:tr>
      <w:tr w:rsidR="00115973" w:rsidRPr="00775EA1" w:rsidTr="00BB5593">
        <w:trPr>
          <w:trHeight w:val="6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r>
      <w:tr w:rsidR="00115973"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1</w:t>
            </w:r>
          </w:p>
        </w:tc>
        <w:tc>
          <w:tcPr>
            <w:tcW w:w="2599" w:type="dxa"/>
            <w:tcBorders>
              <w:top w:val="nil"/>
              <w:left w:val="nil"/>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2</w:t>
            </w:r>
          </w:p>
        </w:tc>
        <w:tc>
          <w:tcPr>
            <w:tcW w:w="2116" w:type="dxa"/>
            <w:tcBorders>
              <w:top w:val="nil"/>
              <w:left w:val="nil"/>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3</w:t>
            </w:r>
          </w:p>
        </w:tc>
        <w:tc>
          <w:tcPr>
            <w:tcW w:w="790" w:type="dxa"/>
            <w:tcBorders>
              <w:top w:val="nil"/>
              <w:left w:val="nil"/>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4</w:t>
            </w:r>
          </w:p>
        </w:tc>
        <w:tc>
          <w:tcPr>
            <w:tcW w:w="1995" w:type="dxa"/>
            <w:tcBorders>
              <w:top w:val="nil"/>
              <w:left w:val="nil"/>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9</w:t>
            </w:r>
          </w:p>
        </w:tc>
        <w:tc>
          <w:tcPr>
            <w:tcW w:w="914" w:type="dxa"/>
            <w:tcBorders>
              <w:top w:val="nil"/>
              <w:left w:val="nil"/>
              <w:bottom w:val="single" w:sz="4" w:space="0" w:color="auto"/>
              <w:right w:val="single" w:sz="4" w:space="0" w:color="auto"/>
            </w:tcBorders>
            <w:shd w:val="clear" w:color="000000" w:fill="FFFFFF"/>
            <w:noWrap/>
            <w:vAlign w:val="bottom"/>
            <w:hideMark/>
          </w:tcPr>
          <w:p w:rsidR="00D23D0F" w:rsidRPr="00775EA1" w:rsidRDefault="00D23D0F">
            <w:pPr>
              <w:jc w:val="center"/>
              <w:rPr>
                <w:b/>
                <w:bCs/>
                <w:color w:val="000000"/>
                <w:sz w:val="22"/>
                <w:szCs w:val="22"/>
              </w:rPr>
            </w:pPr>
            <w:r w:rsidRPr="00775EA1">
              <w:rPr>
                <w:b/>
                <w:bCs/>
                <w:color w:val="000000"/>
                <w:sz w:val="22"/>
                <w:szCs w:val="22"/>
              </w:rPr>
              <w:t> </w:t>
            </w:r>
          </w:p>
        </w:tc>
        <w:tc>
          <w:tcPr>
            <w:tcW w:w="1206" w:type="dxa"/>
            <w:tcBorders>
              <w:top w:val="nil"/>
              <w:left w:val="nil"/>
              <w:bottom w:val="single" w:sz="4" w:space="0" w:color="auto"/>
              <w:right w:val="single" w:sz="4" w:space="0" w:color="auto"/>
            </w:tcBorders>
            <w:shd w:val="clear" w:color="auto" w:fill="auto"/>
            <w:noWrap/>
            <w:vAlign w:val="center"/>
            <w:hideMark/>
          </w:tcPr>
          <w:p w:rsidR="00D23D0F" w:rsidRPr="00775EA1" w:rsidRDefault="00D23D0F">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Тонер-картридж 106R01410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113R00755</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013R00591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5325/30/35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006R01160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5325/30/35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006R01046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4</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Драм-картридж 013R00657 чёрный</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013R00658 жёлтый</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013R00659 малиновый</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013R00660 голубой</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10</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006R01461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11</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006R01462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12</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006R01463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13</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006R01464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14</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115R00085</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3610/WC 3615, WC 3655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6</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15</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Комплект роликов 116R00003</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PH3610 WC3615, 3655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7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16</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126N00411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57</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3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Вал переноса </w:t>
            </w:r>
            <w:proofErr w:type="spellStart"/>
            <w:r w:rsidRPr="00FA75F5">
              <w:rPr>
                <w:color w:val="000000"/>
                <w:sz w:val="22"/>
                <w:szCs w:val="22"/>
              </w:rPr>
              <w:t>Xerox</w:t>
            </w:r>
            <w:proofErr w:type="spellEnd"/>
            <w:r w:rsidRPr="00FA75F5">
              <w:rPr>
                <w:color w:val="000000"/>
                <w:sz w:val="22"/>
                <w:szCs w:val="22"/>
              </w:rPr>
              <w:t xml:space="preserve"> 022N02674</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захвата в сборе из кассеты 130N01677</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84</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отделения в сборе 050N00693</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39</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20</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бумаги в сборе 130N01760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21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126N00431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86</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тормозного ролика 050N00683</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173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дуплекса 022N02676</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7</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5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24</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006R01683 два черных</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320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25</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Печь </w:t>
            </w:r>
            <w:proofErr w:type="spellStart"/>
            <w:r w:rsidRPr="00FA75F5">
              <w:rPr>
                <w:color w:val="000000"/>
                <w:sz w:val="22"/>
                <w:szCs w:val="22"/>
              </w:rPr>
              <w:t>Xerox</w:t>
            </w:r>
            <w:proofErr w:type="spellEnd"/>
            <w:r w:rsidRPr="00FA75F5">
              <w:rPr>
                <w:color w:val="000000"/>
                <w:sz w:val="22"/>
                <w:szCs w:val="22"/>
              </w:rPr>
              <w:t xml:space="preserve"> 109R00848 в сборе</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26</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013R00675</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50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27</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106R03745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115R00128 коллектор тонера</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106R03746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30</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106R03747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106R03748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32</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115R00115</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33</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113R00780 (по одному на каждый цвет)</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34</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Ремень сканера зубчатый 007N01704</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3315/3325/3335/3345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131</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35</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подачи оригиналов 604K85850</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WC3615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36</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Муфта регистрации 121N01247</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3260 WC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Муфта подачи 121N01248</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3260 WC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27</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переноса 108R01469</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39</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Ролик подачи лотка 108R01470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40</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Тормозная площадка 108R01473</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61</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41</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Тормозной ролик 022N02677</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106R03693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106R03694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w:t>
            </w: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44</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106R03695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w:t>
            </w: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45</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106R03488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46</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108R01420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3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47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108R01417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48</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108R01418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108R01419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5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50</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Сборник отработанного тонера  108R01416</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7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Контейнер для отработанного тонера 008R13089</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7120/7220/7225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5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008R13088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4</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5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126N00412</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6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54</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126K29404</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55</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Модули ксерографии 113R00673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56</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109R00751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113R00672</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Набор роликов подачи 604K56080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5325/7120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(MSI) 059K66541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7120/7220/7225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60</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Набор роликов подачи 604K77810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5325/7120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Ролики подачи бумаги 022N02232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both"/>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ADF 130N01551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both"/>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Ролики подачи бумаги 859K26810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64</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Ролики подачи ADF 113R00718</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65</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роликов захвата/подачи/отделения DADF 113R00717</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66</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859K23440 ролики автоподачи документов</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604K56080 FEED ROLLER KIT  ролики подачи из лотка</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lang w:val="en-US"/>
              </w:rPr>
            </w:pPr>
            <w:r w:rsidRPr="00FA75F5">
              <w:rPr>
                <w:color w:val="000000"/>
                <w:sz w:val="22"/>
                <w:szCs w:val="22"/>
                <w:lang w:val="en-US"/>
              </w:rPr>
              <w:t>006R01772 AL B8145/55 BLACK Toner DMO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lang w:val="en-US"/>
              </w:rPr>
            </w:pPr>
            <w:r w:rsidRPr="00FA75F5">
              <w:rPr>
                <w:color w:val="000000"/>
                <w:sz w:val="22"/>
                <w:szCs w:val="22"/>
                <w:lang w:val="en-US"/>
              </w:rPr>
              <w:t>013R00686 AL B81xx Drum Cartridge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44</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70</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859K26810 FEEDER ASSY ролики подачи из лотков</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71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008K02700 LPH ASSY SPARE 9 модуль печатающей головки</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ind w:firstLineChars="100" w:firstLine="220"/>
              <w:rPr>
                <w:sz w:val="22"/>
                <w:szCs w:val="22"/>
              </w:rPr>
            </w:pPr>
            <w:proofErr w:type="spellStart"/>
            <w:r w:rsidRPr="00FA75F5">
              <w:rPr>
                <w:sz w:val="22"/>
                <w:szCs w:val="22"/>
              </w:rPr>
              <w:t>Фьюзер</w:t>
            </w:r>
            <w:proofErr w:type="spellEnd"/>
            <w:r w:rsidRPr="00FA75F5">
              <w:rPr>
                <w:sz w:val="22"/>
                <w:szCs w:val="22"/>
              </w:rPr>
              <w:t xml:space="preserve"> в сборе  115R00120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sz w:val="22"/>
                <w:szCs w:val="22"/>
              </w:rPr>
            </w:pPr>
            <w:r w:rsidRPr="00FA75F5">
              <w:rPr>
                <w:sz w:val="22"/>
                <w:szCs w:val="22"/>
              </w:rPr>
              <w:t xml:space="preserve">МФУ </w:t>
            </w:r>
            <w:proofErr w:type="spellStart"/>
            <w:r w:rsidRPr="00FA75F5">
              <w:rPr>
                <w:sz w:val="22"/>
                <w:szCs w:val="22"/>
              </w:rPr>
              <w:t>Xerox</w:t>
            </w:r>
            <w:proofErr w:type="spellEnd"/>
            <w:r w:rsidRPr="00FA75F5">
              <w:rPr>
                <w:sz w:val="22"/>
                <w:szCs w:val="22"/>
              </w:rPr>
              <w:t xml:space="preserve"> </w:t>
            </w:r>
            <w:proofErr w:type="spellStart"/>
            <w:r w:rsidRPr="00FA75F5">
              <w:rPr>
                <w:sz w:val="22"/>
                <w:szCs w:val="22"/>
              </w:rPr>
              <w:t>VersaLink</w:t>
            </w:r>
            <w:proofErr w:type="spellEnd"/>
            <w:r w:rsidRPr="00FA75F5">
              <w:rPr>
                <w:sz w:val="22"/>
                <w:szCs w:val="22"/>
              </w:rPr>
              <w:t xml:space="preserve"> B405DN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D23D0F" w:rsidRPr="00775EA1" w:rsidTr="00BB5593">
        <w:trPr>
          <w:trHeight w:val="30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D0F" w:rsidRPr="00B01581" w:rsidRDefault="00D23D0F">
            <w:pPr>
              <w:jc w:val="center"/>
              <w:rPr>
                <w:b/>
                <w:bCs/>
                <w:color w:val="000000"/>
              </w:rPr>
            </w:pPr>
            <w:r w:rsidRPr="00B01581">
              <w:rPr>
                <w:b/>
                <w:bCs/>
                <w:color w:val="000000"/>
              </w:rPr>
              <w:lastRenderedPageBreak/>
              <w:t>Итого</w:t>
            </w:r>
          </w:p>
        </w:tc>
        <w:tc>
          <w:tcPr>
            <w:tcW w:w="790" w:type="dxa"/>
            <w:tcBorders>
              <w:top w:val="nil"/>
              <w:left w:val="nil"/>
              <w:bottom w:val="single" w:sz="4" w:space="0" w:color="auto"/>
              <w:right w:val="single" w:sz="4" w:space="0" w:color="auto"/>
            </w:tcBorders>
            <w:shd w:val="clear" w:color="auto" w:fill="auto"/>
            <w:noWrap/>
            <w:vAlign w:val="center"/>
            <w:hideMark/>
          </w:tcPr>
          <w:p w:rsidR="00D23D0F" w:rsidRPr="00B01581" w:rsidRDefault="00D23D0F">
            <w:pPr>
              <w:rPr>
                <w:b/>
                <w:bCs/>
                <w:color w:val="000000"/>
              </w:rPr>
            </w:pPr>
            <w:r w:rsidRPr="00B01581">
              <w:rPr>
                <w:b/>
                <w:bCs/>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rsidR="00D23D0F" w:rsidRPr="00115973" w:rsidRDefault="00FA75F5">
            <w:pPr>
              <w:jc w:val="center"/>
              <w:rPr>
                <w:b/>
                <w:bCs/>
                <w:color w:val="000000"/>
                <w:lang w:val="en-US"/>
              </w:rPr>
            </w:pPr>
            <w:r>
              <w:rPr>
                <w:b/>
                <w:bCs/>
                <w:color w:val="000000"/>
              </w:rPr>
              <w:t>1 950</w:t>
            </w:r>
          </w:p>
        </w:tc>
        <w:tc>
          <w:tcPr>
            <w:tcW w:w="914" w:type="dxa"/>
            <w:tcBorders>
              <w:top w:val="nil"/>
              <w:left w:val="nil"/>
              <w:bottom w:val="single" w:sz="4" w:space="0" w:color="auto"/>
              <w:right w:val="single" w:sz="4" w:space="0" w:color="auto"/>
            </w:tcBorders>
            <w:shd w:val="clear" w:color="auto" w:fill="auto"/>
            <w:vAlign w:val="center"/>
            <w:hideMark/>
          </w:tcPr>
          <w:p w:rsidR="00D23D0F" w:rsidRPr="00775EA1" w:rsidRDefault="00D23D0F">
            <w:pPr>
              <w:jc w:val="center"/>
              <w:rPr>
                <w:b/>
                <w:bCs/>
                <w:sz w:val="22"/>
                <w:szCs w:val="22"/>
              </w:rPr>
            </w:pPr>
            <w:r w:rsidRPr="00775EA1">
              <w:rPr>
                <w:b/>
                <w:bCs/>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D23D0F" w:rsidRPr="00775EA1" w:rsidRDefault="00D23D0F">
            <w:pPr>
              <w:jc w:val="center"/>
              <w:rPr>
                <w:b/>
                <w:bCs/>
                <w:color w:val="000000"/>
                <w:sz w:val="22"/>
                <w:szCs w:val="22"/>
              </w:rPr>
            </w:pPr>
            <w:r w:rsidRPr="00775EA1">
              <w:rPr>
                <w:b/>
                <w:bCs/>
                <w:color w:val="000000"/>
                <w:sz w:val="22"/>
                <w:szCs w:val="22"/>
              </w:rPr>
              <w:t> </w:t>
            </w:r>
          </w:p>
        </w:tc>
      </w:tr>
    </w:tbl>
    <w:p w:rsidR="0016085D" w:rsidRPr="00CF03CB" w:rsidRDefault="0016085D" w:rsidP="00FC4CB2">
      <w:pPr>
        <w:jc w:val="center"/>
        <w:rPr>
          <w:i/>
        </w:rPr>
      </w:pPr>
    </w:p>
    <w:p w:rsidR="0016085D" w:rsidRPr="00CF03CB" w:rsidRDefault="0016085D" w:rsidP="00FC4CB2">
      <w:pPr>
        <w:jc w:val="center"/>
        <w:rPr>
          <w:i/>
        </w:rPr>
      </w:pPr>
    </w:p>
    <w:p w:rsidR="00FC4CB2" w:rsidRPr="00CF03CB" w:rsidRDefault="00FC4CB2" w:rsidP="00FC4CB2">
      <w:pPr>
        <w:ind w:firstLine="708"/>
        <w:jc w:val="both"/>
        <w:rPr>
          <w:i/>
        </w:rPr>
      </w:pPr>
      <w:r w:rsidRPr="00CF03CB">
        <w:t xml:space="preserve">Общая стоимость расходных материалов _________________ в </w:t>
      </w:r>
      <w:r w:rsidRPr="00CF03CB">
        <w:rPr>
          <w:bCs/>
        </w:rPr>
        <w:t>долларах США</w:t>
      </w:r>
      <w:r w:rsidRPr="00CF03CB">
        <w:t xml:space="preserve"> на условиях </w:t>
      </w:r>
      <w:r w:rsidRPr="00CF03CB">
        <w:rPr>
          <w:lang w:val="en-US"/>
        </w:rPr>
        <w:t>DDP</w:t>
      </w:r>
      <w:r w:rsidRPr="00CF03CB">
        <w:t xml:space="preserve"> областные (региональные) филиал</w:t>
      </w:r>
      <w:r w:rsidR="00582000">
        <w:t>ы в соответствии с ИНКОТЕРМС 202</w:t>
      </w:r>
      <w:r w:rsidRPr="00CF03CB">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F03CB" w:rsidRDefault="00FC4CB2" w:rsidP="00FC4CB2">
      <w:pPr>
        <w:ind w:firstLine="720"/>
      </w:pPr>
      <w:r w:rsidRPr="00CF03CB">
        <w:t xml:space="preserve">_______________ </w:t>
      </w:r>
      <w:r w:rsidRPr="00CF03CB">
        <w:tab/>
      </w:r>
      <w:r w:rsidRPr="00CF03CB">
        <w:tab/>
      </w:r>
      <w:r w:rsidRPr="00CF03CB">
        <w:tab/>
      </w:r>
      <w:r w:rsidRPr="00CF03CB">
        <w:tab/>
      </w:r>
      <w:r w:rsidRPr="00CF03CB">
        <w:tab/>
        <w:t xml:space="preserve">    ___________________</w:t>
      </w:r>
    </w:p>
    <w:p w:rsidR="00FC4CB2" w:rsidRPr="00CF03CB" w:rsidRDefault="00FC4CB2" w:rsidP="00FC4CB2">
      <w:pPr>
        <w:ind w:left="708" w:firstLine="12"/>
        <w:rPr>
          <w:i/>
        </w:rPr>
      </w:pPr>
      <w:r w:rsidRPr="00CF03CB">
        <w:rPr>
          <w:i/>
        </w:rPr>
        <w:t xml:space="preserve">  (Подпись)</w:t>
      </w:r>
      <w:r w:rsidRPr="00CF03CB">
        <w:t xml:space="preserve">  </w:t>
      </w:r>
      <w:r w:rsidRPr="00CF03CB">
        <w:tab/>
      </w:r>
      <w:r w:rsidRPr="00CF03CB">
        <w:tab/>
      </w:r>
      <w:r w:rsidRPr="00CF03CB">
        <w:tab/>
      </w:r>
      <w:r w:rsidRPr="00CF03CB">
        <w:tab/>
      </w:r>
      <w:r w:rsidRPr="00CF03CB">
        <w:tab/>
        <w:t xml:space="preserve"> </w:t>
      </w:r>
      <w:r w:rsidRPr="00CF03CB">
        <w:tab/>
      </w:r>
      <w:r w:rsidRPr="00CF03CB">
        <w:rPr>
          <w:i/>
        </w:rPr>
        <w:t xml:space="preserve">(Должность, фамилия, </w:t>
      </w:r>
      <w:proofErr w:type="spellStart"/>
      <w:r w:rsidRPr="00CF03CB">
        <w:rPr>
          <w:i/>
        </w:rPr>
        <w:t>и.о</w:t>
      </w:r>
      <w:proofErr w:type="spellEnd"/>
      <w:r w:rsidRPr="00CF03CB">
        <w:rPr>
          <w:i/>
        </w:rPr>
        <w:t>.)</w:t>
      </w:r>
    </w:p>
    <w:p w:rsidR="00FC4CB2" w:rsidRPr="00CF03CB" w:rsidRDefault="00FC4CB2" w:rsidP="00FC4CB2">
      <w:pPr>
        <w:ind w:left="708" w:firstLine="12"/>
        <w:rPr>
          <w:b/>
        </w:rPr>
      </w:pPr>
      <w:r w:rsidRPr="00CF03CB">
        <w:rPr>
          <w:b/>
        </w:rPr>
        <w:t xml:space="preserve">                                                           М.П.</w:t>
      </w:r>
    </w:p>
    <w:p w:rsidR="00FC4CB2" w:rsidRPr="00CF03CB" w:rsidRDefault="00FC4CB2" w:rsidP="00FC4CB2">
      <w:pPr>
        <w:jc w:val="right"/>
        <w:rPr>
          <w:b/>
        </w:rPr>
      </w:pPr>
      <w:r w:rsidRPr="00CF03CB">
        <w:br w:type="page"/>
      </w:r>
      <w:r w:rsidRPr="00CF03CB">
        <w:rPr>
          <w:b/>
        </w:rPr>
        <w:lastRenderedPageBreak/>
        <w:t xml:space="preserve">Приложение </w:t>
      </w:r>
      <w:r w:rsidR="00576343">
        <w:rPr>
          <w:b/>
        </w:rPr>
        <w:t>3</w:t>
      </w:r>
      <w:r w:rsidRPr="00CF03CB">
        <w:rPr>
          <w:b/>
        </w:rPr>
        <w:t xml:space="preserve">-2 к тендерной документации </w:t>
      </w:r>
    </w:p>
    <w:p w:rsidR="00FC4CB2" w:rsidRPr="00CF03CB" w:rsidRDefault="00FC4CB2" w:rsidP="00FC4CB2"/>
    <w:p w:rsidR="00FC4CB2" w:rsidRPr="00CF03CB" w:rsidRDefault="00FC4CB2" w:rsidP="00FC4CB2">
      <w:pPr>
        <w:pStyle w:val="1"/>
        <w:ind w:firstLine="0"/>
      </w:pPr>
      <w:r w:rsidRPr="00CF03CB">
        <w:t>ТАБЛИЦА ЦЕН</w:t>
      </w:r>
    </w:p>
    <w:p w:rsidR="00FC4CB2" w:rsidRPr="00CF03CB" w:rsidRDefault="00FC4CB2" w:rsidP="00FC4CB2">
      <w:pPr>
        <w:jc w:val="center"/>
        <w:rPr>
          <w:b/>
        </w:rPr>
      </w:pPr>
      <w:r w:rsidRPr="00CF03CB">
        <w:rPr>
          <w:b/>
        </w:rPr>
        <w:t>тендерной заявки потенциального поставщика</w:t>
      </w:r>
    </w:p>
    <w:p w:rsidR="00DC2997" w:rsidRPr="00CF03CB" w:rsidRDefault="00FC4CB2" w:rsidP="00DC2997">
      <w:pPr>
        <w:pStyle w:val="af2"/>
        <w:jc w:val="center"/>
        <w:rPr>
          <w:rFonts w:ascii="Times New Roman" w:hAnsi="Times New Roman" w:cs="Times New Roman"/>
          <w:b/>
          <w:bCs/>
          <w:sz w:val="24"/>
          <w:szCs w:val="24"/>
        </w:rPr>
      </w:pPr>
      <w:r w:rsidRPr="00CF03CB">
        <w:rPr>
          <w:rFonts w:ascii="Times New Roman" w:hAnsi="Times New Roman" w:cs="Times New Roman"/>
          <w:b/>
          <w:sz w:val="24"/>
          <w:szCs w:val="24"/>
        </w:rPr>
        <w:t xml:space="preserve">по Лоту №2 </w:t>
      </w:r>
      <w:r w:rsidR="00DC2997" w:rsidRPr="00CF03CB">
        <w:rPr>
          <w:rFonts w:ascii="Times New Roman" w:hAnsi="Times New Roman" w:cs="Times New Roman"/>
          <w:b/>
          <w:bCs/>
          <w:sz w:val="24"/>
          <w:szCs w:val="24"/>
        </w:rPr>
        <w:t>«Оригинальные расходные материалы для печатной техники производства компаний «</w:t>
      </w:r>
      <w:proofErr w:type="spellStart"/>
      <w:r w:rsidR="00DC2997" w:rsidRPr="00CF03CB">
        <w:rPr>
          <w:rFonts w:ascii="Times New Roman" w:hAnsi="Times New Roman" w:cs="Times New Roman"/>
          <w:b/>
          <w:bCs/>
          <w:sz w:val="24"/>
          <w:szCs w:val="24"/>
          <w:lang w:val="en-US"/>
        </w:rPr>
        <w:t>Hewlet</w:t>
      </w:r>
      <w:proofErr w:type="spellEnd"/>
      <w:r w:rsidR="00DC2997" w:rsidRPr="00CF03CB">
        <w:rPr>
          <w:rFonts w:ascii="Times New Roman" w:hAnsi="Times New Roman" w:cs="Times New Roman"/>
          <w:b/>
          <w:bCs/>
          <w:sz w:val="24"/>
          <w:szCs w:val="24"/>
        </w:rPr>
        <w:t xml:space="preserve"> </w:t>
      </w:r>
      <w:r w:rsidR="00DC2997" w:rsidRPr="00CF03CB">
        <w:rPr>
          <w:rFonts w:ascii="Times New Roman" w:hAnsi="Times New Roman" w:cs="Times New Roman"/>
          <w:b/>
          <w:bCs/>
          <w:sz w:val="24"/>
          <w:szCs w:val="24"/>
          <w:lang w:val="en-US"/>
        </w:rPr>
        <w:t>Packard</w:t>
      </w:r>
      <w:r w:rsidR="00582000">
        <w:rPr>
          <w:rFonts w:ascii="Times New Roman" w:hAnsi="Times New Roman" w:cs="Times New Roman"/>
          <w:b/>
          <w:color w:val="000000"/>
          <w:sz w:val="24"/>
          <w:szCs w:val="24"/>
        </w:rPr>
        <w:t xml:space="preserve">», </w:t>
      </w:r>
      <w:r w:rsidR="00DC2997" w:rsidRPr="00CF03CB">
        <w:rPr>
          <w:rFonts w:ascii="Times New Roman" w:hAnsi="Times New Roman" w:cs="Times New Roman"/>
          <w:b/>
          <w:color w:val="000000"/>
          <w:sz w:val="24"/>
          <w:szCs w:val="24"/>
        </w:rPr>
        <w:t xml:space="preserve"> «</w:t>
      </w:r>
      <w:r w:rsidR="00DC2997" w:rsidRPr="00CF03CB">
        <w:rPr>
          <w:rFonts w:ascii="Times New Roman" w:hAnsi="Times New Roman" w:cs="Times New Roman"/>
          <w:b/>
          <w:color w:val="000000"/>
          <w:sz w:val="24"/>
          <w:szCs w:val="24"/>
          <w:lang w:val="en-US"/>
        </w:rPr>
        <w:t>Epson</w:t>
      </w:r>
      <w:r w:rsidR="00DC2997" w:rsidRPr="00CF03CB">
        <w:rPr>
          <w:rFonts w:ascii="Times New Roman" w:hAnsi="Times New Roman" w:cs="Times New Roman"/>
          <w:b/>
          <w:color w:val="000000"/>
          <w:sz w:val="24"/>
          <w:szCs w:val="24"/>
        </w:rPr>
        <w:t>»</w:t>
      </w:r>
    </w:p>
    <w:p w:rsidR="00FC4CB2" w:rsidRPr="00CF03CB" w:rsidRDefault="00FC4CB2" w:rsidP="00DC2997">
      <w:pPr>
        <w:pStyle w:val="af2"/>
        <w:jc w:val="center"/>
        <w:rPr>
          <w:rFonts w:ascii="Times New Roman" w:hAnsi="Times New Roman" w:cs="Times New Roman"/>
          <w:sz w:val="24"/>
          <w:szCs w:val="24"/>
        </w:rPr>
      </w:pPr>
      <w:r w:rsidRPr="00CF03CB">
        <w:rPr>
          <w:rFonts w:ascii="Times New Roman" w:hAnsi="Times New Roman" w:cs="Times New Roman"/>
          <w:sz w:val="24"/>
          <w:szCs w:val="24"/>
        </w:rPr>
        <w:t>___________________________________________________________________________</w:t>
      </w:r>
    </w:p>
    <w:p w:rsidR="00FC4CB2" w:rsidRPr="00CF03CB" w:rsidRDefault="00FC4CB2" w:rsidP="00FC4CB2">
      <w:pPr>
        <w:jc w:val="center"/>
        <w:rPr>
          <w:i/>
        </w:rPr>
      </w:pPr>
      <w:r w:rsidRPr="00CF03CB">
        <w:rPr>
          <w:i/>
        </w:rPr>
        <w:t>(наименование потенциального поставщика)</w:t>
      </w:r>
    </w:p>
    <w:p w:rsidR="00DC2997" w:rsidRPr="00CF03CB" w:rsidRDefault="00DC2997" w:rsidP="00FC4CB2">
      <w:pPr>
        <w:ind w:firstLine="708"/>
        <w:jc w:val="both"/>
      </w:pPr>
    </w:p>
    <w:tbl>
      <w:tblPr>
        <w:tblW w:w="10348" w:type="dxa"/>
        <w:tblInd w:w="-5" w:type="dxa"/>
        <w:tblLook w:val="04A0" w:firstRow="1" w:lastRow="0" w:firstColumn="1" w:lastColumn="0" w:noHBand="0" w:noVBand="1"/>
      </w:tblPr>
      <w:tblGrid>
        <w:gridCol w:w="709"/>
        <w:gridCol w:w="1985"/>
        <w:gridCol w:w="2126"/>
        <w:gridCol w:w="852"/>
        <w:gridCol w:w="1893"/>
        <w:gridCol w:w="1366"/>
        <w:gridCol w:w="1417"/>
      </w:tblGrid>
      <w:tr w:rsidR="00455B49" w:rsidTr="004F2C1A">
        <w:trPr>
          <w:trHeight w:val="585"/>
        </w:trPr>
        <w:tc>
          <w:tcPr>
            <w:tcW w:w="70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 xml:space="preserve">№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 xml:space="preserve">Наименование товаров, работ и услуг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Технические характеристики товаров, работ и услуг</w:t>
            </w:r>
          </w:p>
        </w:tc>
        <w:tc>
          <w:tcPr>
            <w:tcW w:w="85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Ед. изм.</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Ориентировочная потребность. АО «Народный Банк Казахстана», шт.</w:t>
            </w:r>
          </w:p>
        </w:tc>
        <w:tc>
          <w:tcPr>
            <w:tcW w:w="136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Цена за единицу в долларах США с НДС</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Общая стоимость в долларах США с НДС</w:t>
            </w:r>
          </w:p>
        </w:tc>
      </w:tr>
      <w:tr w:rsidR="00455B49" w:rsidTr="004F2C1A">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r>
      <w:tr w:rsidR="00455B49"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1</w:t>
            </w:r>
          </w:p>
        </w:tc>
        <w:tc>
          <w:tcPr>
            <w:tcW w:w="1985"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2</w:t>
            </w:r>
          </w:p>
        </w:tc>
        <w:tc>
          <w:tcPr>
            <w:tcW w:w="2126"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3</w:t>
            </w:r>
          </w:p>
        </w:tc>
        <w:tc>
          <w:tcPr>
            <w:tcW w:w="852"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4</w:t>
            </w:r>
          </w:p>
        </w:tc>
        <w:tc>
          <w:tcPr>
            <w:tcW w:w="1893"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5</w:t>
            </w:r>
          </w:p>
        </w:tc>
        <w:tc>
          <w:tcPr>
            <w:tcW w:w="1366"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6</w:t>
            </w:r>
          </w:p>
        </w:tc>
        <w:tc>
          <w:tcPr>
            <w:tcW w:w="1417"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7</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Картридж HP CF401X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 M252dw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26</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w:t>
            </w:r>
          </w:p>
        </w:tc>
        <w:tc>
          <w:tcPr>
            <w:tcW w:w="1985"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r w:rsidRPr="00BB5593">
              <w:t xml:space="preserve">Картридж HP CF402X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 M252dw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26</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Картридж HP CF403X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 M252dw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26</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4</w:t>
            </w:r>
          </w:p>
        </w:tc>
        <w:tc>
          <w:tcPr>
            <w:tcW w:w="1985"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r w:rsidRPr="00BB5593">
              <w:t xml:space="preserve">Картридж HP CF400X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 M252dw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26</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5</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Картридж НР W2210X (№207X)</w:t>
            </w:r>
          </w:p>
        </w:tc>
        <w:tc>
          <w:tcPr>
            <w:tcW w:w="2126"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HP M255dw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6</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r w:rsidRPr="00BB5593">
              <w:t>Картридж НР W2211X (№207X)</w:t>
            </w:r>
          </w:p>
        </w:tc>
        <w:tc>
          <w:tcPr>
            <w:tcW w:w="2126"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HP M255dw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7</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r w:rsidRPr="00BB5593">
              <w:t>Картридж НР W2212X (№207X)</w:t>
            </w:r>
          </w:p>
        </w:tc>
        <w:tc>
          <w:tcPr>
            <w:tcW w:w="2126"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HP M255dw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8</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Картридж НР W2212X (№207X)</w:t>
            </w:r>
          </w:p>
        </w:tc>
        <w:tc>
          <w:tcPr>
            <w:tcW w:w="2126"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HP M255dw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9</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СЕ740А</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Professional CP5225, CP5225n, CP5225dn </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10</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СЕ741А</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Professional CP5225, CP5225n, CP5225dn </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11</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СЕ742А</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Professional CP5225, CP5225n, CP5225dn </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12</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СЕ743А</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Professional CP5225, CP5225n, CP5225dn </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13</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HP CE400X (507X)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MFP M570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lastRenderedPageBreak/>
              <w:t>14</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HP CE401A (507A)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MFP M570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15</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HP CE402A (507A)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MFP M570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16</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HP CE403A (507A)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MFP M570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17</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захвата RL1-2593</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НР1132</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18</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Тормозная площадка RM1-4006</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НР1132</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55</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19</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Панель управления B3Q10-60139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LJ Pro MFP M426</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11</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20</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proofErr w:type="spellStart"/>
            <w:r w:rsidRPr="00BB5593">
              <w:t>Термоузел</w:t>
            </w:r>
            <w:proofErr w:type="spellEnd"/>
            <w:r w:rsidRPr="00BB5593">
              <w:t xml:space="preserve"> RM2-5425-000CN</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rPr>
              <w:t>МФУ</w:t>
            </w:r>
            <w:r w:rsidRPr="00BB5593">
              <w:rPr>
                <w:color w:val="000000"/>
                <w:lang w:val="en-US"/>
              </w:rPr>
              <w:t xml:space="preserve"> HP LaserJet Pro M426dw; HP LJ Pro M402dn</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45</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21</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Ролики захвата лотка RM2-5452-000CN</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rPr>
              <w:t xml:space="preserve"> МФУ</w:t>
            </w:r>
            <w:r w:rsidRPr="00BB5593">
              <w:rPr>
                <w:color w:val="000000"/>
                <w:lang w:val="en-US"/>
              </w:rPr>
              <w:t xml:space="preserve"> HP LaserJet Pro M426dw; HP LJ Pro M402dn</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110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22</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отделения Лотка 2 RM2-5397-000CN</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rPr>
              <w:t>МФУ</w:t>
            </w:r>
            <w:r w:rsidRPr="00BB5593">
              <w:rPr>
                <w:color w:val="000000"/>
                <w:lang w:val="en-US"/>
              </w:rPr>
              <w:t xml:space="preserve"> HP LaserJet Pro M426dw; HP LJ Pro M402dn</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122</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23</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Сервисный комплект HP B5L52A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527</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24</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захвата ADF в сборе B3Q10-60105</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НР MFP M426 / M427</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72</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25</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Тормозная площадка AD B3Q10-40080</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НР MFP M426 / M427</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26</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захвата из лотков 2 RM1-9168-000</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P 2035</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11</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27</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Тормозная площадка в сборе RM1-7365-000CN</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P 2035</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11</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28</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Тормозная площадка RM1-2048-000</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 xml:space="preserve"> HP LJ 1022</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29</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Ролик захвата RL1-0266-000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LJ 1022</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30</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proofErr w:type="spellStart"/>
            <w:r w:rsidRPr="00BB5593">
              <w:t>Rкомплект</w:t>
            </w:r>
            <w:proofErr w:type="spellEnd"/>
            <w:r w:rsidRPr="00BB5593">
              <w:t xml:space="preserve"> роликов B8134810136</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EPSON с ADF DS-6500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34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31</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подачи бумаги B12B813481</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EPSON с ADF DS-6500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30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32</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r w:rsidRPr="00BB5593">
              <w:t>Лампа сканирования 4B22aB2b0173</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EPSON с ADF DS-6500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5</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lastRenderedPageBreak/>
              <w:t>33</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rPr>
                <w:color w:val="000000"/>
              </w:rPr>
            </w:pPr>
            <w:proofErr w:type="spellStart"/>
            <w:r w:rsidRPr="00BB5593">
              <w:rPr>
                <w:color w:val="000000"/>
              </w:rPr>
              <w:t>Фьюзер</w:t>
            </w:r>
            <w:proofErr w:type="spellEnd"/>
            <w:r w:rsidRPr="00BB5593">
              <w:rPr>
                <w:color w:val="000000"/>
              </w:rPr>
              <w:t xml:space="preserve"> в сборе RM2-5692/RM2-5679</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527</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34</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roofErr w:type="spellStart"/>
            <w:r w:rsidRPr="00BB5593">
              <w:t>Фьюзер</w:t>
            </w:r>
            <w:proofErr w:type="spellEnd"/>
            <w:r w:rsidRPr="00BB5593">
              <w:t xml:space="preserve"> в </w:t>
            </w:r>
            <w:proofErr w:type="spellStart"/>
            <w:r w:rsidRPr="00BB5593">
              <w:t>сборt</w:t>
            </w:r>
            <w:proofErr w:type="spellEnd"/>
            <w:r w:rsidRPr="00BB5593">
              <w:t xml:space="preserve"> RM2-2555-000CN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45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35</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roofErr w:type="spellStart"/>
            <w:r w:rsidRPr="00BB5593">
              <w:t>Термопленка</w:t>
            </w:r>
            <w:proofErr w:type="spellEnd"/>
            <w:r w:rsidRPr="00BB5593">
              <w:t xml:space="preserve"> DPT-FILM-087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38</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36</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RM2-5392-010CN Кассета на 250 листов</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37</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Резина ролика захвата CET3114PTR</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45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38</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Резина ролика захвата CET3114PT</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36</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39</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 xml:space="preserve">F2A68-67914 Комплект из ролика захвата и площадки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32</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40</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RL2-0656-000CN Ролик захвата бумаги</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41</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 xml:space="preserve">RL2-0657-000CN Площадка отделения бумаги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42</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 xml:space="preserve">RM2-5452-000CN Узел в сборе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43</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 xml:space="preserve">RM2-5397-000CN Ролик отделения бумаги из кассеты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49</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Pr>
                <w:color w:val="000000"/>
                <w:sz w:val="22"/>
                <w:szCs w:val="22"/>
              </w:rPr>
              <w:t>44</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r w:rsidRPr="00BB5593">
              <w:t xml:space="preserve">RM2-0806-000CN </w:t>
            </w:r>
            <w:proofErr w:type="spellStart"/>
            <w:r w:rsidRPr="00BB5593">
              <w:t>Фьюзер</w:t>
            </w:r>
            <w:proofErr w:type="spellEnd"/>
            <w:r w:rsidRPr="00BB5593">
              <w:t xml:space="preserve"> в сборе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M203DN</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15</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4F2C1A" w:rsidTr="004F2C1A">
        <w:trPr>
          <w:trHeight w:val="300"/>
        </w:trPr>
        <w:tc>
          <w:tcPr>
            <w:tcW w:w="56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B49" w:rsidRPr="004F2C1A" w:rsidRDefault="00455B49">
            <w:pPr>
              <w:jc w:val="center"/>
              <w:rPr>
                <w:b/>
                <w:bCs/>
                <w:color w:val="000000"/>
              </w:rPr>
            </w:pPr>
            <w:r w:rsidRPr="004F2C1A">
              <w:rPr>
                <w:b/>
                <w:bCs/>
                <w:color w:val="000000"/>
              </w:rPr>
              <w:t>Итого</w:t>
            </w:r>
          </w:p>
        </w:tc>
        <w:tc>
          <w:tcPr>
            <w:tcW w:w="1893" w:type="dxa"/>
            <w:tcBorders>
              <w:top w:val="nil"/>
              <w:left w:val="nil"/>
              <w:bottom w:val="single" w:sz="4" w:space="0" w:color="auto"/>
              <w:right w:val="single" w:sz="4" w:space="0" w:color="auto"/>
            </w:tcBorders>
            <w:shd w:val="clear" w:color="auto" w:fill="auto"/>
            <w:noWrap/>
            <w:vAlign w:val="center"/>
            <w:hideMark/>
          </w:tcPr>
          <w:p w:rsidR="00455B49" w:rsidRPr="004F2C1A" w:rsidRDefault="00BB5593">
            <w:pPr>
              <w:jc w:val="center"/>
              <w:rPr>
                <w:b/>
                <w:bCs/>
                <w:color w:val="000000"/>
              </w:rPr>
            </w:pPr>
            <w:r>
              <w:rPr>
                <w:b/>
                <w:bCs/>
                <w:color w:val="000000"/>
              </w:rPr>
              <w:t>1 294</w:t>
            </w:r>
          </w:p>
        </w:tc>
        <w:tc>
          <w:tcPr>
            <w:tcW w:w="1366" w:type="dxa"/>
            <w:tcBorders>
              <w:top w:val="nil"/>
              <w:left w:val="nil"/>
              <w:bottom w:val="single" w:sz="4" w:space="0" w:color="auto"/>
              <w:right w:val="single" w:sz="4" w:space="0" w:color="auto"/>
            </w:tcBorders>
            <w:shd w:val="clear" w:color="auto" w:fill="auto"/>
            <w:noWrap/>
            <w:vAlign w:val="center"/>
            <w:hideMark/>
          </w:tcPr>
          <w:p w:rsidR="00455B49" w:rsidRDefault="00455B49">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55B49" w:rsidRDefault="00455B49">
            <w:pPr>
              <w:jc w:val="center"/>
              <w:rPr>
                <w:b/>
                <w:bCs/>
                <w:color w:val="000000"/>
                <w:sz w:val="20"/>
                <w:szCs w:val="20"/>
              </w:rPr>
            </w:pPr>
            <w:r>
              <w:rPr>
                <w:b/>
                <w:bCs/>
                <w:color w:val="000000"/>
                <w:sz w:val="20"/>
                <w:szCs w:val="20"/>
              </w:rPr>
              <w:t> </w:t>
            </w:r>
          </w:p>
        </w:tc>
      </w:tr>
    </w:tbl>
    <w:p w:rsidR="00DC2997" w:rsidRPr="00CF03CB" w:rsidRDefault="00DC2997" w:rsidP="0024164F">
      <w:pPr>
        <w:jc w:val="both"/>
      </w:pPr>
    </w:p>
    <w:p w:rsidR="00FC4CB2" w:rsidRPr="00CF03CB" w:rsidRDefault="00FC4CB2" w:rsidP="00FC4CB2">
      <w:pPr>
        <w:ind w:firstLine="708"/>
        <w:jc w:val="both"/>
        <w:rPr>
          <w:i/>
        </w:rPr>
      </w:pPr>
      <w:r w:rsidRPr="00CF03CB">
        <w:t xml:space="preserve">Общая стоимость расходных материалов _________________ в </w:t>
      </w:r>
      <w:r w:rsidRPr="00CF03CB">
        <w:rPr>
          <w:bCs/>
        </w:rPr>
        <w:t>долларах США</w:t>
      </w:r>
      <w:r w:rsidRPr="00CF03CB">
        <w:t xml:space="preserve"> на условиях </w:t>
      </w:r>
      <w:r w:rsidRPr="00CF03CB">
        <w:rPr>
          <w:lang w:val="en-US"/>
        </w:rPr>
        <w:t>DDP</w:t>
      </w:r>
      <w:r w:rsidRPr="00CF03CB">
        <w:t xml:space="preserve"> областные (региональные) филиалы в соответствии с ИНКОТЕРМС </w:t>
      </w:r>
      <w:r w:rsidR="00582000" w:rsidRPr="00582000">
        <w:t>202</w:t>
      </w:r>
      <w:r w:rsidRPr="00CF03CB">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F03CB" w:rsidRDefault="00FC4CB2" w:rsidP="00FC4CB2">
      <w:pPr>
        <w:ind w:firstLine="720"/>
      </w:pPr>
      <w:r w:rsidRPr="00CF03CB">
        <w:t xml:space="preserve">_______________ </w:t>
      </w:r>
      <w:r w:rsidRPr="00CF03CB">
        <w:tab/>
      </w:r>
      <w:r w:rsidRPr="00CF03CB">
        <w:tab/>
      </w:r>
      <w:r w:rsidRPr="00CF03CB">
        <w:tab/>
      </w:r>
      <w:r w:rsidRPr="00CF03CB">
        <w:tab/>
      </w:r>
      <w:r w:rsidRPr="00CF03CB">
        <w:tab/>
        <w:t xml:space="preserve">    ___________________</w:t>
      </w:r>
    </w:p>
    <w:p w:rsidR="00FC4CB2" w:rsidRPr="00CF03CB" w:rsidRDefault="00FC4CB2" w:rsidP="00FC4CB2">
      <w:pPr>
        <w:ind w:left="708" w:firstLine="12"/>
        <w:rPr>
          <w:i/>
        </w:rPr>
      </w:pPr>
      <w:r w:rsidRPr="00CF03CB">
        <w:rPr>
          <w:i/>
        </w:rPr>
        <w:t xml:space="preserve">  (Подпись)</w:t>
      </w:r>
      <w:r w:rsidRPr="00CF03CB">
        <w:t xml:space="preserve">  </w:t>
      </w:r>
      <w:r w:rsidRPr="00CF03CB">
        <w:tab/>
      </w:r>
      <w:r w:rsidRPr="00CF03CB">
        <w:tab/>
      </w:r>
      <w:r w:rsidRPr="00CF03CB">
        <w:tab/>
      </w:r>
      <w:r w:rsidRPr="00CF03CB">
        <w:tab/>
      </w:r>
      <w:r w:rsidRPr="00CF03CB">
        <w:tab/>
        <w:t xml:space="preserve"> </w:t>
      </w:r>
      <w:r w:rsidRPr="00CF03CB">
        <w:tab/>
      </w:r>
      <w:r w:rsidRPr="00CF03CB">
        <w:rPr>
          <w:i/>
        </w:rPr>
        <w:t xml:space="preserve">(Должность, фамилия, </w:t>
      </w:r>
      <w:proofErr w:type="spellStart"/>
      <w:r w:rsidRPr="00CF03CB">
        <w:rPr>
          <w:i/>
        </w:rPr>
        <w:t>и.о</w:t>
      </w:r>
      <w:proofErr w:type="spellEnd"/>
      <w:r w:rsidRPr="00CF03CB">
        <w:rPr>
          <w:i/>
        </w:rPr>
        <w:t>.)</w:t>
      </w:r>
    </w:p>
    <w:p w:rsidR="00FC4CB2" w:rsidRDefault="00FC4CB2" w:rsidP="00FC4CB2">
      <w:pPr>
        <w:pStyle w:val="ac"/>
        <w:outlineLvl w:val="0"/>
        <w:rPr>
          <w:rFonts w:ascii="Times New Roman" w:hAnsi="Times New Roman"/>
        </w:rPr>
      </w:pPr>
      <w:r w:rsidRPr="00CF03CB">
        <w:rPr>
          <w:rFonts w:ascii="Times New Roman" w:hAnsi="Times New Roman"/>
        </w:rPr>
        <w:t>М.П.</w:t>
      </w: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Pr="00CF03CB" w:rsidRDefault="00BB5593" w:rsidP="00FC4CB2">
      <w:pPr>
        <w:pStyle w:val="ac"/>
        <w:outlineLvl w:val="0"/>
        <w:rPr>
          <w:rFonts w:ascii="Times New Roman" w:hAnsi="Times New Roman"/>
        </w:rPr>
      </w:pPr>
    </w:p>
    <w:p w:rsidR="00FC4CB2" w:rsidRPr="00CF03CB" w:rsidRDefault="00FC4CB2" w:rsidP="00FC4CB2">
      <w:pPr>
        <w:pStyle w:val="ac"/>
        <w:jc w:val="right"/>
        <w:outlineLvl w:val="0"/>
        <w:rPr>
          <w:rFonts w:ascii="Times New Roman" w:hAnsi="Times New Roman"/>
          <w:b w:val="0"/>
        </w:rPr>
      </w:pPr>
      <w:r w:rsidRPr="00CF03CB">
        <w:rPr>
          <w:rFonts w:ascii="Times New Roman" w:hAnsi="Times New Roman"/>
        </w:rPr>
        <w:t xml:space="preserve">Приложение </w:t>
      </w:r>
      <w:r w:rsidR="00576343">
        <w:rPr>
          <w:rFonts w:ascii="Times New Roman" w:hAnsi="Times New Roman"/>
        </w:rPr>
        <w:t>3</w:t>
      </w:r>
      <w:r w:rsidRPr="00CF03CB">
        <w:rPr>
          <w:rFonts w:ascii="Times New Roman" w:hAnsi="Times New Roman"/>
        </w:rPr>
        <w:t xml:space="preserve">-3 к тендерной документации </w:t>
      </w:r>
    </w:p>
    <w:p w:rsidR="00FC4CB2" w:rsidRPr="00CF03CB" w:rsidRDefault="00FC4CB2" w:rsidP="00FC4CB2"/>
    <w:p w:rsidR="00FC4CB2" w:rsidRPr="00CF03CB" w:rsidRDefault="00FC4CB2" w:rsidP="00FC4CB2">
      <w:pPr>
        <w:pStyle w:val="1"/>
        <w:ind w:firstLine="0"/>
      </w:pPr>
      <w:r w:rsidRPr="00CF03CB">
        <w:t>ТАБЛИЦА ЦЕН</w:t>
      </w:r>
    </w:p>
    <w:p w:rsidR="00FC4CB2" w:rsidRPr="00CF03CB" w:rsidRDefault="00FC4CB2" w:rsidP="00FC4CB2">
      <w:pPr>
        <w:jc w:val="center"/>
        <w:rPr>
          <w:b/>
        </w:rPr>
      </w:pPr>
      <w:r w:rsidRPr="00CF03CB">
        <w:rPr>
          <w:b/>
        </w:rPr>
        <w:t>тендерной заявки потенциального поставщика</w:t>
      </w:r>
    </w:p>
    <w:p w:rsidR="00FC4CB2" w:rsidRPr="00CF03CB" w:rsidRDefault="00FC4CB2" w:rsidP="00FC4CB2">
      <w:pPr>
        <w:pStyle w:val="af2"/>
        <w:jc w:val="center"/>
        <w:rPr>
          <w:rFonts w:ascii="Times New Roman" w:hAnsi="Times New Roman" w:cs="Times New Roman"/>
          <w:b/>
          <w:bCs/>
          <w:sz w:val="24"/>
          <w:szCs w:val="24"/>
        </w:rPr>
      </w:pPr>
      <w:r w:rsidRPr="00CF03CB">
        <w:rPr>
          <w:rFonts w:ascii="Times New Roman" w:hAnsi="Times New Roman" w:cs="Times New Roman"/>
          <w:b/>
          <w:sz w:val="24"/>
          <w:szCs w:val="24"/>
        </w:rPr>
        <w:t xml:space="preserve">по Лоту №3 </w:t>
      </w:r>
      <w:r w:rsidR="0024164F" w:rsidRPr="00CF03CB">
        <w:rPr>
          <w:rFonts w:ascii="Times New Roman" w:hAnsi="Times New Roman" w:cs="Times New Roman"/>
          <w:b/>
          <w:bCs/>
          <w:sz w:val="24"/>
          <w:szCs w:val="24"/>
        </w:rPr>
        <w:t>Оригинальные и аналоговые расходные материалы для печатной техники производства компании «</w:t>
      </w:r>
      <w:proofErr w:type="spellStart"/>
      <w:r w:rsidR="0024164F" w:rsidRPr="00CF03CB">
        <w:rPr>
          <w:rFonts w:ascii="Times New Roman" w:hAnsi="Times New Roman" w:cs="Times New Roman"/>
          <w:b/>
          <w:bCs/>
          <w:sz w:val="24"/>
          <w:szCs w:val="24"/>
        </w:rPr>
        <w:t>Printronix</w:t>
      </w:r>
      <w:proofErr w:type="spellEnd"/>
      <w:r w:rsidR="0024164F" w:rsidRPr="00CF03CB">
        <w:rPr>
          <w:rFonts w:ascii="Times New Roman" w:hAnsi="Times New Roman" w:cs="Times New Roman"/>
          <w:b/>
          <w:bCs/>
          <w:sz w:val="24"/>
          <w:szCs w:val="24"/>
        </w:rPr>
        <w:t>» и «</w:t>
      </w:r>
      <w:proofErr w:type="spellStart"/>
      <w:r w:rsidR="0024164F" w:rsidRPr="00CF03CB">
        <w:rPr>
          <w:rFonts w:ascii="Times New Roman" w:hAnsi="Times New Roman" w:cs="Times New Roman"/>
          <w:b/>
          <w:bCs/>
          <w:sz w:val="24"/>
          <w:szCs w:val="24"/>
        </w:rPr>
        <w:t>Mannesman</w:t>
      </w:r>
      <w:proofErr w:type="spellEnd"/>
      <w:r w:rsidR="0024164F" w:rsidRPr="00CF03CB">
        <w:rPr>
          <w:rFonts w:ascii="Times New Roman" w:hAnsi="Times New Roman" w:cs="Times New Roman"/>
          <w:b/>
          <w:bCs/>
          <w:sz w:val="24"/>
          <w:szCs w:val="24"/>
        </w:rPr>
        <w:t xml:space="preserve"> </w:t>
      </w:r>
      <w:proofErr w:type="spellStart"/>
      <w:r w:rsidR="0024164F" w:rsidRPr="00CF03CB">
        <w:rPr>
          <w:rFonts w:ascii="Times New Roman" w:hAnsi="Times New Roman" w:cs="Times New Roman"/>
          <w:b/>
          <w:bCs/>
          <w:sz w:val="24"/>
          <w:szCs w:val="24"/>
        </w:rPr>
        <w:t>Tally</w:t>
      </w:r>
      <w:proofErr w:type="spellEnd"/>
      <w:r w:rsidR="0024164F" w:rsidRPr="00CF03CB">
        <w:rPr>
          <w:rFonts w:ascii="Times New Roman" w:hAnsi="Times New Roman" w:cs="Times New Roman"/>
          <w:b/>
          <w:bCs/>
          <w:sz w:val="24"/>
          <w:szCs w:val="24"/>
        </w:rPr>
        <w:t>», «</w:t>
      </w:r>
      <w:r w:rsidR="0024164F" w:rsidRPr="00CF03CB">
        <w:rPr>
          <w:rFonts w:ascii="Times New Roman" w:hAnsi="Times New Roman" w:cs="Times New Roman"/>
          <w:b/>
          <w:bCs/>
          <w:sz w:val="24"/>
          <w:szCs w:val="24"/>
          <w:lang w:val="en-US"/>
        </w:rPr>
        <w:t>Epson</w:t>
      </w:r>
      <w:r w:rsidR="0024164F" w:rsidRPr="00CF03CB">
        <w:rPr>
          <w:rFonts w:ascii="Times New Roman" w:hAnsi="Times New Roman" w:cs="Times New Roman"/>
          <w:b/>
          <w:bCs/>
          <w:sz w:val="24"/>
          <w:szCs w:val="24"/>
        </w:rPr>
        <w:t>»</w:t>
      </w:r>
    </w:p>
    <w:p w:rsidR="00FC4CB2" w:rsidRPr="00CF03CB" w:rsidRDefault="00FC4CB2" w:rsidP="00FC4CB2">
      <w:pPr>
        <w:jc w:val="center"/>
      </w:pPr>
      <w:r w:rsidRPr="00CF03CB">
        <w:t>___________________________________________________________________________</w:t>
      </w:r>
    </w:p>
    <w:p w:rsidR="00FC4CB2" w:rsidRPr="00CF03CB" w:rsidRDefault="00FC4CB2" w:rsidP="00FC4CB2">
      <w:pPr>
        <w:jc w:val="center"/>
        <w:rPr>
          <w:i/>
        </w:rPr>
      </w:pPr>
      <w:r w:rsidRPr="00CF03CB">
        <w:rPr>
          <w:i/>
        </w:rPr>
        <w:t>(наименование потенциального поставщика)</w:t>
      </w:r>
    </w:p>
    <w:tbl>
      <w:tblPr>
        <w:tblW w:w="10540" w:type="dxa"/>
        <w:tblInd w:w="-10" w:type="dxa"/>
        <w:tblLook w:val="04A0" w:firstRow="1" w:lastRow="0" w:firstColumn="1" w:lastColumn="0" w:noHBand="0" w:noVBand="1"/>
      </w:tblPr>
      <w:tblGrid>
        <w:gridCol w:w="709"/>
        <w:gridCol w:w="2410"/>
        <w:gridCol w:w="2126"/>
        <w:gridCol w:w="709"/>
        <w:gridCol w:w="1893"/>
        <w:gridCol w:w="1276"/>
        <w:gridCol w:w="1417"/>
      </w:tblGrid>
      <w:tr w:rsidR="003D39F3" w:rsidTr="003D39F3">
        <w:trPr>
          <w:trHeight w:val="148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 xml:space="preserve">№ </w:t>
            </w:r>
          </w:p>
        </w:tc>
        <w:tc>
          <w:tcPr>
            <w:tcW w:w="2410"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 xml:space="preserve">Наименование товаров, работ и услуг </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Технические характеристики товаров, работ и услуг</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Ед. изм.</w:t>
            </w:r>
          </w:p>
        </w:tc>
        <w:tc>
          <w:tcPr>
            <w:tcW w:w="1893" w:type="dxa"/>
            <w:vMerge w:val="restart"/>
            <w:tcBorders>
              <w:top w:val="single" w:sz="8" w:space="0" w:color="auto"/>
              <w:left w:val="single" w:sz="4" w:space="0" w:color="auto"/>
              <w:bottom w:val="single" w:sz="8" w:space="0" w:color="000000"/>
              <w:right w:val="single" w:sz="8"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Ориентировочная потребность. АО «Народный Банк Казахстана» , шт.</w:t>
            </w:r>
          </w:p>
        </w:tc>
        <w:tc>
          <w:tcPr>
            <w:tcW w:w="1276"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Цена за единицу в долларах США с НДС</w:t>
            </w:r>
          </w:p>
        </w:tc>
        <w:tc>
          <w:tcPr>
            <w:tcW w:w="1417" w:type="dxa"/>
            <w:vMerge w:val="restart"/>
            <w:tcBorders>
              <w:top w:val="single" w:sz="8" w:space="0" w:color="auto"/>
              <w:left w:val="single" w:sz="4" w:space="0" w:color="auto"/>
              <w:bottom w:val="single" w:sz="8" w:space="0" w:color="000000"/>
              <w:right w:val="single" w:sz="8"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Общая стоимость в долларах США с НДС</w:t>
            </w:r>
          </w:p>
        </w:tc>
      </w:tr>
      <w:tr w:rsidR="003D39F3" w:rsidTr="003D39F3">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2410" w:type="dxa"/>
            <w:vMerge/>
            <w:tcBorders>
              <w:top w:val="single" w:sz="8" w:space="0" w:color="auto"/>
              <w:left w:val="single" w:sz="4"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1893" w:type="dxa"/>
            <w:vMerge/>
            <w:tcBorders>
              <w:top w:val="single" w:sz="8" w:space="0" w:color="auto"/>
              <w:left w:val="single" w:sz="4" w:space="0" w:color="auto"/>
              <w:bottom w:val="single" w:sz="8" w:space="0" w:color="000000"/>
              <w:right w:val="single" w:sz="8" w:space="0" w:color="auto"/>
            </w:tcBorders>
            <w:vAlign w:val="center"/>
            <w:hideMark/>
          </w:tcPr>
          <w:p w:rsidR="003D39F3" w:rsidRPr="003D39F3" w:rsidRDefault="003D39F3">
            <w:pPr>
              <w:rPr>
                <w:color w:val="000000"/>
                <w:sz w:val="22"/>
                <w:szCs w:val="22"/>
              </w:rPr>
            </w:pP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rsidR="003D39F3" w:rsidRPr="003D39F3" w:rsidRDefault="003D39F3">
            <w:pPr>
              <w:rPr>
                <w:color w:val="000000"/>
                <w:sz w:val="22"/>
                <w:szCs w:val="22"/>
              </w:rPr>
            </w:pPr>
          </w:p>
        </w:tc>
      </w:tr>
      <w:tr w:rsidR="003D39F3" w:rsidTr="003D39F3">
        <w:trPr>
          <w:trHeight w:val="315"/>
        </w:trPr>
        <w:tc>
          <w:tcPr>
            <w:tcW w:w="709" w:type="dxa"/>
            <w:tcBorders>
              <w:top w:val="nil"/>
              <w:left w:val="single" w:sz="8" w:space="0" w:color="auto"/>
              <w:bottom w:val="nil"/>
              <w:right w:val="single" w:sz="8" w:space="0" w:color="auto"/>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1</w:t>
            </w:r>
          </w:p>
        </w:tc>
        <w:tc>
          <w:tcPr>
            <w:tcW w:w="2410" w:type="dxa"/>
            <w:tcBorders>
              <w:top w:val="nil"/>
              <w:left w:val="nil"/>
              <w:bottom w:val="nil"/>
              <w:right w:val="single" w:sz="4" w:space="0" w:color="auto"/>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2</w:t>
            </w:r>
          </w:p>
        </w:tc>
        <w:tc>
          <w:tcPr>
            <w:tcW w:w="2126" w:type="dxa"/>
            <w:tcBorders>
              <w:top w:val="nil"/>
              <w:left w:val="nil"/>
              <w:bottom w:val="nil"/>
              <w:right w:val="single" w:sz="4" w:space="0" w:color="auto"/>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3</w:t>
            </w:r>
          </w:p>
        </w:tc>
        <w:tc>
          <w:tcPr>
            <w:tcW w:w="709" w:type="dxa"/>
            <w:tcBorders>
              <w:top w:val="nil"/>
              <w:left w:val="nil"/>
              <w:bottom w:val="nil"/>
              <w:right w:val="nil"/>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4</w:t>
            </w:r>
          </w:p>
        </w:tc>
        <w:tc>
          <w:tcPr>
            <w:tcW w:w="1893" w:type="dxa"/>
            <w:tcBorders>
              <w:top w:val="nil"/>
              <w:left w:val="single" w:sz="8" w:space="0" w:color="auto"/>
              <w:bottom w:val="nil"/>
              <w:right w:val="nil"/>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5</w:t>
            </w:r>
          </w:p>
        </w:tc>
        <w:tc>
          <w:tcPr>
            <w:tcW w:w="1276" w:type="dxa"/>
            <w:tcBorders>
              <w:top w:val="nil"/>
              <w:left w:val="single" w:sz="8" w:space="0" w:color="auto"/>
              <w:bottom w:val="single" w:sz="8" w:space="0" w:color="auto"/>
              <w:right w:val="single" w:sz="4" w:space="0" w:color="auto"/>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6</w:t>
            </w:r>
          </w:p>
        </w:tc>
        <w:tc>
          <w:tcPr>
            <w:tcW w:w="1417" w:type="dxa"/>
            <w:tcBorders>
              <w:top w:val="nil"/>
              <w:left w:val="nil"/>
              <w:bottom w:val="single" w:sz="8" w:space="0" w:color="auto"/>
              <w:right w:val="single" w:sz="8" w:space="0" w:color="auto"/>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7</w:t>
            </w:r>
          </w:p>
        </w:tc>
      </w:tr>
      <w:tr w:rsidR="003D39F3" w:rsidTr="003D39F3">
        <w:trPr>
          <w:trHeight w:val="510"/>
        </w:trPr>
        <w:tc>
          <w:tcPr>
            <w:tcW w:w="70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1</w:t>
            </w:r>
          </w:p>
        </w:tc>
        <w:tc>
          <w:tcPr>
            <w:tcW w:w="2410" w:type="dxa"/>
            <w:tcBorders>
              <w:top w:val="single" w:sz="8" w:space="0" w:color="auto"/>
              <w:left w:val="nil"/>
              <w:bottom w:val="single" w:sz="4" w:space="0" w:color="auto"/>
              <w:right w:val="single" w:sz="4" w:space="0" w:color="auto"/>
            </w:tcBorders>
            <w:shd w:val="clear" w:color="000000" w:fill="FFFFFF"/>
            <w:vAlign w:val="center"/>
            <w:hideMark/>
          </w:tcPr>
          <w:p w:rsidR="003D39F3" w:rsidRPr="003D39F3" w:rsidRDefault="003D39F3">
            <w:pPr>
              <w:rPr>
                <w:color w:val="000000"/>
                <w:sz w:val="22"/>
                <w:szCs w:val="22"/>
              </w:rPr>
            </w:pPr>
            <w:r w:rsidRPr="003D39F3">
              <w:rPr>
                <w:color w:val="000000"/>
                <w:sz w:val="22"/>
                <w:szCs w:val="22"/>
              </w:rPr>
              <w:t>Картридж ленточный C13S015610BA  (аналог)</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3D39F3" w:rsidRPr="003D39F3" w:rsidRDefault="003D39F3">
            <w:pPr>
              <w:rPr>
                <w:color w:val="000000"/>
                <w:sz w:val="22"/>
                <w:szCs w:val="22"/>
              </w:rPr>
            </w:pPr>
            <w:proofErr w:type="spellStart"/>
            <w:r w:rsidRPr="003D39F3">
              <w:rPr>
                <w:color w:val="000000"/>
                <w:sz w:val="22"/>
                <w:szCs w:val="22"/>
              </w:rPr>
              <w:t>Epson</w:t>
            </w:r>
            <w:proofErr w:type="spellEnd"/>
            <w:r w:rsidRPr="003D39F3">
              <w:rPr>
                <w:color w:val="000000"/>
                <w:sz w:val="22"/>
                <w:szCs w:val="22"/>
              </w:rPr>
              <w:t xml:space="preserve"> Lq-690</w:t>
            </w:r>
          </w:p>
        </w:tc>
        <w:tc>
          <w:tcPr>
            <w:tcW w:w="709" w:type="dxa"/>
            <w:tcBorders>
              <w:top w:val="single" w:sz="8" w:space="0" w:color="auto"/>
              <w:left w:val="nil"/>
              <w:bottom w:val="single" w:sz="4" w:space="0" w:color="auto"/>
              <w:right w:val="nil"/>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шт.</w:t>
            </w:r>
          </w:p>
        </w:tc>
        <w:tc>
          <w:tcPr>
            <w:tcW w:w="1893" w:type="dxa"/>
            <w:tcBorders>
              <w:top w:val="single" w:sz="8" w:space="0" w:color="auto"/>
              <w:left w:val="single" w:sz="8" w:space="0" w:color="auto"/>
              <w:bottom w:val="single" w:sz="4" w:space="0" w:color="auto"/>
              <w:right w:val="nil"/>
            </w:tcBorders>
            <w:shd w:val="clear" w:color="000000" w:fill="FFFFFF"/>
            <w:vAlign w:val="center"/>
            <w:hideMark/>
          </w:tcPr>
          <w:p w:rsidR="003D39F3" w:rsidRPr="003D39F3" w:rsidRDefault="003D39F3">
            <w:pPr>
              <w:jc w:val="center"/>
              <w:rPr>
                <w:b/>
                <w:bCs/>
                <w:color w:val="000000"/>
                <w:sz w:val="22"/>
                <w:szCs w:val="22"/>
              </w:rPr>
            </w:pPr>
            <w:r w:rsidRPr="003D39F3">
              <w:rPr>
                <w:b/>
                <w:bCs/>
                <w:color w:val="000000"/>
                <w:sz w:val="22"/>
                <w:szCs w:val="22"/>
              </w:rPr>
              <w:t>490</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r>
      <w:tr w:rsidR="003D39F3" w:rsidTr="003D39F3">
        <w:trPr>
          <w:trHeight w:val="525"/>
        </w:trPr>
        <w:tc>
          <w:tcPr>
            <w:tcW w:w="709" w:type="dxa"/>
            <w:tcBorders>
              <w:top w:val="nil"/>
              <w:left w:val="single" w:sz="8" w:space="0" w:color="auto"/>
              <w:bottom w:val="single" w:sz="4" w:space="0" w:color="auto"/>
              <w:right w:val="single" w:sz="8" w:space="0" w:color="auto"/>
            </w:tcBorders>
            <w:shd w:val="clear" w:color="000000" w:fill="FFFFFF"/>
            <w:noWrap/>
            <w:vAlign w:val="center"/>
            <w:hideMark/>
          </w:tcPr>
          <w:p w:rsidR="003D39F3" w:rsidRPr="003D39F3" w:rsidRDefault="003D39F3">
            <w:pPr>
              <w:jc w:val="center"/>
              <w:rPr>
                <w:color w:val="000000"/>
                <w:sz w:val="22"/>
                <w:szCs w:val="22"/>
              </w:rPr>
            </w:pPr>
            <w:r w:rsidRPr="003D39F3">
              <w:rPr>
                <w:color w:val="000000"/>
                <w:sz w:val="22"/>
                <w:szCs w:val="22"/>
              </w:rPr>
              <w:t>2</w:t>
            </w:r>
          </w:p>
        </w:tc>
        <w:tc>
          <w:tcPr>
            <w:tcW w:w="2410" w:type="dxa"/>
            <w:tcBorders>
              <w:top w:val="nil"/>
              <w:left w:val="nil"/>
              <w:bottom w:val="single" w:sz="4" w:space="0" w:color="auto"/>
              <w:right w:val="single" w:sz="4" w:space="0" w:color="auto"/>
            </w:tcBorders>
            <w:shd w:val="clear" w:color="auto" w:fill="auto"/>
            <w:noWrap/>
            <w:vAlign w:val="bottom"/>
            <w:hideMark/>
          </w:tcPr>
          <w:p w:rsidR="003D39F3" w:rsidRPr="003D39F3" w:rsidRDefault="003D39F3">
            <w:pPr>
              <w:rPr>
                <w:sz w:val="22"/>
                <w:szCs w:val="22"/>
              </w:rPr>
            </w:pPr>
            <w:r w:rsidRPr="003D39F3">
              <w:rPr>
                <w:sz w:val="22"/>
                <w:szCs w:val="22"/>
              </w:rPr>
              <w:t>Картридж ленточный 255048401 (</w:t>
            </w:r>
            <w:proofErr w:type="spellStart"/>
            <w:r w:rsidRPr="003D39F3">
              <w:rPr>
                <w:sz w:val="22"/>
                <w:szCs w:val="22"/>
              </w:rPr>
              <w:t>originsl</w:t>
            </w:r>
            <w:proofErr w:type="spellEnd"/>
            <w:r w:rsidRPr="003D39F3">
              <w:rPr>
                <w:sz w:val="22"/>
                <w:szCs w:val="22"/>
              </w:rPr>
              <w:t>)</w:t>
            </w:r>
          </w:p>
        </w:tc>
        <w:tc>
          <w:tcPr>
            <w:tcW w:w="2126" w:type="dxa"/>
            <w:tcBorders>
              <w:top w:val="nil"/>
              <w:left w:val="nil"/>
              <w:bottom w:val="single" w:sz="4" w:space="0" w:color="auto"/>
              <w:right w:val="single" w:sz="4" w:space="0" w:color="auto"/>
            </w:tcBorders>
            <w:shd w:val="clear" w:color="auto" w:fill="auto"/>
            <w:vAlign w:val="bottom"/>
            <w:hideMark/>
          </w:tcPr>
          <w:p w:rsidR="003D39F3" w:rsidRPr="003D39F3" w:rsidRDefault="003D39F3">
            <w:pPr>
              <w:rPr>
                <w:sz w:val="22"/>
                <w:szCs w:val="22"/>
                <w:lang w:val="en-US"/>
              </w:rPr>
            </w:pPr>
            <w:r w:rsidRPr="003D39F3">
              <w:rPr>
                <w:sz w:val="22"/>
                <w:szCs w:val="22"/>
                <w:lang w:val="en-US"/>
              </w:rPr>
              <w:t>Printronix P7010, P7015, P7210, P7215, P7220</w:t>
            </w:r>
          </w:p>
        </w:tc>
        <w:tc>
          <w:tcPr>
            <w:tcW w:w="709" w:type="dxa"/>
            <w:tcBorders>
              <w:top w:val="nil"/>
              <w:left w:val="nil"/>
              <w:bottom w:val="single" w:sz="4" w:space="0" w:color="auto"/>
              <w:right w:val="nil"/>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шт.</w:t>
            </w:r>
          </w:p>
        </w:tc>
        <w:tc>
          <w:tcPr>
            <w:tcW w:w="1893" w:type="dxa"/>
            <w:tcBorders>
              <w:top w:val="nil"/>
              <w:left w:val="single" w:sz="8" w:space="0" w:color="auto"/>
              <w:bottom w:val="single" w:sz="4" w:space="0" w:color="auto"/>
              <w:right w:val="nil"/>
            </w:tcBorders>
            <w:shd w:val="clear" w:color="000000" w:fill="FFFFFF"/>
            <w:vAlign w:val="center"/>
            <w:hideMark/>
          </w:tcPr>
          <w:p w:rsidR="003D39F3" w:rsidRPr="003D39F3" w:rsidRDefault="003D39F3">
            <w:pPr>
              <w:jc w:val="center"/>
              <w:rPr>
                <w:b/>
                <w:bCs/>
                <w:color w:val="000000"/>
                <w:sz w:val="22"/>
                <w:szCs w:val="22"/>
              </w:rPr>
            </w:pPr>
            <w:r w:rsidRPr="003D39F3">
              <w:rPr>
                <w:b/>
                <w:bCs/>
                <w:color w:val="000000"/>
                <w:sz w:val="22"/>
                <w:szCs w:val="22"/>
              </w:rPr>
              <w:t>6</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r>
      <w:tr w:rsidR="003D39F3" w:rsidTr="003D39F3">
        <w:trPr>
          <w:trHeight w:val="525"/>
        </w:trPr>
        <w:tc>
          <w:tcPr>
            <w:tcW w:w="709" w:type="dxa"/>
            <w:tcBorders>
              <w:top w:val="nil"/>
              <w:left w:val="single" w:sz="8" w:space="0" w:color="auto"/>
              <w:bottom w:val="single" w:sz="8" w:space="0" w:color="auto"/>
              <w:right w:val="single" w:sz="8" w:space="0" w:color="auto"/>
            </w:tcBorders>
            <w:shd w:val="clear" w:color="000000" w:fill="FFFFFF"/>
            <w:noWrap/>
            <w:vAlign w:val="center"/>
            <w:hideMark/>
          </w:tcPr>
          <w:p w:rsidR="003D39F3" w:rsidRPr="003D39F3" w:rsidRDefault="003D39F3">
            <w:pPr>
              <w:jc w:val="center"/>
              <w:rPr>
                <w:color w:val="000000"/>
                <w:sz w:val="22"/>
                <w:szCs w:val="22"/>
              </w:rPr>
            </w:pPr>
            <w:r w:rsidRPr="003D39F3">
              <w:rPr>
                <w:color w:val="000000"/>
                <w:sz w:val="22"/>
                <w:szCs w:val="22"/>
              </w:rPr>
              <w:t>3</w:t>
            </w:r>
          </w:p>
        </w:tc>
        <w:tc>
          <w:tcPr>
            <w:tcW w:w="2410" w:type="dxa"/>
            <w:tcBorders>
              <w:top w:val="nil"/>
              <w:left w:val="nil"/>
              <w:bottom w:val="single" w:sz="8" w:space="0" w:color="auto"/>
              <w:right w:val="single" w:sz="4" w:space="0" w:color="auto"/>
            </w:tcBorders>
            <w:shd w:val="clear" w:color="auto" w:fill="auto"/>
            <w:noWrap/>
            <w:vAlign w:val="bottom"/>
            <w:hideMark/>
          </w:tcPr>
          <w:p w:rsidR="003D39F3" w:rsidRPr="003D39F3" w:rsidRDefault="003D39F3">
            <w:pPr>
              <w:rPr>
                <w:sz w:val="22"/>
                <w:szCs w:val="22"/>
              </w:rPr>
            </w:pPr>
            <w:r w:rsidRPr="003D39F3">
              <w:rPr>
                <w:sz w:val="22"/>
                <w:szCs w:val="22"/>
              </w:rPr>
              <w:t xml:space="preserve">Картридж ленточный 255661-101 </w:t>
            </w:r>
            <w:r w:rsidR="00381CE6" w:rsidRPr="003D39F3">
              <w:rPr>
                <w:sz w:val="22"/>
                <w:szCs w:val="22"/>
              </w:rPr>
              <w:t>(</w:t>
            </w:r>
            <w:proofErr w:type="spellStart"/>
            <w:r w:rsidR="00381CE6" w:rsidRPr="003D39F3">
              <w:rPr>
                <w:sz w:val="22"/>
                <w:szCs w:val="22"/>
              </w:rPr>
              <w:t>originsl</w:t>
            </w:r>
            <w:proofErr w:type="spellEnd"/>
            <w:r w:rsidR="00381CE6" w:rsidRPr="003D39F3">
              <w:rPr>
                <w:sz w:val="22"/>
                <w:szCs w:val="22"/>
              </w:rPr>
              <w:t>)</w:t>
            </w:r>
          </w:p>
        </w:tc>
        <w:tc>
          <w:tcPr>
            <w:tcW w:w="2126" w:type="dxa"/>
            <w:tcBorders>
              <w:top w:val="nil"/>
              <w:left w:val="nil"/>
              <w:bottom w:val="single" w:sz="8" w:space="0" w:color="auto"/>
              <w:right w:val="single" w:sz="4" w:space="0" w:color="auto"/>
            </w:tcBorders>
            <w:shd w:val="clear" w:color="auto" w:fill="auto"/>
            <w:vAlign w:val="center"/>
            <w:hideMark/>
          </w:tcPr>
          <w:p w:rsidR="003D39F3" w:rsidRPr="003D39F3" w:rsidRDefault="003D39F3">
            <w:pPr>
              <w:rPr>
                <w:sz w:val="22"/>
                <w:szCs w:val="22"/>
              </w:rPr>
            </w:pPr>
            <w:proofErr w:type="spellStart"/>
            <w:r w:rsidRPr="003D39F3">
              <w:rPr>
                <w:sz w:val="22"/>
                <w:szCs w:val="22"/>
              </w:rPr>
              <w:t>TallyGenicom</w:t>
            </w:r>
            <w:proofErr w:type="spellEnd"/>
            <w:r w:rsidRPr="003D39F3">
              <w:rPr>
                <w:sz w:val="22"/>
                <w:szCs w:val="22"/>
              </w:rPr>
              <w:t xml:space="preserve"> 6805 6810 6815 6820</w:t>
            </w:r>
          </w:p>
        </w:tc>
        <w:tc>
          <w:tcPr>
            <w:tcW w:w="709" w:type="dxa"/>
            <w:tcBorders>
              <w:top w:val="nil"/>
              <w:left w:val="nil"/>
              <w:bottom w:val="single" w:sz="8" w:space="0" w:color="auto"/>
              <w:right w:val="nil"/>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шт.</w:t>
            </w:r>
          </w:p>
        </w:tc>
        <w:tc>
          <w:tcPr>
            <w:tcW w:w="1893" w:type="dxa"/>
            <w:tcBorders>
              <w:top w:val="nil"/>
              <w:left w:val="single" w:sz="8" w:space="0" w:color="auto"/>
              <w:bottom w:val="single" w:sz="8" w:space="0" w:color="auto"/>
              <w:right w:val="nil"/>
            </w:tcBorders>
            <w:shd w:val="clear" w:color="000000" w:fill="FFFFFF"/>
            <w:vAlign w:val="center"/>
            <w:hideMark/>
          </w:tcPr>
          <w:p w:rsidR="003D39F3" w:rsidRPr="003D39F3" w:rsidRDefault="003D39F3">
            <w:pPr>
              <w:jc w:val="center"/>
              <w:rPr>
                <w:b/>
                <w:bCs/>
                <w:color w:val="000000"/>
                <w:sz w:val="22"/>
                <w:szCs w:val="22"/>
              </w:rPr>
            </w:pPr>
            <w:r w:rsidRPr="003D39F3">
              <w:rPr>
                <w:b/>
                <w:bCs/>
                <w:color w:val="000000"/>
                <w:sz w:val="22"/>
                <w:szCs w:val="22"/>
              </w:rPr>
              <w:t>17</w:t>
            </w:r>
          </w:p>
        </w:tc>
        <w:tc>
          <w:tcPr>
            <w:tcW w:w="1276" w:type="dxa"/>
            <w:tcBorders>
              <w:top w:val="nil"/>
              <w:left w:val="single" w:sz="8" w:space="0" w:color="auto"/>
              <w:bottom w:val="nil"/>
              <w:right w:val="single" w:sz="4" w:space="0" w:color="auto"/>
            </w:tcBorders>
            <w:shd w:val="clear" w:color="000000" w:fill="FFFFFF"/>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c>
          <w:tcPr>
            <w:tcW w:w="1417" w:type="dxa"/>
            <w:tcBorders>
              <w:top w:val="nil"/>
              <w:left w:val="nil"/>
              <w:bottom w:val="nil"/>
              <w:right w:val="single" w:sz="8"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r>
      <w:tr w:rsidR="003D39F3" w:rsidTr="003D39F3">
        <w:trPr>
          <w:trHeight w:val="315"/>
        </w:trPr>
        <w:tc>
          <w:tcPr>
            <w:tcW w:w="5245" w:type="dxa"/>
            <w:gridSpan w:val="3"/>
            <w:tcBorders>
              <w:top w:val="nil"/>
              <w:left w:val="single" w:sz="8" w:space="0" w:color="auto"/>
              <w:bottom w:val="single" w:sz="8" w:space="0" w:color="auto"/>
              <w:right w:val="single" w:sz="4" w:space="0" w:color="auto"/>
            </w:tcBorders>
            <w:shd w:val="clear" w:color="auto" w:fill="auto"/>
            <w:noWrap/>
            <w:vAlign w:val="center"/>
            <w:hideMark/>
          </w:tcPr>
          <w:p w:rsidR="003D39F3" w:rsidRPr="003D39F3" w:rsidRDefault="003D39F3">
            <w:pPr>
              <w:jc w:val="center"/>
              <w:rPr>
                <w:b/>
                <w:bCs/>
                <w:color w:val="000000"/>
                <w:sz w:val="22"/>
                <w:szCs w:val="22"/>
              </w:rPr>
            </w:pPr>
            <w:r w:rsidRPr="003D39F3">
              <w:rPr>
                <w:b/>
                <w:bCs/>
                <w:color w:val="000000"/>
                <w:sz w:val="22"/>
                <w:szCs w:val="22"/>
              </w:rPr>
              <w:t>Итого</w:t>
            </w:r>
          </w:p>
        </w:tc>
        <w:tc>
          <w:tcPr>
            <w:tcW w:w="709" w:type="dxa"/>
            <w:tcBorders>
              <w:top w:val="nil"/>
              <w:left w:val="nil"/>
              <w:bottom w:val="single" w:sz="8" w:space="0" w:color="auto"/>
              <w:right w:val="nil"/>
            </w:tcBorders>
            <w:shd w:val="clear" w:color="auto" w:fill="auto"/>
            <w:noWrap/>
            <w:vAlign w:val="center"/>
            <w:hideMark/>
          </w:tcPr>
          <w:p w:rsidR="003D39F3" w:rsidRPr="003D39F3" w:rsidRDefault="003D39F3">
            <w:pPr>
              <w:rPr>
                <w:b/>
                <w:bCs/>
                <w:color w:val="000000"/>
                <w:sz w:val="22"/>
                <w:szCs w:val="22"/>
              </w:rPr>
            </w:pPr>
            <w:r w:rsidRPr="003D39F3">
              <w:rPr>
                <w:b/>
                <w:bCs/>
                <w:color w:val="000000"/>
                <w:sz w:val="22"/>
                <w:szCs w:val="22"/>
              </w:rPr>
              <w:t> </w:t>
            </w:r>
          </w:p>
        </w:tc>
        <w:tc>
          <w:tcPr>
            <w:tcW w:w="1893" w:type="dxa"/>
            <w:tcBorders>
              <w:top w:val="nil"/>
              <w:left w:val="single" w:sz="8" w:space="0" w:color="auto"/>
              <w:bottom w:val="single" w:sz="8" w:space="0" w:color="auto"/>
              <w:right w:val="nil"/>
            </w:tcBorders>
            <w:shd w:val="clear" w:color="auto" w:fill="auto"/>
            <w:noWrap/>
            <w:vAlign w:val="center"/>
            <w:hideMark/>
          </w:tcPr>
          <w:p w:rsidR="003D39F3" w:rsidRPr="003D39F3" w:rsidRDefault="003D39F3">
            <w:pPr>
              <w:jc w:val="center"/>
              <w:rPr>
                <w:b/>
                <w:bCs/>
                <w:color w:val="000000"/>
                <w:sz w:val="22"/>
                <w:szCs w:val="22"/>
              </w:rPr>
            </w:pPr>
            <w:r w:rsidRPr="003D39F3">
              <w:rPr>
                <w:b/>
                <w:bCs/>
                <w:color w:val="000000"/>
                <w:sz w:val="22"/>
                <w:szCs w:val="22"/>
              </w:rPr>
              <w:t>513</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r>
    </w:tbl>
    <w:p w:rsidR="00FC4CB2" w:rsidRPr="00CF03CB" w:rsidRDefault="00FC4CB2" w:rsidP="0024164F">
      <w:pPr>
        <w:pStyle w:val="ac"/>
        <w:jc w:val="left"/>
        <w:outlineLvl w:val="0"/>
        <w:rPr>
          <w:rFonts w:ascii="Times New Roman" w:hAnsi="Times New Roman"/>
        </w:rPr>
      </w:pPr>
    </w:p>
    <w:p w:rsidR="00FC4CB2" w:rsidRPr="00CF03CB" w:rsidRDefault="00FC4CB2" w:rsidP="00FC4CB2">
      <w:pPr>
        <w:ind w:firstLine="708"/>
        <w:jc w:val="both"/>
        <w:rPr>
          <w:i/>
        </w:rPr>
      </w:pPr>
      <w:r w:rsidRPr="00CF03CB">
        <w:t xml:space="preserve">Общая стоимость расходных материалов _______________________ в </w:t>
      </w:r>
      <w:r w:rsidRPr="00CF03CB">
        <w:rPr>
          <w:bCs/>
        </w:rPr>
        <w:t>долларах США</w:t>
      </w:r>
      <w:r w:rsidRPr="00CF03CB">
        <w:t xml:space="preserve"> на условиях </w:t>
      </w:r>
      <w:r w:rsidRPr="00CF03CB">
        <w:rPr>
          <w:lang w:val="en-US"/>
        </w:rPr>
        <w:t>DDP</w:t>
      </w:r>
      <w:r w:rsidRPr="00CF03CB">
        <w:t xml:space="preserve"> областные (региональные) филиал</w:t>
      </w:r>
      <w:r w:rsidR="00582000">
        <w:t>ы в соответствии с ИНКОТЕРМС 202</w:t>
      </w:r>
      <w:r w:rsidRPr="00CF03CB">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F03CB" w:rsidRDefault="00FC4CB2" w:rsidP="00FC4CB2"/>
    <w:p w:rsidR="00FC4CB2" w:rsidRPr="00CF03CB" w:rsidRDefault="00FC4CB2" w:rsidP="00FC4CB2">
      <w:pPr>
        <w:ind w:firstLine="720"/>
      </w:pPr>
    </w:p>
    <w:p w:rsidR="00FC4CB2" w:rsidRPr="00CF03CB" w:rsidRDefault="00FC4CB2" w:rsidP="00FC4CB2">
      <w:pPr>
        <w:ind w:firstLine="720"/>
      </w:pPr>
      <w:r w:rsidRPr="00CF03CB">
        <w:t xml:space="preserve">_______________ </w:t>
      </w:r>
      <w:r w:rsidRPr="00CF03CB">
        <w:tab/>
      </w:r>
      <w:r w:rsidRPr="00CF03CB">
        <w:tab/>
      </w:r>
      <w:r w:rsidRPr="00CF03CB">
        <w:tab/>
      </w:r>
      <w:r w:rsidRPr="00CF03CB">
        <w:tab/>
      </w:r>
      <w:r w:rsidRPr="00CF03CB">
        <w:tab/>
        <w:t xml:space="preserve">    ___________________</w:t>
      </w:r>
    </w:p>
    <w:p w:rsidR="00FC4CB2" w:rsidRPr="00CF03CB" w:rsidRDefault="00FC4CB2" w:rsidP="00FC4CB2">
      <w:pPr>
        <w:ind w:left="708" w:firstLine="12"/>
        <w:rPr>
          <w:i/>
        </w:rPr>
      </w:pPr>
      <w:r w:rsidRPr="00CF03CB">
        <w:rPr>
          <w:i/>
        </w:rPr>
        <w:t xml:space="preserve">  (Подпись)</w:t>
      </w:r>
      <w:r w:rsidRPr="00CF03CB">
        <w:t xml:space="preserve">  </w:t>
      </w:r>
      <w:r w:rsidRPr="00CF03CB">
        <w:tab/>
      </w:r>
      <w:r w:rsidRPr="00CF03CB">
        <w:tab/>
      </w:r>
      <w:r w:rsidRPr="00CF03CB">
        <w:tab/>
      </w:r>
      <w:r w:rsidRPr="00CF03CB">
        <w:tab/>
      </w:r>
      <w:r w:rsidRPr="00CF03CB">
        <w:tab/>
        <w:t xml:space="preserve"> </w:t>
      </w:r>
      <w:r w:rsidRPr="00CF03CB">
        <w:tab/>
      </w:r>
      <w:r w:rsidRPr="00CF03CB">
        <w:rPr>
          <w:i/>
        </w:rPr>
        <w:t xml:space="preserve">(Должность, фамилия, </w:t>
      </w:r>
      <w:proofErr w:type="spellStart"/>
      <w:r w:rsidRPr="00CF03CB">
        <w:rPr>
          <w:i/>
        </w:rPr>
        <w:t>и.о</w:t>
      </w:r>
      <w:proofErr w:type="spellEnd"/>
      <w:r w:rsidRPr="00CF03CB">
        <w:rPr>
          <w:i/>
        </w:rPr>
        <w:t>.)</w:t>
      </w:r>
    </w:p>
    <w:p w:rsidR="00FC4CB2" w:rsidRPr="00CF03CB" w:rsidRDefault="00FC4CB2" w:rsidP="00FC4CB2">
      <w:pPr>
        <w:ind w:firstLine="708"/>
      </w:pPr>
    </w:p>
    <w:p w:rsidR="00FC4CB2" w:rsidRPr="00CF03CB" w:rsidRDefault="00FC4CB2" w:rsidP="00FC4CB2">
      <w:pPr>
        <w:pStyle w:val="ac"/>
        <w:outlineLvl w:val="0"/>
        <w:rPr>
          <w:rFonts w:ascii="Times New Roman" w:hAnsi="Times New Roman"/>
        </w:rPr>
      </w:pPr>
      <w:r w:rsidRPr="00CF03CB">
        <w:rPr>
          <w:rFonts w:ascii="Times New Roman" w:hAnsi="Times New Roman"/>
        </w:rPr>
        <w:t>М.П.</w:t>
      </w:r>
    </w:p>
    <w:p w:rsidR="00FC4CB2" w:rsidRPr="00CF03CB" w:rsidRDefault="00FC4CB2" w:rsidP="00FC4CB2">
      <w:pPr>
        <w:jc w:val="right"/>
        <w:rPr>
          <w:b/>
        </w:rPr>
      </w:pPr>
      <w:r w:rsidRPr="00CF03CB">
        <w:rPr>
          <w:b/>
        </w:rPr>
        <w:br w:type="page"/>
      </w:r>
      <w:r w:rsidRPr="00CF03CB">
        <w:rPr>
          <w:b/>
        </w:rPr>
        <w:lastRenderedPageBreak/>
        <w:t xml:space="preserve">Приложение </w:t>
      </w:r>
      <w:r w:rsidR="00576343">
        <w:rPr>
          <w:b/>
        </w:rPr>
        <w:t>3</w:t>
      </w:r>
      <w:r w:rsidRPr="00CF03CB">
        <w:rPr>
          <w:b/>
        </w:rPr>
        <w:t xml:space="preserve">-4 к тендерной документации </w:t>
      </w:r>
    </w:p>
    <w:p w:rsidR="00FC4CB2" w:rsidRPr="00CF03CB" w:rsidRDefault="00FC4CB2" w:rsidP="00FC4CB2"/>
    <w:p w:rsidR="00FC4CB2" w:rsidRPr="00CF03CB" w:rsidRDefault="00FC4CB2" w:rsidP="00FC4CB2">
      <w:pPr>
        <w:pStyle w:val="1"/>
        <w:ind w:firstLine="0"/>
      </w:pPr>
      <w:r w:rsidRPr="00CF03CB">
        <w:t>ТАБЛИЦА ЦЕН</w:t>
      </w:r>
    </w:p>
    <w:p w:rsidR="00FC4CB2" w:rsidRPr="00CF03CB" w:rsidRDefault="00FC4CB2" w:rsidP="00FC4CB2">
      <w:pPr>
        <w:jc w:val="center"/>
        <w:rPr>
          <w:b/>
        </w:rPr>
      </w:pPr>
      <w:r w:rsidRPr="00CF03CB">
        <w:rPr>
          <w:b/>
        </w:rPr>
        <w:t>тендерной заявки потенциального поставщика</w:t>
      </w:r>
    </w:p>
    <w:p w:rsidR="00FC4CB2" w:rsidRPr="00CF03CB" w:rsidRDefault="00FC4CB2" w:rsidP="00FC4CB2">
      <w:pPr>
        <w:jc w:val="center"/>
        <w:rPr>
          <w:b/>
          <w:bCs/>
        </w:rPr>
      </w:pPr>
      <w:r w:rsidRPr="00CF03CB">
        <w:rPr>
          <w:b/>
        </w:rPr>
        <w:t xml:space="preserve">по Лоту №4 </w:t>
      </w:r>
      <w:r w:rsidR="0024164F" w:rsidRPr="00CF03CB">
        <w:rPr>
          <w:b/>
          <w:bCs/>
        </w:rPr>
        <w:t>Аналоговые расходные материалы для печатной техники производства компаний «</w:t>
      </w:r>
      <w:r w:rsidR="0024164F" w:rsidRPr="00CF03CB">
        <w:rPr>
          <w:b/>
          <w:bCs/>
          <w:lang w:val="en-US"/>
        </w:rPr>
        <w:t>Canon</w:t>
      </w:r>
      <w:r w:rsidR="0024164F" w:rsidRPr="00CF03CB">
        <w:rPr>
          <w:b/>
          <w:bCs/>
        </w:rPr>
        <w:t>», «</w:t>
      </w:r>
      <w:proofErr w:type="spellStart"/>
      <w:r w:rsidR="0024164F" w:rsidRPr="00CF03CB">
        <w:rPr>
          <w:b/>
          <w:bCs/>
          <w:lang w:val="en-US"/>
        </w:rPr>
        <w:t>Hewlet</w:t>
      </w:r>
      <w:proofErr w:type="spellEnd"/>
      <w:r w:rsidR="0024164F" w:rsidRPr="00CF03CB">
        <w:rPr>
          <w:b/>
          <w:bCs/>
        </w:rPr>
        <w:t xml:space="preserve"> </w:t>
      </w:r>
      <w:r w:rsidR="0024164F" w:rsidRPr="00CF03CB">
        <w:rPr>
          <w:b/>
          <w:bCs/>
          <w:lang w:val="en-US"/>
        </w:rPr>
        <w:t>Packard</w:t>
      </w:r>
      <w:r w:rsidR="0024164F" w:rsidRPr="00CF03CB">
        <w:rPr>
          <w:b/>
          <w:bCs/>
        </w:rPr>
        <w:t>», «</w:t>
      </w:r>
      <w:r w:rsidR="0024164F" w:rsidRPr="00CF03CB">
        <w:rPr>
          <w:b/>
          <w:bCs/>
          <w:lang w:val="en-US"/>
        </w:rPr>
        <w:t>Xerox</w:t>
      </w:r>
      <w:r w:rsidR="0024164F" w:rsidRPr="00CF03CB">
        <w:rPr>
          <w:b/>
          <w:bCs/>
        </w:rPr>
        <w:t>»</w:t>
      </w:r>
      <w:r w:rsidR="00517976">
        <w:rPr>
          <w:b/>
          <w:bCs/>
        </w:rPr>
        <w:t xml:space="preserve">, </w:t>
      </w:r>
      <w:r w:rsidR="00517976" w:rsidRPr="00CF03CB">
        <w:rPr>
          <w:b/>
          <w:bCs/>
        </w:rPr>
        <w:t>«</w:t>
      </w:r>
      <w:proofErr w:type="spellStart"/>
      <w:r w:rsidR="00517976">
        <w:rPr>
          <w:b/>
          <w:bCs/>
        </w:rPr>
        <w:t>Samsung</w:t>
      </w:r>
      <w:proofErr w:type="spellEnd"/>
      <w:r w:rsidR="00517976" w:rsidRPr="00CF03CB">
        <w:rPr>
          <w:b/>
          <w:bCs/>
        </w:rPr>
        <w:t>»</w:t>
      </w:r>
    </w:p>
    <w:p w:rsidR="00FC4CB2" w:rsidRPr="00CF03CB" w:rsidRDefault="00FC4CB2" w:rsidP="00FC4CB2">
      <w:pPr>
        <w:jc w:val="center"/>
      </w:pPr>
      <w:r w:rsidRPr="00CF03CB">
        <w:t>___________________________________________________________________________</w:t>
      </w:r>
    </w:p>
    <w:p w:rsidR="00FC4CB2" w:rsidRDefault="00FC4CB2" w:rsidP="00FC4CB2">
      <w:pPr>
        <w:jc w:val="center"/>
        <w:rPr>
          <w:i/>
        </w:rPr>
      </w:pPr>
      <w:r w:rsidRPr="00CF03CB">
        <w:rPr>
          <w:i/>
        </w:rPr>
        <w:t>(наименование потенциального поставщика)</w:t>
      </w:r>
    </w:p>
    <w:p w:rsidR="00FC4CB2" w:rsidRDefault="00FC4CB2" w:rsidP="00FC4CB2">
      <w:pPr>
        <w:ind w:firstLine="708"/>
        <w:jc w:val="both"/>
      </w:pPr>
    </w:p>
    <w:tbl>
      <w:tblPr>
        <w:tblW w:w="9987" w:type="dxa"/>
        <w:tblInd w:w="-5" w:type="dxa"/>
        <w:tblLook w:val="04A0" w:firstRow="1" w:lastRow="0" w:firstColumn="1" w:lastColumn="0" w:noHBand="0" w:noVBand="1"/>
      </w:tblPr>
      <w:tblGrid>
        <w:gridCol w:w="567"/>
        <w:gridCol w:w="1985"/>
        <w:gridCol w:w="2160"/>
        <w:gridCol w:w="615"/>
        <w:gridCol w:w="1893"/>
        <w:gridCol w:w="1367"/>
        <w:gridCol w:w="1400"/>
      </w:tblGrid>
      <w:tr w:rsidR="00517976" w:rsidRPr="00517976" w:rsidTr="00B01581">
        <w:trPr>
          <w:trHeight w:val="465"/>
        </w:trPr>
        <w:tc>
          <w:tcPr>
            <w:tcW w:w="56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 xml:space="preserve">№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 xml:space="preserve">Наименование товаров, работ и услуг </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Технические характеристики товаров, работ и услуг</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Ед. изм.</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Ориентировочная потребность. АО «Народный Банк Казахстана», шт.</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Цена за единицу в долларах США с НДС</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Общая стоимость в долларах США с НДС</w:t>
            </w:r>
          </w:p>
        </w:tc>
      </w:tr>
      <w:tr w:rsidR="00517976" w:rsidRPr="00517976" w:rsidTr="00B01581">
        <w:trPr>
          <w:trHeight w:val="10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r>
      <w:tr w:rsidR="00517976" w:rsidRPr="00517976" w:rsidTr="00B015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7976" w:rsidRPr="00517976" w:rsidRDefault="00517976">
            <w:pPr>
              <w:jc w:val="center"/>
              <w:rPr>
                <w:color w:val="000000"/>
                <w:sz w:val="22"/>
                <w:szCs w:val="22"/>
              </w:rPr>
            </w:pPr>
            <w:r w:rsidRPr="00517976">
              <w:rPr>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517976" w:rsidRPr="00517976" w:rsidRDefault="00517976">
            <w:pPr>
              <w:jc w:val="center"/>
              <w:rPr>
                <w:color w:val="000000"/>
                <w:sz w:val="22"/>
                <w:szCs w:val="22"/>
              </w:rPr>
            </w:pPr>
            <w:r w:rsidRPr="00517976">
              <w:rPr>
                <w:color w:val="000000"/>
                <w:sz w:val="22"/>
                <w:szCs w:val="22"/>
              </w:rPr>
              <w:t>2</w:t>
            </w:r>
          </w:p>
        </w:tc>
        <w:tc>
          <w:tcPr>
            <w:tcW w:w="2160" w:type="dxa"/>
            <w:tcBorders>
              <w:top w:val="nil"/>
              <w:left w:val="nil"/>
              <w:bottom w:val="single" w:sz="4" w:space="0" w:color="auto"/>
              <w:right w:val="single" w:sz="4" w:space="0" w:color="auto"/>
            </w:tcBorders>
            <w:shd w:val="clear" w:color="auto" w:fill="auto"/>
            <w:vAlign w:val="center"/>
            <w:hideMark/>
          </w:tcPr>
          <w:p w:rsidR="00517976" w:rsidRPr="00517976" w:rsidRDefault="00517976">
            <w:pPr>
              <w:jc w:val="center"/>
              <w:rPr>
                <w:color w:val="000000"/>
                <w:sz w:val="22"/>
                <w:szCs w:val="22"/>
              </w:rPr>
            </w:pPr>
            <w:r w:rsidRPr="00517976">
              <w:rPr>
                <w:color w:val="000000"/>
                <w:sz w:val="22"/>
                <w:szCs w:val="22"/>
              </w:rPr>
              <w:t>3</w:t>
            </w:r>
          </w:p>
        </w:tc>
        <w:tc>
          <w:tcPr>
            <w:tcW w:w="615" w:type="dxa"/>
            <w:tcBorders>
              <w:top w:val="nil"/>
              <w:left w:val="nil"/>
              <w:bottom w:val="single" w:sz="4" w:space="0" w:color="auto"/>
              <w:right w:val="single" w:sz="4" w:space="0" w:color="auto"/>
            </w:tcBorders>
            <w:shd w:val="clear" w:color="auto" w:fill="auto"/>
            <w:vAlign w:val="center"/>
            <w:hideMark/>
          </w:tcPr>
          <w:p w:rsidR="00517976" w:rsidRPr="00517976" w:rsidRDefault="00517976">
            <w:pPr>
              <w:jc w:val="center"/>
              <w:rPr>
                <w:color w:val="000000"/>
                <w:sz w:val="22"/>
                <w:szCs w:val="22"/>
              </w:rPr>
            </w:pPr>
            <w:r w:rsidRPr="00517976">
              <w:rPr>
                <w:color w:val="000000"/>
                <w:sz w:val="22"/>
                <w:szCs w:val="22"/>
              </w:rPr>
              <w:t>4</w:t>
            </w:r>
          </w:p>
        </w:tc>
        <w:tc>
          <w:tcPr>
            <w:tcW w:w="1893" w:type="dxa"/>
            <w:tcBorders>
              <w:top w:val="nil"/>
              <w:left w:val="nil"/>
              <w:bottom w:val="single" w:sz="4" w:space="0" w:color="auto"/>
              <w:right w:val="single" w:sz="4" w:space="0" w:color="auto"/>
            </w:tcBorders>
            <w:shd w:val="clear" w:color="000000" w:fill="FFFFFF"/>
            <w:vAlign w:val="center"/>
            <w:hideMark/>
          </w:tcPr>
          <w:p w:rsidR="00517976" w:rsidRPr="00517976" w:rsidRDefault="00517976">
            <w:pPr>
              <w:jc w:val="center"/>
              <w:rPr>
                <w:color w:val="000000"/>
                <w:sz w:val="22"/>
                <w:szCs w:val="22"/>
              </w:rPr>
            </w:pPr>
            <w:r w:rsidRPr="00517976">
              <w:rPr>
                <w:color w:val="000000"/>
                <w:sz w:val="22"/>
                <w:szCs w:val="22"/>
              </w:rPr>
              <w:t>5</w:t>
            </w:r>
          </w:p>
        </w:tc>
        <w:tc>
          <w:tcPr>
            <w:tcW w:w="1367" w:type="dxa"/>
            <w:tcBorders>
              <w:top w:val="nil"/>
              <w:left w:val="nil"/>
              <w:bottom w:val="single" w:sz="4" w:space="0" w:color="auto"/>
              <w:right w:val="single" w:sz="4" w:space="0" w:color="auto"/>
            </w:tcBorders>
            <w:shd w:val="clear" w:color="000000" w:fill="FFFFFF"/>
            <w:vAlign w:val="center"/>
            <w:hideMark/>
          </w:tcPr>
          <w:p w:rsidR="00517976" w:rsidRPr="00517976" w:rsidRDefault="00517976">
            <w:pPr>
              <w:jc w:val="center"/>
              <w:rPr>
                <w:color w:val="000000"/>
                <w:sz w:val="22"/>
                <w:szCs w:val="22"/>
              </w:rPr>
            </w:pPr>
            <w:r w:rsidRPr="00517976">
              <w:rPr>
                <w:color w:val="000000"/>
                <w:sz w:val="22"/>
                <w:szCs w:val="22"/>
              </w:rPr>
              <w:t>6</w:t>
            </w:r>
          </w:p>
        </w:tc>
        <w:tc>
          <w:tcPr>
            <w:tcW w:w="1400" w:type="dxa"/>
            <w:tcBorders>
              <w:top w:val="nil"/>
              <w:left w:val="nil"/>
              <w:bottom w:val="single" w:sz="4" w:space="0" w:color="auto"/>
              <w:right w:val="single" w:sz="4" w:space="0" w:color="auto"/>
            </w:tcBorders>
            <w:shd w:val="clear" w:color="000000" w:fill="FFFFFF"/>
            <w:vAlign w:val="center"/>
            <w:hideMark/>
          </w:tcPr>
          <w:p w:rsidR="00517976" w:rsidRPr="00517976" w:rsidRDefault="00517976">
            <w:pPr>
              <w:jc w:val="center"/>
              <w:rPr>
                <w:color w:val="000000"/>
                <w:sz w:val="22"/>
                <w:szCs w:val="22"/>
              </w:rPr>
            </w:pPr>
            <w:r w:rsidRPr="00517976">
              <w:rPr>
                <w:color w:val="000000"/>
                <w:sz w:val="22"/>
                <w:szCs w:val="22"/>
              </w:rPr>
              <w:t>7</w:t>
            </w:r>
          </w:p>
        </w:tc>
      </w:tr>
      <w:tr w:rsidR="00B01581" w:rsidRPr="00517976" w:rsidTr="00B01581">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sz w:val="22"/>
                <w:szCs w:val="22"/>
              </w:rPr>
            </w:pPr>
            <w:r w:rsidRPr="00B01581">
              <w:rPr>
                <w:sz w:val="22"/>
                <w:szCs w:val="22"/>
              </w:rPr>
              <w:t>Картридж CE278А / C728</w:t>
            </w:r>
          </w:p>
        </w:tc>
        <w:tc>
          <w:tcPr>
            <w:tcW w:w="2160" w:type="dxa"/>
            <w:tcBorders>
              <w:top w:val="nil"/>
              <w:left w:val="nil"/>
              <w:bottom w:val="single" w:sz="4" w:space="0" w:color="auto"/>
              <w:right w:val="single" w:sz="4" w:space="0" w:color="auto"/>
            </w:tcBorders>
            <w:shd w:val="clear" w:color="auto" w:fill="auto"/>
            <w:vAlign w:val="bottom"/>
            <w:hideMark/>
          </w:tcPr>
          <w:p w:rsidR="00B01581" w:rsidRPr="00B01581" w:rsidRDefault="00B01581" w:rsidP="00B01581">
            <w:pPr>
              <w:jc w:val="center"/>
              <w:rPr>
                <w:sz w:val="22"/>
                <w:szCs w:val="22"/>
                <w:lang w:val="en-US"/>
              </w:rPr>
            </w:pPr>
            <w:r w:rsidRPr="00B01581">
              <w:rPr>
                <w:sz w:val="22"/>
                <w:szCs w:val="22"/>
                <w:lang w:val="en-US"/>
              </w:rPr>
              <w:t xml:space="preserve">HP </w:t>
            </w:r>
            <w:proofErr w:type="spellStart"/>
            <w:r w:rsidRPr="00B01581">
              <w:rPr>
                <w:sz w:val="22"/>
                <w:szCs w:val="22"/>
                <w:lang w:val="en-US"/>
              </w:rPr>
              <w:t>Lj</w:t>
            </w:r>
            <w:proofErr w:type="spellEnd"/>
            <w:r w:rsidRPr="00B01581">
              <w:rPr>
                <w:sz w:val="22"/>
                <w:szCs w:val="22"/>
                <w:lang w:val="en-US"/>
              </w:rPr>
              <w:t xml:space="preserve"> P1566/1606, M1536</w:t>
            </w:r>
          </w:p>
          <w:p w:rsidR="00B01581" w:rsidRPr="00B01581" w:rsidRDefault="00B01581" w:rsidP="00B01581">
            <w:pPr>
              <w:jc w:val="center"/>
              <w:rPr>
                <w:sz w:val="22"/>
                <w:szCs w:val="22"/>
                <w:lang w:val="en-US"/>
              </w:rPr>
            </w:pPr>
            <w:r w:rsidRPr="00B01581">
              <w:rPr>
                <w:sz w:val="22"/>
                <w:szCs w:val="22"/>
                <w:lang w:val="en-US"/>
              </w:rPr>
              <w:t>Canon LBP-6200d,</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492</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CF401А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Color LaserJet Pro M252dw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295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CF402А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Color LaserJet Pro M252dw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296</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CF403А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Color LaserJet Pro M252dw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293</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CF400А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Color LaserJet Pro M252dw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291</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Тонер-картридж 106R02183</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3045B</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5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Драм-картридж 101R00474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Phaser</w:t>
            </w:r>
            <w:proofErr w:type="spellEnd"/>
            <w:r w:rsidRPr="00B01581">
              <w:rPr>
                <w:sz w:val="22"/>
                <w:szCs w:val="22"/>
              </w:rPr>
              <w:t xml:space="preserve"> 3052, 3260, WC 3215, 3225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B5593" w:rsidP="00B01581">
            <w:pPr>
              <w:jc w:val="center"/>
              <w:rPr>
                <w:b/>
                <w:bCs/>
                <w:color w:val="000000"/>
                <w:sz w:val="22"/>
                <w:szCs w:val="22"/>
              </w:rPr>
            </w:pPr>
            <w:r>
              <w:rPr>
                <w:b/>
                <w:bCs/>
                <w:color w:val="000000"/>
                <w:sz w:val="22"/>
                <w:szCs w:val="22"/>
              </w:rPr>
              <w:t>700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8</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sz w:val="22"/>
                <w:szCs w:val="22"/>
              </w:rPr>
            </w:pPr>
            <w:r w:rsidRPr="00B01581">
              <w:rPr>
                <w:sz w:val="22"/>
                <w:szCs w:val="22"/>
              </w:rPr>
              <w:t>Тонер-картридж 106R02778</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Phaser</w:t>
            </w:r>
            <w:proofErr w:type="spellEnd"/>
            <w:r w:rsidRPr="00B01581">
              <w:rPr>
                <w:sz w:val="22"/>
                <w:szCs w:val="22"/>
              </w:rPr>
              <w:t xml:space="preserve"> 3052, 3260, WC 3215, 3225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B5593" w:rsidP="00B01581">
            <w:pPr>
              <w:jc w:val="center"/>
              <w:rPr>
                <w:b/>
                <w:bCs/>
                <w:color w:val="000000"/>
                <w:sz w:val="22"/>
                <w:szCs w:val="22"/>
              </w:rPr>
            </w:pPr>
            <w:r>
              <w:rPr>
                <w:b/>
                <w:bCs/>
                <w:color w:val="000000"/>
                <w:sz w:val="22"/>
                <w:szCs w:val="22"/>
              </w:rPr>
              <w:t>2100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9</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sz w:val="22"/>
                <w:szCs w:val="22"/>
              </w:rPr>
            </w:pPr>
            <w:r w:rsidRPr="00B01581">
              <w:rPr>
                <w:sz w:val="22"/>
                <w:szCs w:val="22"/>
              </w:rPr>
              <w:t>Картридж 106R02306</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Phaser</w:t>
            </w:r>
            <w:proofErr w:type="spellEnd"/>
            <w:r w:rsidRPr="00B01581">
              <w:rPr>
                <w:sz w:val="22"/>
                <w:szCs w:val="22"/>
              </w:rPr>
              <w:t xml:space="preserve"> 3320 DNI</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469</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106R01487</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3220DN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11</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sz w:val="22"/>
                <w:szCs w:val="22"/>
              </w:rPr>
            </w:pPr>
            <w:r w:rsidRPr="00B01581">
              <w:rPr>
                <w:sz w:val="22"/>
                <w:szCs w:val="22"/>
              </w:rPr>
              <w:t>Картридж 106R02312</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3315, 3325 DNI</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405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12</w:t>
            </w:r>
          </w:p>
        </w:tc>
        <w:tc>
          <w:tcPr>
            <w:tcW w:w="1985"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rPr>
            </w:pPr>
            <w:r w:rsidRPr="00B01581">
              <w:rPr>
                <w:sz w:val="22"/>
                <w:szCs w:val="22"/>
              </w:rPr>
              <w:t>Картридж CF226A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lang w:val="en-US"/>
              </w:rPr>
            </w:pPr>
            <w:r w:rsidRPr="00B01581">
              <w:rPr>
                <w:sz w:val="22"/>
                <w:szCs w:val="22"/>
                <w:lang w:val="en-US"/>
              </w:rPr>
              <w:t>HP LJ Pro M402 d/</w:t>
            </w:r>
            <w:proofErr w:type="spellStart"/>
            <w:r w:rsidRPr="00B01581">
              <w:rPr>
                <w:sz w:val="22"/>
                <w:szCs w:val="22"/>
                <w:lang w:val="en-US"/>
              </w:rPr>
              <w:t>dn</w:t>
            </w:r>
            <w:proofErr w:type="spellEnd"/>
            <w:r w:rsidRPr="00B01581">
              <w:rPr>
                <w:sz w:val="22"/>
                <w:szCs w:val="22"/>
                <w:lang w:val="en-US"/>
              </w:rPr>
              <w:t>/n, M426dw/</w:t>
            </w:r>
            <w:proofErr w:type="spellStart"/>
            <w:r w:rsidRPr="00B01581">
              <w:rPr>
                <w:sz w:val="22"/>
                <w:szCs w:val="22"/>
                <w:lang w:val="en-US"/>
              </w:rPr>
              <w:t>dn</w:t>
            </w:r>
            <w:proofErr w:type="spellEnd"/>
            <w:r w:rsidRPr="00B01581">
              <w:rPr>
                <w:sz w:val="22"/>
                <w:szCs w:val="22"/>
                <w:lang w:val="en-US"/>
              </w:rPr>
              <w:t>/</w:t>
            </w:r>
            <w:proofErr w:type="spellStart"/>
            <w:r w:rsidRPr="00B01581">
              <w:rPr>
                <w:sz w:val="22"/>
                <w:szCs w:val="22"/>
                <w:lang w:val="en-US"/>
              </w:rPr>
              <w:t>fdw</w:t>
            </w:r>
            <w:proofErr w:type="spellEnd"/>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5 775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13</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CF287A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LJ Enterprise M506dn/x, M527dn/f/c</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343</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14</w:t>
            </w:r>
          </w:p>
        </w:tc>
        <w:tc>
          <w:tcPr>
            <w:tcW w:w="1985"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rPr>
            </w:pPr>
            <w:r w:rsidRPr="00B01581">
              <w:rPr>
                <w:sz w:val="22"/>
                <w:szCs w:val="22"/>
              </w:rPr>
              <w:t>Картридж CF283A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lang w:val="en-US"/>
              </w:rPr>
            </w:pPr>
            <w:r w:rsidRPr="00B01581">
              <w:rPr>
                <w:sz w:val="22"/>
                <w:szCs w:val="22"/>
                <w:lang w:val="en-US"/>
              </w:rPr>
              <w:t>HP LJ Pro M201n/</w:t>
            </w:r>
            <w:proofErr w:type="spellStart"/>
            <w:r w:rsidRPr="00B01581">
              <w:rPr>
                <w:sz w:val="22"/>
                <w:szCs w:val="22"/>
                <w:lang w:val="en-US"/>
              </w:rPr>
              <w:t>dw</w:t>
            </w:r>
            <w:proofErr w:type="spellEnd"/>
            <w:r w:rsidRPr="00B01581">
              <w:rPr>
                <w:sz w:val="22"/>
                <w:szCs w:val="22"/>
                <w:lang w:val="en-US"/>
              </w:rPr>
              <w:t xml:space="preserve">; </w:t>
            </w:r>
            <w:r w:rsidRPr="00B01581">
              <w:rPr>
                <w:sz w:val="22"/>
                <w:szCs w:val="22"/>
              </w:rPr>
              <w:t>МФУ</w:t>
            </w:r>
            <w:r w:rsidRPr="00B01581">
              <w:rPr>
                <w:sz w:val="22"/>
                <w:szCs w:val="22"/>
                <w:lang w:val="en-US"/>
              </w:rPr>
              <w:t xml:space="preserve"> M125, M127, M225dn/</w:t>
            </w:r>
            <w:proofErr w:type="spellStart"/>
            <w:r w:rsidRPr="00B01581">
              <w:rPr>
                <w:sz w:val="22"/>
                <w:szCs w:val="22"/>
                <w:lang w:val="en-US"/>
              </w:rPr>
              <w:t>dw</w:t>
            </w:r>
            <w:proofErr w:type="spellEnd"/>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1 241</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15</w:t>
            </w:r>
          </w:p>
        </w:tc>
        <w:tc>
          <w:tcPr>
            <w:tcW w:w="1985"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rPr>
            </w:pPr>
            <w:r w:rsidRPr="00B01581">
              <w:rPr>
                <w:sz w:val="22"/>
                <w:szCs w:val="22"/>
              </w:rPr>
              <w:t>Драм картридж  101R00555</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WC3335/ 3345/ PH3330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2 740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16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106R03623</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WC3335/ 3345/ PH3330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5 722</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Чип для 3315, 3325</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3315, 3325 DNI</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170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lastRenderedPageBreak/>
              <w:t>18</w:t>
            </w:r>
          </w:p>
        </w:tc>
        <w:tc>
          <w:tcPr>
            <w:tcW w:w="1985" w:type="dxa"/>
            <w:tcBorders>
              <w:top w:val="nil"/>
              <w:left w:val="nil"/>
              <w:bottom w:val="single" w:sz="4" w:space="0" w:color="auto"/>
              <w:right w:val="single" w:sz="4" w:space="0" w:color="auto"/>
            </w:tcBorders>
            <w:shd w:val="clear" w:color="000000" w:fill="FFFFFF"/>
            <w:noWrap/>
            <w:vAlign w:val="bottom"/>
            <w:hideMark/>
          </w:tcPr>
          <w:p w:rsidR="00B01581" w:rsidRPr="00B01581" w:rsidRDefault="00B01581" w:rsidP="00B01581">
            <w:pPr>
              <w:jc w:val="center"/>
              <w:rPr>
                <w:sz w:val="22"/>
                <w:szCs w:val="22"/>
              </w:rPr>
            </w:pPr>
            <w:r w:rsidRPr="00B01581">
              <w:rPr>
                <w:sz w:val="22"/>
                <w:szCs w:val="22"/>
              </w:rPr>
              <w:t xml:space="preserve">Драм-картридж 113R00773  </w:t>
            </w:r>
          </w:p>
        </w:tc>
        <w:tc>
          <w:tcPr>
            <w:tcW w:w="2160" w:type="dxa"/>
            <w:tcBorders>
              <w:top w:val="nil"/>
              <w:left w:val="nil"/>
              <w:bottom w:val="single" w:sz="4" w:space="0" w:color="auto"/>
              <w:right w:val="single" w:sz="4" w:space="0" w:color="auto"/>
            </w:tcBorders>
            <w:shd w:val="clear" w:color="000000" w:fill="FFFFFF"/>
            <w:noWrap/>
            <w:vAlign w:val="bottom"/>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3615 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68</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5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19</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Тонер-картридж 106R02732 </w:t>
            </w:r>
          </w:p>
        </w:tc>
        <w:tc>
          <w:tcPr>
            <w:tcW w:w="2160"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3615 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69</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20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FC-E16</w:t>
            </w:r>
          </w:p>
        </w:tc>
        <w:tc>
          <w:tcPr>
            <w:tcW w:w="2160" w:type="dxa"/>
            <w:tcBorders>
              <w:top w:val="nil"/>
              <w:left w:val="nil"/>
              <w:bottom w:val="single" w:sz="4" w:space="0" w:color="auto"/>
              <w:right w:val="single" w:sz="4" w:space="0" w:color="auto"/>
            </w:tcBorders>
            <w:shd w:val="clear" w:color="auto" w:fill="auto"/>
            <w:vAlign w:val="bottom"/>
            <w:hideMark/>
          </w:tcPr>
          <w:p w:rsidR="00B01581" w:rsidRPr="00B01581" w:rsidRDefault="00B01581" w:rsidP="00B01581">
            <w:pPr>
              <w:jc w:val="center"/>
              <w:rPr>
                <w:sz w:val="22"/>
                <w:szCs w:val="22"/>
              </w:rPr>
            </w:pPr>
            <w:proofErr w:type="spellStart"/>
            <w:r w:rsidRPr="00B01581">
              <w:rPr>
                <w:sz w:val="22"/>
                <w:szCs w:val="22"/>
              </w:rPr>
              <w:t>Canon</w:t>
            </w:r>
            <w:proofErr w:type="spellEnd"/>
            <w:r w:rsidRPr="00B01581">
              <w:rPr>
                <w:sz w:val="22"/>
                <w:szCs w:val="22"/>
              </w:rPr>
              <w:t xml:space="preserve"> FС 128/206</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21</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Тонер-картридж C-Exv14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Canon</w:t>
            </w:r>
            <w:proofErr w:type="spellEnd"/>
            <w:r w:rsidRPr="00B01581">
              <w:rPr>
                <w:sz w:val="22"/>
                <w:szCs w:val="22"/>
              </w:rPr>
              <w:t xml:space="preserve"> </w:t>
            </w:r>
            <w:proofErr w:type="spellStart"/>
            <w:r w:rsidRPr="00B01581">
              <w:rPr>
                <w:sz w:val="22"/>
                <w:szCs w:val="22"/>
              </w:rPr>
              <w:t>iR</w:t>
            </w:r>
            <w:proofErr w:type="spellEnd"/>
            <w:r w:rsidRPr="00B01581">
              <w:rPr>
                <w:sz w:val="22"/>
                <w:szCs w:val="22"/>
              </w:rPr>
              <w:t xml:space="preserve"> 2016/2025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8</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22</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Q2612A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LJ 1010/1018/1020/1022</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23</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CE285A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LaserJet</w:t>
            </w:r>
            <w:proofErr w:type="spellEnd"/>
            <w:r w:rsidRPr="00B01581">
              <w:rPr>
                <w:sz w:val="22"/>
                <w:szCs w:val="22"/>
              </w:rPr>
              <w:t xml:space="preserve"> M1132</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3 163</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24</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CB436A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LJ P1505, M1120/1522</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CE505A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LJ P2035/2055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628</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26</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CF217A с чипом</w:t>
            </w:r>
          </w:p>
        </w:tc>
        <w:tc>
          <w:tcPr>
            <w:tcW w:w="2160"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sz w:val="22"/>
                <w:szCs w:val="22"/>
                <w:lang w:val="en-US"/>
              </w:rPr>
            </w:pPr>
            <w:r w:rsidRPr="00B01581">
              <w:rPr>
                <w:sz w:val="22"/>
                <w:szCs w:val="22"/>
                <w:lang w:val="en-US"/>
              </w:rPr>
              <w:t>HP Laser Jet Pro M130nw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85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Драм-картридж HP CF219A с чипом</w:t>
            </w:r>
          </w:p>
        </w:tc>
        <w:tc>
          <w:tcPr>
            <w:tcW w:w="2160"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sz w:val="22"/>
                <w:szCs w:val="22"/>
                <w:lang w:val="en-US"/>
              </w:rPr>
            </w:pPr>
            <w:r w:rsidRPr="00B01581">
              <w:rPr>
                <w:sz w:val="22"/>
                <w:szCs w:val="22"/>
                <w:lang w:val="en-US"/>
              </w:rPr>
              <w:t>HP Laser Jet Pro M130nw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28</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364А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НР 4014/4015n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b/>
                <w:bCs/>
                <w:color w:val="000000"/>
                <w:sz w:val="22"/>
                <w:szCs w:val="22"/>
              </w:rPr>
            </w:pPr>
            <w:r w:rsidRPr="00517976">
              <w:rPr>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29</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НР CE390A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600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70</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CF281A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M604n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31</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CE255A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LJ P3015, </w:t>
            </w:r>
            <w:proofErr w:type="spellStart"/>
            <w:r w:rsidRPr="00B01581">
              <w:rPr>
                <w:sz w:val="22"/>
                <w:szCs w:val="22"/>
              </w:rPr>
              <w:t>Pro</w:t>
            </w:r>
            <w:proofErr w:type="spellEnd"/>
            <w:r w:rsidRPr="00B01581">
              <w:rPr>
                <w:sz w:val="22"/>
                <w:szCs w:val="22"/>
              </w:rPr>
              <w:t xml:space="preserve"> M521</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0</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32</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CE410A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Color</w:t>
            </w:r>
            <w:proofErr w:type="spellEnd"/>
            <w:r w:rsidRPr="00B01581">
              <w:rPr>
                <w:sz w:val="22"/>
                <w:szCs w:val="22"/>
              </w:rPr>
              <w:t xml:space="preserve"> LJ </w:t>
            </w:r>
            <w:proofErr w:type="spellStart"/>
            <w:r w:rsidRPr="00B01581">
              <w:rPr>
                <w:sz w:val="22"/>
                <w:szCs w:val="22"/>
              </w:rPr>
              <w:t>Pro</w:t>
            </w:r>
            <w:proofErr w:type="spellEnd"/>
            <w:r w:rsidRPr="00B01581">
              <w:rPr>
                <w:sz w:val="22"/>
                <w:szCs w:val="22"/>
              </w:rPr>
              <w:t xml:space="preserve"> 400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33</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CE411А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Color</w:t>
            </w:r>
            <w:proofErr w:type="spellEnd"/>
            <w:r w:rsidRPr="00B01581">
              <w:rPr>
                <w:sz w:val="22"/>
                <w:szCs w:val="22"/>
              </w:rPr>
              <w:t xml:space="preserve"> LJ </w:t>
            </w:r>
            <w:proofErr w:type="spellStart"/>
            <w:r w:rsidRPr="00B01581">
              <w:rPr>
                <w:sz w:val="22"/>
                <w:szCs w:val="22"/>
              </w:rPr>
              <w:t>Pro</w:t>
            </w:r>
            <w:proofErr w:type="spellEnd"/>
            <w:r w:rsidRPr="00B01581">
              <w:rPr>
                <w:sz w:val="22"/>
                <w:szCs w:val="22"/>
              </w:rPr>
              <w:t xml:space="preserve"> 400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34</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CE412А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Color</w:t>
            </w:r>
            <w:proofErr w:type="spellEnd"/>
            <w:r w:rsidRPr="00B01581">
              <w:rPr>
                <w:sz w:val="22"/>
                <w:szCs w:val="22"/>
              </w:rPr>
              <w:t xml:space="preserve"> LJ </w:t>
            </w:r>
            <w:proofErr w:type="spellStart"/>
            <w:r w:rsidRPr="00B01581">
              <w:rPr>
                <w:sz w:val="22"/>
                <w:szCs w:val="22"/>
              </w:rPr>
              <w:t>Pro</w:t>
            </w:r>
            <w:proofErr w:type="spellEnd"/>
            <w:r w:rsidRPr="00B01581">
              <w:rPr>
                <w:sz w:val="22"/>
                <w:szCs w:val="22"/>
              </w:rPr>
              <w:t xml:space="preserve"> 400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35</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CE413А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Color</w:t>
            </w:r>
            <w:proofErr w:type="spellEnd"/>
            <w:r w:rsidRPr="00B01581">
              <w:rPr>
                <w:sz w:val="22"/>
                <w:szCs w:val="22"/>
              </w:rPr>
              <w:t xml:space="preserve"> LJ </w:t>
            </w:r>
            <w:proofErr w:type="spellStart"/>
            <w:r w:rsidRPr="00B01581">
              <w:rPr>
                <w:sz w:val="22"/>
                <w:szCs w:val="22"/>
              </w:rPr>
              <w:t>Pro</w:t>
            </w:r>
            <w:proofErr w:type="spellEnd"/>
            <w:r w:rsidRPr="00B01581">
              <w:rPr>
                <w:sz w:val="22"/>
                <w:szCs w:val="22"/>
              </w:rPr>
              <w:t xml:space="preserve"> 400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36</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HP  W2210X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37</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HP  W2211X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38</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HP W2212X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39</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HP W2213X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106R02773</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WorkCentre</w:t>
            </w:r>
            <w:proofErr w:type="spellEnd"/>
            <w:r w:rsidRPr="00B01581">
              <w:rPr>
                <w:sz w:val="22"/>
                <w:szCs w:val="22"/>
              </w:rPr>
              <w:t xml:space="preserve"> 3025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88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41</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Драм-юнит 101R00554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VersaLink</w:t>
            </w:r>
            <w:proofErr w:type="spellEnd"/>
            <w:r w:rsidRPr="00B01581">
              <w:rPr>
                <w:sz w:val="22"/>
                <w:szCs w:val="22"/>
              </w:rPr>
              <w:t xml:space="preserve"> B405DN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223</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42</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Тонер-картридж 106R03585 (аналог с чипом)</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VersaLink</w:t>
            </w:r>
            <w:proofErr w:type="spellEnd"/>
            <w:r w:rsidRPr="00B01581">
              <w:rPr>
                <w:sz w:val="22"/>
                <w:szCs w:val="22"/>
              </w:rPr>
              <w:t xml:space="preserve"> B405DN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516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43</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lang w:val="en-US"/>
              </w:rPr>
            </w:pPr>
            <w:r w:rsidRPr="00B01581">
              <w:rPr>
                <w:color w:val="000000"/>
                <w:sz w:val="22"/>
                <w:szCs w:val="22"/>
              </w:rPr>
              <w:t>Чип</w:t>
            </w:r>
            <w:r w:rsidRPr="00B01581">
              <w:rPr>
                <w:color w:val="000000"/>
                <w:sz w:val="22"/>
                <w:szCs w:val="22"/>
                <w:lang w:val="en-US"/>
              </w:rPr>
              <w:t xml:space="preserve"> Xerox </w:t>
            </w:r>
            <w:proofErr w:type="spellStart"/>
            <w:r w:rsidRPr="00B01581">
              <w:rPr>
                <w:color w:val="000000"/>
                <w:sz w:val="22"/>
                <w:szCs w:val="22"/>
                <w:lang w:val="en-US"/>
              </w:rPr>
              <w:t>VersaLink</w:t>
            </w:r>
            <w:proofErr w:type="spellEnd"/>
            <w:r w:rsidRPr="00B01581">
              <w:rPr>
                <w:color w:val="000000"/>
                <w:sz w:val="22"/>
                <w:szCs w:val="22"/>
                <w:lang w:val="en-US"/>
              </w:rPr>
              <w:t xml:space="preserve"> B400/B405 (106R03585) 24,6</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VersaLink</w:t>
            </w:r>
            <w:proofErr w:type="spellEnd"/>
            <w:r w:rsidRPr="00B01581">
              <w:rPr>
                <w:sz w:val="22"/>
                <w:szCs w:val="22"/>
              </w:rPr>
              <w:t xml:space="preserve"> B405DN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425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lastRenderedPageBreak/>
              <w:t>44</w:t>
            </w:r>
          </w:p>
        </w:tc>
        <w:tc>
          <w:tcPr>
            <w:tcW w:w="1985"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color w:val="000000"/>
                <w:sz w:val="22"/>
                <w:szCs w:val="22"/>
              </w:rPr>
            </w:pPr>
            <w:r w:rsidRPr="00B01581">
              <w:rPr>
                <w:color w:val="000000"/>
                <w:sz w:val="22"/>
                <w:szCs w:val="22"/>
              </w:rPr>
              <w:t>Картридж HP CF259X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M428dw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4 361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45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картридж </w:t>
            </w:r>
            <w:proofErr w:type="spellStart"/>
            <w:r w:rsidRPr="00B01581">
              <w:rPr>
                <w:sz w:val="22"/>
                <w:szCs w:val="22"/>
              </w:rPr>
              <w:t>фотобарабана</w:t>
            </w:r>
            <w:proofErr w:type="spellEnd"/>
            <w:r w:rsidRPr="00B01581">
              <w:rPr>
                <w:sz w:val="22"/>
                <w:szCs w:val="22"/>
              </w:rPr>
              <w:t xml:space="preserve"> HP CF232A (аналог с чипом)</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M404dn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468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CF230X (аналог с чипом)</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203dn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762</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 xml:space="preserve">Драм-картридж </w:t>
            </w:r>
            <w:proofErr w:type="spellStart"/>
            <w:r w:rsidRPr="00B01581">
              <w:rPr>
                <w:color w:val="000000"/>
                <w:sz w:val="22"/>
                <w:szCs w:val="22"/>
              </w:rPr>
              <w:t>Xerox</w:t>
            </w:r>
            <w:proofErr w:type="spellEnd"/>
            <w:r w:rsidRPr="00B01581">
              <w:rPr>
                <w:color w:val="000000"/>
                <w:sz w:val="22"/>
                <w:szCs w:val="22"/>
              </w:rPr>
              <w:t xml:space="preserve"> (101R00554)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VersaLink</w:t>
            </w:r>
            <w:proofErr w:type="spellEnd"/>
            <w:r w:rsidRPr="00B01581">
              <w:rPr>
                <w:color w:val="000000"/>
                <w:sz w:val="22"/>
                <w:szCs w:val="22"/>
              </w:rPr>
              <w:t xml:space="preserve"> B405DN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101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48</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Тонер картридж 106R03693</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49</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color w:val="000000"/>
                <w:sz w:val="22"/>
                <w:szCs w:val="22"/>
              </w:rPr>
            </w:pPr>
            <w:r w:rsidRPr="00B01581">
              <w:rPr>
                <w:color w:val="000000"/>
                <w:sz w:val="22"/>
                <w:szCs w:val="22"/>
              </w:rPr>
              <w:t>Тонер картридж 106R03694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Тонер картридж 106R03695</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51</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color w:val="000000"/>
                <w:sz w:val="22"/>
                <w:szCs w:val="22"/>
              </w:rPr>
            </w:pPr>
            <w:r w:rsidRPr="00B01581">
              <w:rPr>
                <w:color w:val="000000"/>
                <w:sz w:val="22"/>
                <w:szCs w:val="22"/>
              </w:rPr>
              <w:t>Тонер картридж 106R03488</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52</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Принт</w:t>
            </w:r>
            <w:proofErr w:type="spellEnd"/>
            <w:r w:rsidRPr="00B01581">
              <w:rPr>
                <w:color w:val="000000"/>
                <w:sz w:val="22"/>
                <w:szCs w:val="22"/>
              </w:rPr>
              <w:t xml:space="preserve"> картридж 108R01420</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53</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Принт</w:t>
            </w:r>
            <w:proofErr w:type="spellEnd"/>
            <w:r w:rsidRPr="00B01581">
              <w:rPr>
                <w:color w:val="000000"/>
                <w:sz w:val="22"/>
                <w:szCs w:val="22"/>
              </w:rPr>
              <w:t xml:space="preserve"> картридж 108R01417</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54</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Принт</w:t>
            </w:r>
            <w:proofErr w:type="spellEnd"/>
            <w:r w:rsidRPr="00B01581">
              <w:rPr>
                <w:color w:val="000000"/>
                <w:sz w:val="22"/>
                <w:szCs w:val="22"/>
              </w:rPr>
              <w:t xml:space="preserve"> картридж 108R01418</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Принт</w:t>
            </w:r>
            <w:proofErr w:type="spellEnd"/>
            <w:r w:rsidRPr="00B01581">
              <w:rPr>
                <w:color w:val="000000"/>
                <w:sz w:val="22"/>
                <w:szCs w:val="22"/>
              </w:rPr>
              <w:t xml:space="preserve"> картридж 108R01419</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Сборник отработанного тонера  108R01416</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57</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СЕ740А</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lang w:val="en-US"/>
              </w:rPr>
            </w:pPr>
            <w:r w:rsidRPr="00B01581">
              <w:rPr>
                <w:color w:val="000000"/>
                <w:sz w:val="22"/>
                <w:szCs w:val="22"/>
                <w:lang w:val="en-US"/>
              </w:rPr>
              <w:t>HP Color LaserJet Professional CP5225, CP5225n, CP5225dn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58</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СЕ741А</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lang w:val="en-US"/>
              </w:rPr>
            </w:pPr>
            <w:r w:rsidRPr="00B01581">
              <w:rPr>
                <w:color w:val="000000"/>
                <w:sz w:val="22"/>
                <w:szCs w:val="22"/>
                <w:lang w:val="en-US"/>
              </w:rPr>
              <w:t>HP Color LaserJet Professional CP5225, CP5225n, CP5225dn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59</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СЕ742А</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lang w:val="en-US"/>
              </w:rPr>
            </w:pPr>
            <w:r w:rsidRPr="00B01581">
              <w:rPr>
                <w:color w:val="000000"/>
                <w:sz w:val="22"/>
                <w:szCs w:val="22"/>
                <w:lang w:val="en-US"/>
              </w:rPr>
              <w:t>HP Color LaserJet Professional CP5225, CP5225n, CP5225dn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5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60</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СЕ743А</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lang w:val="en-US"/>
              </w:rPr>
            </w:pPr>
            <w:r w:rsidRPr="00B01581">
              <w:rPr>
                <w:color w:val="000000"/>
                <w:sz w:val="22"/>
                <w:szCs w:val="22"/>
                <w:lang w:val="en-US"/>
              </w:rPr>
              <w:t>HP Color LaserJet Professional CP5225, CP5225n, CP5225dn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61</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CE400X (507X)</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rPr>
            </w:pPr>
            <w:r w:rsidRPr="00B01581">
              <w:rPr>
                <w:color w:val="000000"/>
                <w:sz w:val="22"/>
                <w:szCs w:val="22"/>
              </w:rPr>
              <w:t>HP MFP M570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62</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CE401A (507A)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rPr>
            </w:pPr>
            <w:r w:rsidRPr="00B01581">
              <w:rPr>
                <w:color w:val="000000"/>
                <w:sz w:val="22"/>
                <w:szCs w:val="22"/>
              </w:rPr>
              <w:t>HP MFP M570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63</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CE402A (507A)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rPr>
            </w:pPr>
            <w:r w:rsidRPr="00B01581">
              <w:rPr>
                <w:color w:val="000000"/>
                <w:sz w:val="22"/>
                <w:szCs w:val="22"/>
              </w:rPr>
              <w:t>HP MFP M570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64</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CE403A (507A)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rPr>
            </w:pPr>
            <w:r w:rsidRPr="00B01581">
              <w:rPr>
                <w:color w:val="000000"/>
                <w:sz w:val="22"/>
                <w:szCs w:val="22"/>
              </w:rPr>
              <w:t>HP MFP M570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65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Картридж НР W2210A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48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Картридж НР W2211A </w:t>
            </w:r>
            <w:r w:rsidRPr="00B01581">
              <w:rPr>
                <w:color w:val="000000"/>
                <w:sz w:val="22"/>
                <w:szCs w:val="22"/>
              </w:rPr>
              <w:t>(без чипа)</w:t>
            </w:r>
            <w:r w:rsidRPr="00B01581">
              <w:rPr>
                <w:sz w:val="22"/>
                <w:szCs w:val="22"/>
              </w:rPr>
              <w:t xml:space="preserve"> </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48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lastRenderedPageBreak/>
              <w:t>67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Картридж НР W2212A </w:t>
            </w:r>
            <w:r w:rsidRPr="00B01581">
              <w:rPr>
                <w:color w:val="000000"/>
                <w:sz w:val="22"/>
                <w:szCs w:val="22"/>
              </w:rPr>
              <w:t>(без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48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68</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Картридж НР W2213A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48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69</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Шестерня привода </w:t>
            </w:r>
            <w:proofErr w:type="spellStart"/>
            <w:r w:rsidRPr="00B01581">
              <w:rPr>
                <w:sz w:val="22"/>
                <w:szCs w:val="22"/>
              </w:rPr>
              <w:t>фотобарабана</w:t>
            </w:r>
            <w:proofErr w:type="spellEnd"/>
            <w:r w:rsidRPr="00B01581">
              <w:rPr>
                <w:sz w:val="22"/>
                <w:szCs w:val="22"/>
              </w:rPr>
              <w:t xml:space="preserve"> </w:t>
            </w:r>
            <w:proofErr w:type="spellStart"/>
            <w:r w:rsidRPr="00B01581">
              <w:rPr>
                <w:sz w:val="22"/>
                <w:szCs w:val="22"/>
              </w:rPr>
              <w:t>Samsung</w:t>
            </w:r>
            <w:proofErr w:type="spellEnd"/>
            <w:r w:rsidRPr="00B01581">
              <w:rPr>
                <w:sz w:val="22"/>
                <w:szCs w:val="22"/>
              </w:rPr>
              <w:t xml:space="preserve"> ML-2950</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 xml:space="preserve">Xerox </w:t>
            </w:r>
            <w:proofErr w:type="spellStart"/>
            <w:r w:rsidRPr="00B01581">
              <w:rPr>
                <w:sz w:val="22"/>
                <w:szCs w:val="22"/>
                <w:lang w:val="en-US"/>
              </w:rPr>
              <w:t>Phaser</w:t>
            </w:r>
            <w:proofErr w:type="spellEnd"/>
            <w:r w:rsidRPr="00B01581">
              <w:rPr>
                <w:sz w:val="22"/>
                <w:szCs w:val="22"/>
                <w:lang w:val="en-US"/>
              </w:rPr>
              <w:t xml:space="preserve"> 3260, Xerox WC 3315, 3325, </w:t>
            </w:r>
            <w:proofErr w:type="spellStart"/>
            <w:r w:rsidRPr="00B01581">
              <w:rPr>
                <w:sz w:val="22"/>
                <w:szCs w:val="22"/>
                <w:lang w:val="en-US"/>
              </w:rPr>
              <w:t>Phaser</w:t>
            </w:r>
            <w:proofErr w:type="spellEnd"/>
            <w:r w:rsidRPr="00B01581">
              <w:rPr>
                <w:sz w:val="22"/>
                <w:szCs w:val="22"/>
                <w:lang w:val="en-US"/>
              </w:rPr>
              <w:t xml:space="preserve"> 3320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60</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14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70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ШЕСТЕРНЯ ТЕФЛОНОВОГО ВАЛА SAMSUNG ML-2950/2951/SCX-4727/SL-M2625/2670/2675 36T JC66-02992A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Phaser</w:t>
            </w:r>
            <w:proofErr w:type="spellEnd"/>
            <w:r w:rsidRPr="00B01581">
              <w:rPr>
                <w:sz w:val="22"/>
                <w:szCs w:val="22"/>
              </w:rPr>
              <w:t xml:space="preserve"> 3260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517976" w:rsidRPr="00517976" w:rsidTr="00B01581">
        <w:trPr>
          <w:trHeight w:val="315"/>
        </w:trPr>
        <w:tc>
          <w:tcPr>
            <w:tcW w:w="53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976" w:rsidRPr="00517976" w:rsidRDefault="00517976">
            <w:pPr>
              <w:jc w:val="center"/>
              <w:rPr>
                <w:b/>
                <w:bCs/>
                <w:color w:val="000000"/>
                <w:sz w:val="22"/>
                <w:szCs w:val="22"/>
              </w:rPr>
            </w:pPr>
            <w:r w:rsidRPr="00517976">
              <w:rPr>
                <w:b/>
                <w:bCs/>
                <w:color w:val="000000"/>
                <w:sz w:val="22"/>
                <w:szCs w:val="22"/>
              </w:rPr>
              <w:t>Итого</w:t>
            </w:r>
          </w:p>
        </w:tc>
        <w:tc>
          <w:tcPr>
            <w:tcW w:w="1893" w:type="dxa"/>
            <w:tcBorders>
              <w:top w:val="nil"/>
              <w:left w:val="nil"/>
              <w:bottom w:val="single" w:sz="4" w:space="0" w:color="auto"/>
              <w:right w:val="single" w:sz="4" w:space="0" w:color="auto"/>
            </w:tcBorders>
            <w:shd w:val="clear" w:color="auto" w:fill="auto"/>
            <w:noWrap/>
            <w:vAlign w:val="center"/>
            <w:hideMark/>
          </w:tcPr>
          <w:p w:rsidR="00517976" w:rsidRPr="00662FCB" w:rsidRDefault="00BB5593" w:rsidP="00662FCB">
            <w:pPr>
              <w:jc w:val="center"/>
              <w:rPr>
                <w:b/>
                <w:bCs/>
                <w:color w:val="000000"/>
                <w:sz w:val="22"/>
                <w:szCs w:val="22"/>
                <w:lang w:val="en-US"/>
              </w:rPr>
            </w:pPr>
            <w:r>
              <w:rPr>
                <w:b/>
                <w:bCs/>
                <w:color w:val="000000"/>
                <w:sz w:val="22"/>
                <w:szCs w:val="22"/>
              </w:rPr>
              <w:t>33</w:t>
            </w:r>
            <w:r w:rsidR="00517976" w:rsidRPr="00517976">
              <w:rPr>
                <w:b/>
                <w:bCs/>
                <w:color w:val="000000"/>
                <w:sz w:val="22"/>
                <w:szCs w:val="22"/>
              </w:rPr>
              <w:t xml:space="preserve"> </w:t>
            </w:r>
            <w:r>
              <w:rPr>
                <w:b/>
                <w:bCs/>
                <w:color w:val="000000"/>
                <w:sz w:val="22"/>
                <w:szCs w:val="22"/>
                <w:lang w:val="en-US"/>
              </w:rPr>
              <w:t>614</w:t>
            </w:r>
          </w:p>
        </w:tc>
        <w:tc>
          <w:tcPr>
            <w:tcW w:w="1367" w:type="dxa"/>
            <w:tcBorders>
              <w:top w:val="nil"/>
              <w:left w:val="nil"/>
              <w:bottom w:val="single" w:sz="4" w:space="0" w:color="auto"/>
              <w:right w:val="single" w:sz="4" w:space="0" w:color="auto"/>
            </w:tcBorders>
            <w:shd w:val="clear" w:color="auto" w:fill="auto"/>
            <w:noWrap/>
            <w:vAlign w:val="center"/>
            <w:hideMark/>
          </w:tcPr>
          <w:p w:rsidR="00517976" w:rsidRPr="00517976" w:rsidRDefault="00517976">
            <w:pPr>
              <w:jc w:val="center"/>
              <w:rPr>
                <w:b/>
                <w:bCs/>
                <w:color w:val="000000"/>
                <w:sz w:val="22"/>
                <w:szCs w:val="22"/>
              </w:rPr>
            </w:pPr>
            <w:r w:rsidRPr="00517976">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517976" w:rsidRPr="00517976" w:rsidRDefault="00517976">
            <w:pPr>
              <w:jc w:val="center"/>
              <w:rPr>
                <w:b/>
                <w:bCs/>
                <w:color w:val="000000"/>
                <w:sz w:val="22"/>
                <w:szCs w:val="22"/>
              </w:rPr>
            </w:pPr>
            <w:r w:rsidRPr="00517976">
              <w:rPr>
                <w:b/>
                <w:bCs/>
                <w:color w:val="000000"/>
                <w:sz w:val="22"/>
                <w:szCs w:val="22"/>
              </w:rPr>
              <w:t> </w:t>
            </w:r>
          </w:p>
        </w:tc>
      </w:tr>
    </w:tbl>
    <w:p w:rsidR="00517976" w:rsidRPr="00CF03CB" w:rsidRDefault="00517976" w:rsidP="00FC4CB2">
      <w:pPr>
        <w:ind w:firstLine="708"/>
        <w:jc w:val="both"/>
      </w:pPr>
    </w:p>
    <w:p w:rsidR="0024164F" w:rsidRPr="00CF03CB" w:rsidRDefault="0024164F" w:rsidP="00FC4CB2">
      <w:pPr>
        <w:ind w:firstLine="708"/>
        <w:jc w:val="both"/>
      </w:pPr>
    </w:p>
    <w:p w:rsidR="00FC4CB2" w:rsidRPr="00CF03CB" w:rsidRDefault="00FC4CB2" w:rsidP="00FC4CB2">
      <w:pPr>
        <w:ind w:firstLine="708"/>
        <w:jc w:val="both"/>
        <w:rPr>
          <w:i/>
        </w:rPr>
      </w:pPr>
      <w:r w:rsidRPr="00CF03CB">
        <w:t xml:space="preserve">Общая стоимость расходных материалов _____________________ в </w:t>
      </w:r>
      <w:r w:rsidRPr="00CF03CB">
        <w:rPr>
          <w:bCs/>
        </w:rPr>
        <w:t>долларах США</w:t>
      </w:r>
      <w:r w:rsidRPr="00CF03CB">
        <w:t xml:space="preserve"> на условиях </w:t>
      </w:r>
      <w:r w:rsidRPr="00CF03CB">
        <w:rPr>
          <w:lang w:val="en-US"/>
        </w:rPr>
        <w:t>DDP</w:t>
      </w:r>
      <w:r w:rsidRPr="00CF03CB">
        <w:t xml:space="preserve"> областные (региональные) филиалы в соответствии с ИНКО</w:t>
      </w:r>
      <w:r w:rsidR="00582000">
        <w:t>ТЕРМС 202</w:t>
      </w:r>
      <w:r w:rsidRPr="00CF03CB">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F03CB" w:rsidRDefault="00FC4CB2" w:rsidP="00FC4CB2"/>
    <w:p w:rsidR="00FC4CB2" w:rsidRPr="00CF03CB" w:rsidRDefault="00FC4CB2" w:rsidP="00FC4CB2">
      <w:pPr>
        <w:ind w:firstLine="720"/>
      </w:pPr>
    </w:p>
    <w:p w:rsidR="00FC4CB2" w:rsidRPr="00CF03CB" w:rsidRDefault="00FC4CB2" w:rsidP="00FC4CB2">
      <w:pPr>
        <w:ind w:firstLine="720"/>
      </w:pPr>
    </w:p>
    <w:p w:rsidR="00FC4CB2" w:rsidRPr="00CF03CB" w:rsidRDefault="00FC4CB2" w:rsidP="00FC4CB2">
      <w:pPr>
        <w:ind w:firstLine="720"/>
      </w:pPr>
      <w:r w:rsidRPr="00CF03CB">
        <w:t xml:space="preserve">_______________ </w:t>
      </w:r>
      <w:r w:rsidRPr="00CF03CB">
        <w:tab/>
      </w:r>
      <w:r w:rsidRPr="00CF03CB">
        <w:tab/>
      </w:r>
      <w:r w:rsidRPr="00CF03CB">
        <w:tab/>
      </w:r>
      <w:r w:rsidRPr="00CF03CB">
        <w:tab/>
      </w:r>
      <w:r w:rsidRPr="00CF03CB">
        <w:tab/>
        <w:t xml:space="preserve">    ___________________</w:t>
      </w:r>
    </w:p>
    <w:p w:rsidR="00FC4CB2" w:rsidRPr="00CF03CB" w:rsidRDefault="00FC4CB2" w:rsidP="00FC4CB2">
      <w:pPr>
        <w:ind w:left="708" w:firstLine="12"/>
        <w:rPr>
          <w:i/>
        </w:rPr>
      </w:pPr>
      <w:r w:rsidRPr="00CF03CB">
        <w:rPr>
          <w:i/>
        </w:rPr>
        <w:t xml:space="preserve">  (Подпись)</w:t>
      </w:r>
      <w:r w:rsidRPr="00CF03CB">
        <w:t xml:space="preserve">  </w:t>
      </w:r>
      <w:r w:rsidRPr="00CF03CB">
        <w:tab/>
      </w:r>
      <w:r w:rsidRPr="00CF03CB">
        <w:tab/>
      </w:r>
      <w:r w:rsidRPr="00CF03CB">
        <w:tab/>
      </w:r>
      <w:r w:rsidRPr="00CF03CB">
        <w:tab/>
      </w:r>
      <w:r w:rsidRPr="00CF03CB">
        <w:tab/>
        <w:t xml:space="preserve"> </w:t>
      </w:r>
      <w:r w:rsidRPr="00CF03CB">
        <w:tab/>
      </w:r>
      <w:r w:rsidRPr="00CF03CB">
        <w:rPr>
          <w:i/>
        </w:rPr>
        <w:t xml:space="preserve">(Должность, фамилия, </w:t>
      </w:r>
      <w:proofErr w:type="spellStart"/>
      <w:r w:rsidRPr="00CF03CB">
        <w:rPr>
          <w:i/>
        </w:rPr>
        <w:t>и.о</w:t>
      </w:r>
      <w:proofErr w:type="spellEnd"/>
      <w:r w:rsidRPr="00CF03CB">
        <w:rPr>
          <w:i/>
        </w:rPr>
        <w:t>.)</w:t>
      </w:r>
    </w:p>
    <w:p w:rsidR="00FC4CB2" w:rsidRPr="00CF03CB" w:rsidRDefault="00FC4CB2" w:rsidP="00FC4CB2">
      <w:pPr>
        <w:ind w:firstLine="708"/>
      </w:pPr>
    </w:p>
    <w:p w:rsidR="00FC4CB2" w:rsidRPr="00CF03CB" w:rsidRDefault="00FC4CB2" w:rsidP="00FC4CB2">
      <w:pPr>
        <w:pStyle w:val="ac"/>
        <w:outlineLvl w:val="0"/>
        <w:rPr>
          <w:rFonts w:ascii="Times New Roman" w:hAnsi="Times New Roman"/>
        </w:rPr>
      </w:pPr>
      <w:r w:rsidRPr="00CF03CB">
        <w:rPr>
          <w:rFonts w:ascii="Times New Roman" w:hAnsi="Times New Roman"/>
        </w:rPr>
        <w:t>М.П.</w:t>
      </w:r>
    </w:p>
    <w:p w:rsidR="00FC4CB2" w:rsidRPr="00CF03CB" w:rsidRDefault="00FC4CB2" w:rsidP="00742D61">
      <w:pPr>
        <w:jc w:val="right"/>
        <w:rPr>
          <w:b/>
        </w:rPr>
      </w:pPr>
      <w:r w:rsidRPr="00CF03CB">
        <w:rPr>
          <w:b/>
        </w:rPr>
        <w:br w:type="page"/>
      </w:r>
    </w:p>
    <w:p w:rsidR="00955465" w:rsidRPr="00CF03CB" w:rsidRDefault="00955465" w:rsidP="0078621C">
      <w:pPr>
        <w:jc w:val="right"/>
      </w:pPr>
      <w:r w:rsidRPr="00CF03CB">
        <w:lastRenderedPageBreak/>
        <w:t xml:space="preserve">Приложение </w:t>
      </w:r>
      <w:r w:rsidR="00537E76">
        <w:t>4</w:t>
      </w:r>
      <w:r w:rsidR="00537E76" w:rsidRPr="00CF03CB">
        <w:t xml:space="preserve"> </w:t>
      </w:r>
      <w:r w:rsidRPr="00CF03CB">
        <w:t>к тендерной документации</w:t>
      </w:r>
    </w:p>
    <w:p w:rsidR="00955465" w:rsidRPr="00CF03CB" w:rsidRDefault="00955465" w:rsidP="00955465"/>
    <w:p w:rsidR="00955465" w:rsidRPr="00CF03CB" w:rsidRDefault="00955465" w:rsidP="00955465">
      <w:pPr>
        <w:jc w:val="both"/>
        <w:rPr>
          <w:b/>
          <w:color w:val="538135"/>
        </w:rPr>
      </w:pPr>
    </w:p>
    <w:p w:rsidR="006A4794" w:rsidRPr="00CF03CB" w:rsidRDefault="006A4794" w:rsidP="006A4794">
      <w:pPr>
        <w:jc w:val="both"/>
      </w:pPr>
      <w:r w:rsidRPr="00CF03CB">
        <w:rPr>
          <w:b/>
        </w:rPr>
        <w:t>Исх. №, дата</w:t>
      </w:r>
    </w:p>
    <w:p w:rsidR="006A4794" w:rsidRPr="00CF03CB" w:rsidRDefault="006A4794" w:rsidP="006A4794">
      <w:pPr>
        <w:jc w:val="right"/>
        <w:rPr>
          <w:b/>
        </w:rPr>
      </w:pPr>
      <w:r w:rsidRPr="00CF03CB">
        <w:rPr>
          <w:b/>
        </w:rPr>
        <w:t>Тендерной комиссии</w:t>
      </w:r>
    </w:p>
    <w:p w:rsidR="006A4794" w:rsidRPr="00CF03CB" w:rsidRDefault="006A4794" w:rsidP="006A4794">
      <w:pPr>
        <w:jc w:val="right"/>
        <w:rPr>
          <w:b/>
        </w:rPr>
      </w:pPr>
      <w:r w:rsidRPr="00CF03CB">
        <w:rPr>
          <w:b/>
        </w:rPr>
        <w:t>АО «Народный Банк Казахстана»</w:t>
      </w:r>
    </w:p>
    <w:p w:rsidR="006A4794" w:rsidRPr="00CF03CB" w:rsidRDefault="006A4794" w:rsidP="006A4794">
      <w:pPr>
        <w:jc w:val="right"/>
        <w:rPr>
          <w:b/>
        </w:rPr>
      </w:pPr>
      <w:r w:rsidRPr="00CF03CB">
        <w:rPr>
          <w:b/>
        </w:rPr>
        <w:t>Республика Казахстан,</w:t>
      </w:r>
    </w:p>
    <w:p w:rsidR="006A4794" w:rsidRPr="00CF03CB" w:rsidRDefault="006A4794" w:rsidP="006A4794">
      <w:pPr>
        <w:jc w:val="right"/>
      </w:pPr>
      <w:r w:rsidRPr="00CF03CB">
        <w:rPr>
          <w:b/>
        </w:rPr>
        <w:t xml:space="preserve"> г. Алматы, пр. Аль-Фараби, д. 40</w:t>
      </w:r>
    </w:p>
    <w:p w:rsidR="006A4794" w:rsidRPr="00CF03CB" w:rsidRDefault="006A4794" w:rsidP="006A4794">
      <w:pPr>
        <w:jc w:val="center"/>
        <w:rPr>
          <w:b/>
        </w:rPr>
      </w:pPr>
    </w:p>
    <w:p w:rsidR="006A4794" w:rsidRPr="00CF03CB" w:rsidRDefault="006A4794" w:rsidP="006A4794">
      <w:pPr>
        <w:jc w:val="center"/>
        <w:rPr>
          <w:b/>
        </w:rPr>
      </w:pPr>
      <w:r w:rsidRPr="00CF03CB">
        <w:rPr>
          <w:b/>
        </w:rPr>
        <w:t>Письмо</w:t>
      </w:r>
    </w:p>
    <w:p w:rsidR="006A4794" w:rsidRPr="00CF03CB" w:rsidRDefault="006A4794" w:rsidP="006A4794">
      <w:pPr>
        <w:jc w:val="center"/>
        <w:rPr>
          <w:b/>
        </w:rPr>
      </w:pPr>
      <w:r w:rsidRPr="00CF03CB">
        <w:rPr>
          <w:b/>
        </w:rPr>
        <w:t>на возврат обеспечения тендерной заявки</w:t>
      </w:r>
    </w:p>
    <w:p w:rsidR="006A4794" w:rsidRPr="00CF03CB" w:rsidRDefault="006A4794" w:rsidP="006A4794">
      <w:pPr>
        <w:jc w:val="center"/>
      </w:pPr>
    </w:p>
    <w:p w:rsidR="006A4794" w:rsidRPr="00CF03CB" w:rsidRDefault="006A4794" w:rsidP="006A4794">
      <w:pPr>
        <w:jc w:val="both"/>
      </w:pPr>
    </w:p>
    <w:p w:rsidR="006A4794" w:rsidRPr="00CF03CB" w:rsidRDefault="006A4794" w:rsidP="006A4794">
      <w:pPr>
        <w:pStyle w:val="a7"/>
        <w:ind w:firstLine="708"/>
      </w:pPr>
      <w:r w:rsidRPr="00CF03CB">
        <w:t xml:space="preserve">Настоящим письмом ____________________________________________________________ </w:t>
      </w:r>
    </w:p>
    <w:p w:rsidR="006A4794" w:rsidRPr="00CF03CB" w:rsidRDefault="006A4794" w:rsidP="006A4794">
      <w:pPr>
        <w:pStyle w:val="a7"/>
        <w:ind w:firstLine="708"/>
        <w:rPr>
          <w:i/>
        </w:rPr>
      </w:pPr>
      <w:r w:rsidRPr="00CF03CB">
        <w:rPr>
          <w:i/>
        </w:rPr>
        <w:t xml:space="preserve">                                        (наименование потенциального поставщика (подрядчика))</w:t>
      </w:r>
    </w:p>
    <w:p w:rsidR="006A4794" w:rsidRPr="00CF03CB" w:rsidRDefault="006A4794" w:rsidP="006A4794">
      <w:pPr>
        <w:pStyle w:val="a7"/>
        <w:ind w:firstLine="708"/>
      </w:pPr>
      <w:r w:rsidRPr="00CF03CB">
        <w:t>просит осуществить возврат денежных средств в размере ________________, перечисленных в качестве обеспечения тендерной заявки на участие в тендере</w:t>
      </w:r>
    </w:p>
    <w:p w:rsidR="006A4794" w:rsidRPr="00CF03CB" w:rsidRDefault="006A4794" w:rsidP="006A4794">
      <w:pPr>
        <w:pStyle w:val="a7"/>
        <w:ind w:firstLine="708"/>
      </w:pPr>
      <w:r w:rsidRPr="00CF03CB">
        <w:t xml:space="preserve">_____________________________________________________________________________________ </w:t>
      </w:r>
    </w:p>
    <w:p w:rsidR="006A4794" w:rsidRPr="00CF03CB" w:rsidRDefault="006A4794" w:rsidP="006A4794">
      <w:pPr>
        <w:pStyle w:val="a7"/>
        <w:ind w:firstLine="708"/>
        <w:jc w:val="center"/>
      </w:pPr>
      <w:r w:rsidRPr="00CF03CB">
        <w:rPr>
          <w:i/>
        </w:rPr>
        <w:t xml:space="preserve">  (наименование объекта и предмета тендера)</w:t>
      </w:r>
    </w:p>
    <w:p w:rsidR="006A4794" w:rsidRPr="00CF03CB" w:rsidRDefault="006A4794" w:rsidP="006A4794">
      <w:pPr>
        <w:pStyle w:val="a7"/>
        <w:ind w:firstLine="708"/>
      </w:pPr>
      <w:r w:rsidRPr="00CF03CB">
        <w:t>по платёжному поручению № _____ от ________________ на следующие реквизиты:</w:t>
      </w:r>
    </w:p>
    <w:p w:rsidR="006A4794" w:rsidRPr="00CF03CB" w:rsidRDefault="006A4794" w:rsidP="006A4794">
      <w:pPr>
        <w:pStyle w:val="a7"/>
        <w:ind w:firstLine="708"/>
        <w:rPr>
          <w:i/>
        </w:rPr>
      </w:pPr>
      <w:r w:rsidRPr="00CF03CB">
        <w:rPr>
          <w:i/>
        </w:rPr>
        <w:t xml:space="preserve">                                                                    (число, месяц, год)</w:t>
      </w:r>
    </w:p>
    <w:p w:rsidR="006A4794" w:rsidRPr="00CF03CB" w:rsidRDefault="006A4794" w:rsidP="006A4794">
      <w:pPr>
        <w:pStyle w:val="a7"/>
        <w:ind w:firstLine="708"/>
        <w:rPr>
          <w:b/>
          <w:i/>
        </w:rPr>
      </w:pPr>
      <w:r w:rsidRPr="00CF03CB">
        <w:rPr>
          <w:b/>
          <w:i/>
        </w:rPr>
        <w:t>Для резидентов:</w:t>
      </w:r>
    </w:p>
    <w:p w:rsidR="006A4794" w:rsidRPr="00CF03CB" w:rsidRDefault="006A4794" w:rsidP="006A4794">
      <w:pPr>
        <w:pStyle w:val="a7"/>
        <w:ind w:firstLine="708"/>
        <w:rPr>
          <w:b/>
        </w:rPr>
      </w:pPr>
      <w:r w:rsidRPr="00CF03CB">
        <w:rPr>
          <w:b/>
        </w:rPr>
        <w:t>БИН/ИИН</w:t>
      </w:r>
    </w:p>
    <w:p w:rsidR="006A4794" w:rsidRPr="00CF03CB" w:rsidRDefault="006A4794" w:rsidP="006A4794">
      <w:pPr>
        <w:pStyle w:val="a7"/>
        <w:ind w:firstLine="708"/>
        <w:rPr>
          <w:b/>
        </w:rPr>
      </w:pPr>
      <w:r w:rsidRPr="00CF03CB">
        <w:rPr>
          <w:b/>
        </w:rPr>
        <w:t>ИИК</w:t>
      </w:r>
    </w:p>
    <w:p w:rsidR="006A4794" w:rsidRPr="00CF03CB" w:rsidRDefault="006A4794" w:rsidP="006A4794">
      <w:pPr>
        <w:pStyle w:val="a7"/>
        <w:ind w:firstLine="708"/>
        <w:rPr>
          <w:b/>
          <w:lang w:val="kk-KZ"/>
        </w:rPr>
      </w:pPr>
      <w:r w:rsidRPr="00CF03CB">
        <w:rPr>
          <w:b/>
          <w:lang w:val="kk-KZ"/>
        </w:rPr>
        <w:t xml:space="preserve">БИК </w:t>
      </w:r>
    </w:p>
    <w:p w:rsidR="006A4794" w:rsidRPr="00CF03CB" w:rsidRDefault="006A4794" w:rsidP="006A4794">
      <w:pPr>
        <w:pStyle w:val="a7"/>
        <w:ind w:firstLine="708"/>
        <w:rPr>
          <w:b/>
          <w:lang w:val="kk-KZ"/>
        </w:rPr>
      </w:pPr>
      <w:r w:rsidRPr="00CF03CB">
        <w:rPr>
          <w:b/>
          <w:lang w:val="kk-KZ"/>
        </w:rPr>
        <w:t>Банк получателя</w:t>
      </w:r>
    </w:p>
    <w:p w:rsidR="006A4794" w:rsidRPr="00CF03CB" w:rsidRDefault="006A4794" w:rsidP="006A4794">
      <w:pPr>
        <w:pStyle w:val="a7"/>
        <w:ind w:firstLine="708"/>
      </w:pPr>
    </w:p>
    <w:p w:rsidR="006A4794" w:rsidRPr="00CF03CB" w:rsidRDefault="006A4794" w:rsidP="006A4794">
      <w:pPr>
        <w:pStyle w:val="a7"/>
        <w:ind w:firstLine="708"/>
        <w:rPr>
          <w:b/>
          <w:i/>
          <w:lang w:val="en-US"/>
        </w:rPr>
      </w:pPr>
      <w:r w:rsidRPr="00CF03CB">
        <w:rPr>
          <w:b/>
          <w:i/>
        </w:rPr>
        <w:t>Для</w:t>
      </w:r>
      <w:r w:rsidRPr="00CF03CB">
        <w:rPr>
          <w:b/>
          <w:i/>
          <w:lang w:val="en-US"/>
        </w:rPr>
        <w:t xml:space="preserve"> </w:t>
      </w:r>
      <w:r w:rsidRPr="00CF03CB">
        <w:rPr>
          <w:b/>
          <w:i/>
        </w:rPr>
        <w:t>нерезидентов</w:t>
      </w:r>
      <w:r w:rsidRPr="00CF03CB">
        <w:rPr>
          <w:b/>
          <w:i/>
          <w:lang w:val="en-US"/>
        </w:rPr>
        <w:t>:</w:t>
      </w:r>
    </w:p>
    <w:p w:rsidR="006A4794" w:rsidRPr="00CF03CB" w:rsidRDefault="006A4794" w:rsidP="006A4794">
      <w:pPr>
        <w:autoSpaceDE w:val="0"/>
        <w:autoSpaceDN w:val="0"/>
        <w:adjustRightInd w:val="0"/>
        <w:ind w:firstLine="708"/>
        <w:rPr>
          <w:b/>
          <w:lang w:val="en-US"/>
        </w:rPr>
      </w:pPr>
      <w:r w:rsidRPr="00CF03CB">
        <w:rPr>
          <w:b/>
          <w:lang w:val="en-US"/>
        </w:rPr>
        <w:t>Beneficiary</w:t>
      </w:r>
    </w:p>
    <w:p w:rsidR="006A4794" w:rsidRPr="00CF03CB" w:rsidRDefault="006A4794" w:rsidP="006A4794">
      <w:pPr>
        <w:autoSpaceDE w:val="0"/>
        <w:autoSpaceDN w:val="0"/>
        <w:adjustRightInd w:val="0"/>
        <w:ind w:firstLine="708"/>
        <w:rPr>
          <w:b/>
          <w:lang w:val="en-US"/>
        </w:rPr>
      </w:pPr>
      <w:r w:rsidRPr="00CF03CB">
        <w:rPr>
          <w:b/>
          <w:lang w:val="en-US"/>
        </w:rPr>
        <w:t>Account of beneficiary</w:t>
      </w:r>
    </w:p>
    <w:p w:rsidR="006A4794" w:rsidRPr="00CF03CB" w:rsidRDefault="006A4794" w:rsidP="006A4794">
      <w:pPr>
        <w:ind w:firstLine="708"/>
        <w:rPr>
          <w:b/>
          <w:lang w:val="en-US"/>
        </w:rPr>
      </w:pPr>
      <w:r w:rsidRPr="00CF03CB">
        <w:rPr>
          <w:b/>
        </w:rPr>
        <w:t>С</w:t>
      </w:r>
      <w:proofErr w:type="spellStart"/>
      <w:r w:rsidRPr="00CF03CB">
        <w:rPr>
          <w:b/>
          <w:lang w:val="en-US"/>
        </w:rPr>
        <w:t>orrespondent</w:t>
      </w:r>
      <w:proofErr w:type="spellEnd"/>
      <w:r w:rsidRPr="00CF03CB">
        <w:rPr>
          <w:b/>
          <w:lang w:val="en-US"/>
        </w:rPr>
        <w:t xml:space="preserve"> bank           </w:t>
      </w:r>
    </w:p>
    <w:p w:rsidR="006A4794" w:rsidRPr="00CF03CB" w:rsidRDefault="006A4794" w:rsidP="006A4794">
      <w:pPr>
        <w:ind w:firstLine="708"/>
        <w:rPr>
          <w:b/>
          <w:lang w:val="en-US"/>
        </w:rPr>
      </w:pPr>
      <w:r w:rsidRPr="00CF03CB">
        <w:rPr>
          <w:b/>
          <w:lang w:val="en-US"/>
        </w:rPr>
        <w:t>SWIFT</w:t>
      </w:r>
    </w:p>
    <w:p w:rsidR="006A4794" w:rsidRPr="00CF03CB" w:rsidRDefault="006A4794" w:rsidP="006A4794">
      <w:pPr>
        <w:autoSpaceDE w:val="0"/>
        <w:autoSpaceDN w:val="0"/>
        <w:adjustRightInd w:val="0"/>
        <w:ind w:left="709" w:hanging="1"/>
        <w:rPr>
          <w:b/>
          <w:lang w:val="en-US"/>
        </w:rPr>
      </w:pPr>
      <w:r w:rsidRPr="00CF03CB">
        <w:rPr>
          <w:b/>
          <w:lang w:val="en-US"/>
        </w:rPr>
        <w:t>Account With Institution</w:t>
      </w:r>
      <w:r w:rsidRPr="00CF03CB">
        <w:rPr>
          <w:b/>
          <w:lang w:val="en-US"/>
        </w:rPr>
        <w:br/>
        <w:t>SWIFT</w:t>
      </w:r>
    </w:p>
    <w:p w:rsidR="006A4794" w:rsidRPr="00CF03CB" w:rsidRDefault="006A4794" w:rsidP="006A4794">
      <w:pPr>
        <w:tabs>
          <w:tab w:val="num" w:pos="993"/>
        </w:tabs>
        <w:ind w:firstLine="708"/>
        <w:jc w:val="both"/>
        <w:rPr>
          <w:i/>
          <w:lang w:val="kk-KZ"/>
        </w:rPr>
      </w:pPr>
    </w:p>
    <w:p w:rsidR="006A4794" w:rsidRPr="00CF03CB" w:rsidRDefault="006A4794" w:rsidP="006A4794">
      <w:pPr>
        <w:tabs>
          <w:tab w:val="num" w:pos="993"/>
        </w:tabs>
        <w:ind w:firstLine="708"/>
        <w:jc w:val="both"/>
        <w:rPr>
          <w:i/>
          <w:lang w:val="kk-KZ"/>
        </w:rPr>
      </w:pPr>
    </w:p>
    <w:p w:rsidR="006A4794" w:rsidRPr="00CF03CB" w:rsidRDefault="006A4794" w:rsidP="006A4794">
      <w:pPr>
        <w:tabs>
          <w:tab w:val="num" w:pos="993"/>
        </w:tabs>
        <w:ind w:firstLine="708"/>
        <w:jc w:val="both"/>
        <w:rPr>
          <w:lang w:val="kk-KZ"/>
        </w:rPr>
      </w:pPr>
      <w:r w:rsidRPr="00CF03CB">
        <w:rPr>
          <w:lang w:val="kk-KZ"/>
        </w:rPr>
        <w:t xml:space="preserve">Перевод денежных средств осуществить за счет </w:t>
      </w:r>
      <w:r w:rsidRPr="002E2856">
        <w:t>____________________________________.</w:t>
      </w:r>
    </w:p>
    <w:p w:rsidR="006A4794" w:rsidRPr="00CF03CB" w:rsidRDefault="006A4794" w:rsidP="006A4794">
      <w:pPr>
        <w:ind w:firstLine="720"/>
        <w:jc w:val="both"/>
        <w:rPr>
          <w:lang w:val="kk-KZ"/>
        </w:rPr>
      </w:pPr>
      <w:r w:rsidRPr="002E2856">
        <w:rPr>
          <w:i/>
        </w:rPr>
        <w:t xml:space="preserve">                                                                                         </w:t>
      </w:r>
      <w:r w:rsidRPr="00CF03CB">
        <w:rPr>
          <w:i/>
        </w:rPr>
        <w:t>(указать наименование компании)</w:t>
      </w:r>
    </w:p>
    <w:p w:rsidR="006A4794" w:rsidRPr="00CF03CB" w:rsidRDefault="006A4794" w:rsidP="006A4794">
      <w:pPr>
        <w:ind w:firstLine="720"/>
        <w:jc w:val="both"/>
        <w:rPr>
          <w:lang w:val="kk-KZ"/>
        </w:rPr>
      </w:pPr>
    </w:p>
    <w:p w:rsidR="006A4794" w:rsidRPr="00CF03CB" w:rsidRDefault="006A4794" w:rsidP="006A4794">
      <w:pPr>
        <w:ind w:firstLine="720"/>
        <w:jc w:val="both"/>
        <w:rPr>
          <w:lang w:val="kk-KZ"/>
        </w:rPr>
      </w:pPr>
    </w:p>
    <w:p w:rsidR="006A4794" w:rsidRPr="00CF03CB" w:rsidRDefault="006A4794" w:rsidP="006A4794">
      <w:pPr>
        <w:ind w:firstLine="720"/>
        <w:jc w:val="both"/>
        <w:rPr>
          <w:lang w:val="kk-KZ"/>
        </w:rPr>
      </w:pPr>
    </w:p>
    <w:p w:rsidR="006A4794" w:rsidRPr="00CF03CB" w:rsidRDefault="006A4794" w:rsidP="006A4794">
      <w:pPr>
        <w:ind w:right="-1"/>
        <w:jc w:val="both"/>
        <w:rPr>
          <w:i/>
        </w:rPr>
      </w:pPr>
      <w:r w:rsidRPr="00CF03CB">
        <w:t>___________________  ______________________________</w:t>
      </w:r>
      <w:r w:rsidRPr="00CF03CB">
        <w:rPr>
          <w:i/>
        </w:rPr>
        <w:br/>
        <w:t xml:space="preserve">    (должность)</w:t>
      </w:r>
      <w:r w:rsidRPr="00CF03CB">
        <w:t xml:space="preserve">        </w:t>
      </w:r>
      <w:r w:rsidRPr="00CF03CB">
        <w:tab/>
      </w:r>
      <w:r w:rsidRPr="00CF03CB">
        <w:rPr>
          <w:i/>
        </w:rPr>
        <w:t xml:space="preserve">                            (подпись)                                      (фамилия, имя, отчество)</w:t>
      </w:r>
    </w:p>
    <w:p w:rsidR="006A4794" w:rsidRPr="00CF03CB" w:rsidRDefault="006A4794" w:rsidP="006A4794">
      <w:pPr>
        <w:ind w:left="2160" w:firstLine="720"/>
        <w:rPr>
          <w:b/>
        </w:rPr>
      </w:pPr>
      <w:r w:rsidRPr="00CF03CB">
        <w:rPr>
          <w:b/>
        </w:rPr>
        <w:t xml:space="preserve">                </w:t>
      </w:r>
    </w:p>
    <w:p w:rsidR="006A4794" w:rsidRPr="00CF03CB" w:rsidRDefault="006A4794" w:rsidP="006A4794">
      <w:pPr>
        <w:jc w:val="center"/>
        <w:rPr>
          <w:b/>
        </w:rPr>
      </w:pPr>
      <w:r w:rsidRPr="00CF03CB">
        <w:rPr>
          <w:b/>
        </w:rPr>
        <w:t>М.П.</w:t>
      </w:r>
    </w:p>
    <w:p w:rsidR="006A4794" w:rsidRPr="00CF03CB" w:rsidRDefault="006A4794" w:rsidP="00955465">
      <w:pPr>
        <w:pStyle w:val="7"/>
        <w:tabs>
          <w:tab w:val="left" w:pos="709"/>
        </w:tabs>
        <w:ind w:left="4253" w:right="43" w:hanging="665"/>
        <w:jc w:val="right"/>
        <w:rPr>
          <w:bCs w:val="0"/>
          <w:lang w:val="ru-RU"/>
        </w:rPr>
      </w:pPr>
    </w:p>
    <w:p w:rsidR="006A4794" w:rsidRPr="00CF03CB" w:rsidRDefault="006A4794" w:rsidP="00955465">
      <w:pPr>
        <w:pStyle w:val="7"/>
        <w:tabs>
          <w:tab w:val="left" w:pos="709"/>
        </w:tabs>
        <w:ind w:left="4253" w:right="43" w:hanging="665"/>
        <w:jc w:val="right"/>
        <w:rPr>
          <w:bCs w:val="0"/>
          <w:lang w:val="ru-RU"/>
        </w:rPr>
      </w:pPr>
    </w:p>
    <w:p w:rsidR="006A4794" w:rsidRPr="00CF03CB" w:rsidRDefault="006A4794" w:rsidP="00955465">
      <w:pPr>
        <w:pStyle w:val="7"/>
        <w:tabs>
          <w:tab w:val="left" w:pos="709"/>
        </w:tabs>
        <w:ind w:left="4253" w:right="43" w:hanging="665"/>
        <w:jc w:val="right"/>
        <w:rPr>
          <w:bCs w:val="0"/>
          <w:lang w:val="ru-RU"/>
        </w:rPr>
      </w:pPr>
    </w:p>
    <w:p w:rsidR="006A4794" w:rsidRPr="00CF03CB" w:rsidRDefault="006A4794" w:rsidP="00955465">
      <w:pPr>
        <w:pStyle w:val="7"/>
        <w:tabs>
          <w:tab w:val="left" w:pos="709"/>
        </w:tabs>
        <w:ind w:left="4253" w:right="43" w:hanging="665"/>
        <w:jc w:val="right"/>
        <w:rPr>
          <w:bCs w:val="0"/>
          <w:lang w:val="ru-RU"/>
        </w:rPr>
      </w:pPr>
    </w:p>
    <w:p w:rsidR="006A4794" w:rsidRPr="00CF03CB" w:rsidRDefault="006A4794" w:rsidP="006A4794"/>
    <w:p w:rsidR="006A4794" w:rsidRPr="00CF03CB" w:rsidRDefault="006A4794" w:rsidP="006A4794"/>
    <w:p w:rsidR="006A4794" w:rsidRPr="00CF03CB" w:rsidRDefault="006A4794" w:rsidP="00955465">
      <w:pPr>
        <w:pStyle w:val="7"/>
        <w:tabs>
          <w:tab w:val="left" w:pos="709"/>
        </w:tabs>
        <w:ind w:left="4253" w:right="43" w:hanging="665"/>
        <w:jc w:val="right"/>
        <w:rPr>
          <w:bCs w:val="0"/>
          <w:lang w:val="ru-RU"/>
        </w:rPr>
      </w:pPr>
    </w:p>
    <w:p w:rsidR="00610664" w:rsidRPr="00CF03CB" w:rsidRDefault="00610664" w:rsidP="00955465">
      <w:pPr>
        <w:pStyle w:val="7"/>
        <w:tabs>
          <w:tab w:val="left" w:pos="709"/>
        </w:tabs>
        <w:ind w:left="4253" w:right="43" w:hanging="665"/>
        <w:jc w:val="right"/>
        <w:rPr>
          <w:bCs w:val="0"/>
          <w:lang w:val="ru-RU"/>
        </w:rPr>
      </w:pPr>
      <w:r w:rsidRPr="00CF03CB">
        <w:rPr>
          <w:bCs w:val="0"/>
          <w:lang w:val="ru-RU"/>
        </w:rPr>
        <w:t xml:space="preserve">Приложение </w:t>
      </w:r>
      <w:r w:rsidR="00C64757">
        <w:rPr>
          <w:bCs w:val="0"/>
          <w:lang w:val="ru-RU"/>
        </w:rPr>
        <w:t xml:space="preserve">5 </w:t>
      </w:r>
      <w:r w:rsidRPr="00CF03CB">
        <w:rPr>
          <w:bCs w:val="0"/>
          <w:lang w:val="ru-RU"/>
        </w:rPr>
        <w:t xml:space="preserve">к тендерной документации </w:t>
      </w:r>
    </w:p>
    <w:p w:rsidR="008F3F84" w:rsidRPr="00CF03CB" w:rsidRDefault="00610664" w:rsidP="00610664">
      <w:pPr>
        <w:pStyle w:val="25"/>
        <w:jc w:val="left"/>
        <w:rPr>
          <w:szCs w:val="24"/>
        </w:rPr>
      </w:pPr>
      <w:r w:rsidRPr="00CF03CB">
        <w:rPr>
          <w:szCs w:val="24"/>
        </w:rPr>
        <w:t xml:space="preserve">Проект </w:t>
      </w:r>
      <w:r w:rsidRPr="00CF03CB">
        <w:rPr>
          <w:szCs w:val="24"/>
        </w:rPr>
        <w:tab/>
      </w:r>
    </w:p>
    <w:p w:rsidR="008F3F84" w:rsidRPr="00CF03CB" w:rsidRDefault="008F3F84" w:rsidP="008F3F84">
      <w:pPr>
        <w:jc w:val="center"/>
        <w:rPr>
          <w:b/>
        </w:rPr>
      </w:pPr>
      <w:r w:rsidRPr="00CF03CB">
        <w:rPr>
          <w:b/>
        </w:rPr>
        <w:t>ДОГОВОР №</w:t>
      </w:r>
    </w:p>
    <w:p w:rsidR="008F3F84" w:rsidRPr="00CF03CB" w:rsidRDefault="008F3F84" w:rsidP="008F3F84">
      <w:pPr>
        <w:widowControl w:val="0"/>
      </w:pPr>
    </w:p>
    <w:p w:rsidR="008F3F84" w:rsidRPr="00CF03CB" w:rsidRDefault="008F3F84" w:rsidP="008F3F84">
      <w:pPr>
        <w:widowControl w:val="0"/>
        <w:jc w:val="center"/>
      </w:pPr>
      <w:r w:rsidRPr="00CF03CB">
        <w:rPr>
          <w:b/>
        </w:rPr>
        <w:t>г. Алматы</w:t>
      </w:r>
      <w:r w:rsidRPr="00CF03CB">
        <w:rPr>
          <w:b/>
        </w:rPr>
        <w:tab/>
      </w:r>
      <w:r w:rsidRPr="00CF03CB">
        <w:rPr>
          <w:b/>
        </w:rPr>
        <w:tab/>
      </w:r>
      <w:r w:rsidRPr="00CF03CB">
        <w:rPr>
          <w:b/>
        </w:rPr>
        <w:tab/>
      </w:r>
      <w:r w:rsidRPr="00CF03CB">
        <w:rPr>
          <w:b/>
        </w:rPr>
        <w:tab/>
      </w:r>
      <w:r w:rsidRPr="00CF03CB">
        <w:rPr>
          <w:b/>
        </w:rPr>
        <w:tab/>
      </w:r>
      <w:r w:rsidRPr="00CF03CB">
        <w:rPr>
          <w:b/>
        </w:rPr>
        <w:tab/>
      </w:r>
      <w:r w:rsidRPr="00CF03CB">
        <w:rPr>
          <w:b/>
        </w:rPr>
        <w:tab/>
      </w:r>
      <w:r w:rsidRPr="00CF03CB">
        <w:rPr>
          <w:b/>
        </w:rPr>
        <w:tab/>
        <w:t xml:space="preserve"> </w:t>
      </w:r>
      <w:r w:rsidRPr="00CF03CB">
        <w:rPr>
          <w:b/>
          <w:bCs/>
        </w:rPr>
        <w:t xml:space="preserve"> «  »</w:t>
      </w:r>
      <w:r w:rsidR="00582000">
        <w:rPr>
          <w:b/>
        </w:rPr>
        <w:t xml:space="preserve">  ____________ 2021</w:t>
      </w:r>
      <w:r w:rsidRPr="00CF03CB">
        <w:rPr>
          <w:b/>
        </w:rPr>
        <w:t xml:space="preserve"> года</w:t>
      </w:r>
    </w:p>
    <w:p w:rsidR="008F3F84" w:rsidRPr="00CF03CB" w:rsidRDefault="008F3F84" w:rsidP="008F3F84">
      <w:pPr>
        <w:tabs>
          <w:tab w:val="left" w:pos="-180"/>
        </w:tabs>
        <w:suppressAutoHyphens/>
        <w:jc w:val="both"/>
      </w:pPr>
    </w:p>
    <w:p w:rsidR="008F3F84" w:rsidRPr="00CF03CB" w:rsidRDefault="008F3F84" w:rsidP="008F3F84">
      <w:pPr>
        <w:tabs>
          <w:tab w:val="left" w:pos="-180"/>
        </w:tabs>
        <w:suppressAutoHyphens/>
        <w:ind w:firstLine="567"/>
        <w:jc w:val="both"/>
      </w:pPr>
      <w:r w:rsidRPr="00CF03CB">
        <w:rPr>
          <w:b/>
        </w:rPr>
        <w:t>АО «Народный Банк Казахстана»</w:t>
      </w:r>
      <w:r w:rsidRPr="00CF03CB">
        <w:t xml:space="preserve">, юридическое лицо, созданное и зарегистрированное в соответствии с законодательством Республики Казахстан, с местом нахождения по адресу: </w:t>
      </w:r>
      <w:r w:rsidRPr="00CF03CB">
        <w:rPr>
          <w:bCs/>
        </w:rPr>
        <w:t xml:space="preserve">Республика Казахстан, А26М3К5, г. Алматы, р-н </w:t>
      </w:r>
      <w:proofErr w:type="spellStart"/>
      <w:r w:rsidRPr="00CF03CB">
        <w:rPr>
          <w:bCs/>
        </w:rPr>
        <w:t>Медеуский</w:t>
      </w:r>
      <w:proofErr w:type="spellEnd"/>
      <w:r w:rsidRPr="00CF03CB">
        <w:rPr>
          <w:bCs/>
        </w:rPr>
        <w:t>, пр. Аль-Фараби, д. 40</w:t>
      </w:r>
      <w:r w:rsidRPr="00CF03CB">
        <w:t xml:space="preserve">, именуемое в дальнейшем </w:t>
      </w:r>
      <w:r w:rsidRPr="00CF03CB">
        <w:rPr>
          <w:b/>
        </w:rPr>
        <w:t>«Покупатель»</w:t>
      </w:r>
      <w:r w:rsidRPr="00CF03CB">
        <w:t>,</w:t>
      </w:r>
      <w:r w:rsidRPr="00CF03CB">
        <w:rPr>
          <w:b/>
        </w:rPr>
        <w:t xml:space="preserve"> </w:t>
      </w:r>
      <w:r w:rsidRPr="00CF03CB">
        <w:t xml:space="preserve">в лице Заместителя Председателя Правления </w:t>
      </w:r>
      <w:proofErr w:type="spellStart"/>
      <w:r w:rsidRPr="00CF03CB">
        <w:t>Каблашева</w:t>
      </w:r>
      <w:proofErr w:type="spellEnd"/>
      <w:r w:rsidRPr="00CF03CB">
        <w:t xml:space="preserve"> М.Н., действующего на основании Доверенности № </w:t>
      </w:r>
      <w:r w:rsidR="00582000">
        <w:t>431/10 от 3 февраля 2021</w:t>
      </w:r>
      <w:r w:rsidRPr="00CF03CB">
        <w:t xml:space="preserve"> года, с одной стороны, и </w:t>
      </w:r>
    </w:p>
    <w:p w:rsidR="008F3F84" w:rsidRPr="00CF03CB" w:rsidRDefault="008F3F84" w:rsidP="008F3F84">
      <w:pPr>
        <w:tabs>
          <w:tab w:val="left" w:pos="-180"/>
        </w:tabs>
        <w:suppressAutoHyphens/>
        <w:ind w:firstLine="567"/>
        <w:jc w:val="both"/>
      </w:pPr>
      <w:r w:rsidRPr="00CF03CB">
        <w:rPr>
          <w:b/>
        </w:rPr>
        <w:t>АО/ТОО «….»</w:t>
      </w:r>
      <w:r w:rsidRPr="00CF03CB">
        <w:t>, юридическое лицо, созданное и зарегистрированное в соответствии с законодательством Республики Казахстан, с местом нахождения по адресу:….. , именуем</w:t>
      </w:r>
      <w:r w:rsidRPr="00CF03CB">
        <w:rPr>
          <w:color w:val="000000"/>
        </w:rPr>
        <w:t>ое</w:t>
      </w:r>
      <w:r w:rsidRPr="00CF03CB">
        <w:t xml:space="preserve"> в дальнейшем «</w:t>
      </w:r>
      <w:r w:rsidRPr="00CF03CB">
        <w:rPr>
          <w:b/>
        </w:rPr>
        <w:t>Поставщик</w:t>
      </w:r>
      <w:r w:rsidRPr="00CF03CB">
        <w:t xml:space="preserve">», в лице </w:t>
      </w:r>
      <w:r w:rsidRPr="00CF03CB">
        <w:rPr>
          <w:color w:val="000000"/>
        </w:rPr>
        <w:t>директора</w:t>
      </w:r>
      <w:r w:rsidRPr="00CF03CB">
        <w:rPr>
          <w:b/>
        </w:rPr>
        <w:t xml:space="preserve"> </w:t>
      </w:r>
      <w:r w:rsidRPr="00CF03CB">
        <w:rPr>
          <w:b/>
          <w:color w:val="000000"/>
        </w:rPr>
        <w:t>…..</w:t>
      </w:r>
      <w:r w:rsidRPr="00CF03CB">
        <w:rPr>
          <w:b/>
        </w:rPr>
        <w:t>,</w:t>
      </w:r>
      <w:r w:rsidRPr="00CF03CB">
        <w:t xml:space="preserve"> </w:t>
      </w:r>
      <w:r w:rsidRPr="00CF03CB">
        <w:rPr>
          <w:color w:val="000000"/>
        </w:rPr>
        <w:t>действующего</w:t>
      </w:r>
      <w:r w:rsidRPr="00CF03CB">
        <w:t xml:space="preserve"> на основании Устава, с другой стороны.</w:t>
      </w:r>
    </w:p>
    <w:p w:rsidR="008F3F84" w:rsidRPr="00CF03CB" w:rsidRDefault="008F3F84" w:rsidP="008F3F84">
      <w:pPr>
        <w:tabs>
          <w:tab w:val="left" w:pos="-180"/>
        </w:tabs>
        <w:suppressAutoHyphens/>
        <w:ind w:firstLine="567"/>
        <w:jc w:val="both"/>
      </w:pPr>
      <w:r w:rsidRPr="00CF03CB">
        <w:rPr>
          <w:b/>
        </w:rPr>
        <w:t>Покупатель</w:t>
      </w:r>
      <w:r w:rsidRPr="00CF03CB">
        <w:t xml:space="preserve"> и </w:t>
      </w:r>
      <w:r w:rsidRPr="00CF03CB">
        <w:rPr>
          <w:b/>
        </w:rPr>
        <w:t>Поставщик,</w:t>
      </w:r>
      <w:r w:rsidRPr="00CF03CB">
        <w:t xml:space="preserve"> в дальнейшем, также </w:t>
      </w:r>
      <w:r w:rsidRPr="00CF03CB">
        <w:rPr>
          <w:lang w:val="kk-KZ"/>
        </w:rPr>
        <w:t>именуются совместно как «</w:t>
      </w:r>
      <w:r w:rsidRPr="00CF03CB">
        <w:rPr>
          <w:b/>
          <w:lang w:val="kk-KZ"/>
        </w:rPr>
        <w:t>Стороны</w:t>
      </w:r>
      <w:r w:rsidRPr="00CF03CB">
        <w:rPr>
          <w:lang w:val="kk-KZ"/>
        </w:rPr>
        <w:t>», а по отдельности - «</w:t>
      </w:r>
      <w:r w:rsidRPr="00CF03CB">
        <w:rPr>
          <w:b/>
          <w:lang w:val="kk-KZ"/>
        </w:rPr>
        <w:t xml:space="preserve">Сторона» </w:t>
      </w:r>
      <w:r w:rsidRPr="00CF03CB">
        <w:rPr>
          <w:lang w:val="kk-KZ"/>
        </w:rPr>
        <w:t>заключили настоящий Договор о нижеследующем.</w:t>
      </w:r>
    </w:p>
    <w:p w:rsidR="008F3F84" w:rsidRPr="00CF03CB" w:rsidRDefault="008F3F84" w:rsidP="008F3F84">
      <w:pPr>
        <w:jc w:val="both"/>
      </w:pPr>
    </w:p>
    <w:p w:rsidR="008F3F84" w:rsidRPr="00CF03CB" w:rsidRDefault="008F3F84" w:rsidP="008F3F84">
      <w:pPr>
        <w:tabs>
          <w:tab w:val="num" w:pos="360"/>
        </w:tabs>
        <w:ind w:left="360" w:hanging="360"/>
        <w:jc w:val="center"/>
        <w:rPr>
          <w:b/>
        </w:rPr>
      </w:pPr>
      <w:r w:rsidRPr="00CF03CB">
        <w:rPr>
          <w:b/>
        </w:rPr>
        <w:t>1. Предмет Договора</w:t>
      </w:r>
    </w:p>
    <w:p w:rsidR="008F3F84" w:rsidRPr="00CF03CB" w:rsidRDefault="008F3F84" w:rsidP="008F3F84">
      <w:pPr>
        <w:tabs>
          <w:tab w:val="left" w:pos="851"/>
        </w:tabs>
        <w:ind w:firstLine="426"/>
        <w:jc w:val="both"/>
      </w:pPr>
    </w:p>
    <w:p w:rsidR="008F3F84" w:rsidRPr="00CF03CB" w:rsidRDefault="008F3F84" w:rsidP="008F3F84">
      <w:pPr>
        <w:tabs>
          <w:tab w:val="left" w:pos="851"/>
        </w:tabs>
        <w:ind w:firstLine="426"/>
        <w:jc w:val="both"/>
      </w:pPr>
      <w:r w:rsidRPr="00CF03CB">
        <w:t>1.1.</w:t>
      </w:r>
      <w:r w:rsidRPr="00CF03CB">
        <w:tab/>
        <w:t xml:space="preserve">Поставщик обязуется передавать в собственность Покупателя расходные материалы для печатной техники, указанные в Приложении 1 к Договору (далее – </w:t>
      </w:r>
      <w:r w:rsidRPr="00CF03CB">
        <w:rPr>
          <w:b/>
        </w:rPr>
        <w:t>«Товар»</w:t>
      </w:r>
      <w:r w:rsidRPr="00CF03CB">
        <w:t>) по заказам-заявкам, оформленным в соответствии с Приложением 2 к Договору, а Покупатель обязуется принимать Товар и оплачивать его стоимость в порядке и на условиях, определенных Договором. Ассортимент, наименование и цена Товара, указаны в Приложении 1 к Договору. Покупатель направляет заказ-заявку Поставщику с указанием ассортимента, количества, стоимости и места поставки Товара.</w:t>
      </w:r>
    </w:p>
    <w:p w:rsidR="008F3F84" w:rsidRPr="00CF03CB" w:rsidRDefault="008F3F84" w:rsidP="008F3F84">
      <w:pPr>
        <w:pStyle w:val="33"/>
        <w:tabs>
          <w:tab w:val="left" w:pos="851"/>
        </w:tabs>
        <w:ind w:firstLine="426"/>
        <w:jc w:val="both"/>
        <w:rPr>
          <w:b w:val="0"/>
        </w:rPr>
      </w:pPr>
      <w:r w:rsidRPr="00CF03CB">
        <w:rPr>
          <w:b w:val="0"/>
        </w:rPr>
        <w:t>1.2.</w:t>
      </w:r>
      <w:r w:rsidRPr="00CF03CB">
        <w:rPr>
          <w:b w:val="0"/>
        </w:rPr>
        <w:tab/>
        <w:t xml:space="preserve">Поставщик производит отгрузку Товара по заказам-заявкам Покупателя партиями в период действия Договора. </w:t>
      </w:r>
    </w:p>
    <w:p w:rsidR="00FC4C30" w:rsidRPr="00CF03CB" w:rsidRDefault="008F3F84" w:rsidP="00532443">
      <w:pPr>
        <w:pStyle w:val="33"/>
        <w:tabs>
          <w:tab w:val="left" w:pos="851"/>
        </w:tabs>
        <w:ind w:firstLine="426"/>
        <w:jc w:val="both"/>
        <w:rPr>
          <w:b w:val="0"/>
        </w:rPr>
      </w:pPr>
      <w:r w:rsidRPr="00CF03CB">
        <w:rPr>
          <w:b w:val="0"/>
        </w:rPr>
        <w:t>1.3.</w:t>
      </w:r>
      <w:r w:rsidRPr="00CF03CB">
        <w:rPr>
          <w:b w:val="0"/>
        </w:rPr>
        <w:tab/>
        <w:t>Поставка Оборудования производится Поставщиком в соответствии с базисн</w:t>
      </w:r>
      <w:r w:rsidR="00FC4C30">
        <w:rPr>
          <w:b w:val="0"/>
        </w:rPr>
        <w:t>ыми условиями DDP (</w:t>
      </w:r>
      <w:proofErr w:type="spellStart"/>
      <w:r w:rsidR="00FC4C30">
        <w:rPr>
          <w:b w:val="0"/>
        </w:rPr>
        <w:t>Инкотермс</w:t>
      </w:r>
      <w:proofErr w:type="spellEnd"/>
      <w:r w:rsidR="00FC4C30">
        <w:rPr>
          <w:b w:val="0"/>
        </w:rPr>
        <w:t xml:space="preserve"> 202</w:t>
      </w:r>
      <w:r w:rsidRPr="00CF03CB">
        <w:rPr>
          <w:b w:val="0"/>
        </w:rPr>
        <w:t>0) головной офис, областные и региональные филиалы Покупателя.</w:t>
      </w:r>
    </w:p>
    <w:p w:rsidR="008F3F84" w:rsidRPr="00CF03CB" w:rsidRDefault="008F3F84" w:rsidP="008F3F84">
      <w:pPr>
        <w:pStyle w:val="33"/>
        <w:tabs>
          <w:tab w:val="left" w:pos="360"/>
        </w:tabs>
        <w:jc w:val="both"/>
        <w:rPr>
          <w:b w:val="0"/>
        </w:rPr>
      </w:pPr>
    </w:p>
    <w:p w:rsidR="008F3F84" w:rsidRPr="00CF03CB" w:rsidRDefault="008F3F84" w:rsidP="008F3F84">
      <w:pPr>
        <w:pStyle w:val="25"/>
        <w:keepNext w:val="0"/>
        <w:tabs>
          <w:tab w:val="num" w:pos="360"/>
        </w:tabs>
        <w:ind w:left="360" w:hanging="360"/>
        <w:rPr>
          <w:szCs w:val="24"/>
        </w:rPr>
      </w:pPr>
      <w:r w:rsidRPr="00CF03CB">
        <w:rPr>
          <w:szCs w:val="24"/>
        </w:rPr>
        <w:t>2. Цена Договора и условия платежей</w:t>
      </w:r>
    </w:p>
    <w:p w:rsidR="008F3F84" w:rsidRPr="00CF03CB" w:rsidRDefault="008F3F84" w:rsidP="008F3F84">
      <w:pPr>
        <w:tabs>
          <w:tab w:val="left" w:pos="851"/>
        </w:tabs>
        <w:ind w:firstLine="426"/>
        <w:jc w:val="both"/>
      </w:pPr>
    </w:p>
    <w:p w:rsidR="00FC4C30" w:rsidRDefault="008F3F84" w:rsidP="008F3F84">
      <w:pPr>
        <w:tabs>
          <w:tab w:val="left" w:pos="851"/>
        </w:tabs>
        <w:ind w:firstLine="426"/>
        <w:jc w:val="both"/>
      </w:pPr>
      <w:r w:rsidRPr="00CF03CB">
        <w:t>2.1.</w:t>
      </w:r>
      <w:r w:rsidRPr="00CF03CB">
        <w:tab/>
      </w:r>
      <w:r w:rsidR="00FC4C30" w:rsidRPr="000B5482">
        <w:rPr>
          <w:sz w:val="22"/>
          <w:szCs w:val="22"/>
        </w:rPr>
        <w:t xml:space="preserve">Максимальная стоимость Товара, указанного в Приложении 1 к Договору, с учетом НДС, не должна превышать сумму в размере </w:t>
      </w:r>
      <w:r w:rsidRPr="00CF03CB">
        <w:rPr>
          <w:b/>
        </w:rPr>
        <w:t>ХХХ,ХХ  (ХХХ)</w:t>
      </w:r>
      <w:r w:rsidRPr="00CF03CB">
        <w:t xml:space="preserve"> тенге ХХ </w:t>
      </w:r>
      <w:proofErr w:type="spellStart"/>
      <w:r w:rsidRPr="00CF03CB">
        <w:t>тиын</w:t>
      </w:r>
      <w:proofErr w:type="spellEnd"/>
      <w:r w:rsidRPr="00CF03CB">
        <w:t xml:space="preserve">. </w:t>
      </w:r>
    </w:p>
    <w:p w:rsidR="008F3F84" w:rsidRPr="00CF03CB" w:rsidRDefault="00FC4C30" w:rsidP="008F3F84">
      <w:pPr>
        <w:tabs>
          <w:tab w:val="left" w:pos="851"/>
        </w:tabs>
        <w:ind w:firstLine="426"/>
        <w:jc w:val="both"/>
      </w:pPr>
      <w:r w:rsidRPr="00FC4C30">
        <w:t xml:space="preserve">2.2  </w:t>
      </w:r>
      <w:r w:rsidRPr="001A6432">
        <w:rPr>
          <w:sz w:val="22"/>
          <w:szCs w:val="22"/>
        </w:rPr>
        <w:t>Цены за единицу Товара на поставляемый Товар, указанные в Приложениях, включают в себя сумму НДС, подлежащую уплате в соответствии с налоговым законодательством Республики Казахстан, транспортные расходы, расходы, связанные с получением сертификатов и других документов, а также прочие расходы, налоги и пошлины, взимаемые в связи с исполнением Договора</w:t>
      </w:r>
    </w:p>
    <w:p w:rsidR="00FC4C30" w:rsidRPr="001A6432" w:rsidRDefault="00FC4C30" w:rsidP="00FC4C30">
      <w:pPr>
        <w:tabs>
          <w:tab w:val="left" w:pos="851"/>
        </w:tabs>
        <w:ind w:firstLine="426"/>
        <w:jc w:val="both"/>
        <w:rPr>
          <w:sz w:val="22"/>
          <w:szCs w:val="22"/>
        </w:rPr>
      </w:pPr>
      <w:r>
        <w:t>2.3</w:t>
      </w:r>
      <w:r w:rsidR="008F3F84" w:rsidRPr="00CF03CB">
        <w:t>.</w:t>
      </w:r>
      <w:r w:rsidR="008F3F84" w:rsidRPr="00CF03CB">
        <w:tab/>
      </w:r>
      <w:r w:rsidRPr="00581E8B">
        <w:rPr>
          <w:sz w:val="22"/>
          <w:szCs w:val="22"/>
        </w:rPr>
        <w:t xml:space="preserve">Платежи по Договору подлежат индексации в случае изменения курса национальной валюты (тенге) по отношению к курсу доллара США более чем на </w:t>
      </w:r>
      <w:r>
        <w:rPr>
          <w:sz w:val="22"/>
          <w:szCs w:val="22"/>
        </w:rPr>
        <w:t>5</w:t>
      </w:r>
      <w:r w:rsidRPr="00581E8B">
        <w:rPr>
          <w:sz w:val="22"/>
          <w:szCs w:val="22"/>
        </w:rPr>
        <w:t xml:space="preserve"> %</w:t>
      </w:r>
      <w:r w:rsidRPr="001A6432">
        <w:rPr>
          <w:sz w:val="22"/>
          <w:szCs w:val="22"/>
        </w:rPr>
        <w:t xml:space="preserve"> от существовавшего на момент заключения настоящего Договора курса. При этом цена Договора (стоимость поставляемого Товара) подлежит соответствующей пропорциональной корректировке по письменному требованию заинтересованной Стороны, независимо от согласия второй Стороны. Данная корректировка не влечет изменения иных условий Договора, и не может трактоваться как основание для прекращения Договора. Корректировка производится по следующей формуле:</w:t>
      </w:r>
    </w:p>
    <w:p w:rsidR="00FC4C30" w:rsidRPr="001A6432" w:rsidRDefault="00FC4C30" w:rsidP="00FC4C30">
      <w:pPr>
        <w:tabs>
          <w:tab w:val="left" w:pos="851"/>
        </w:tabs>
        <w:ind w:firstLine="426"/>
        <w:jc w:val="both"/>
        <w:rPr>
          <w:sz w:val="22"/>
          <w:szCs w:val="22"/>
        </w:rPr>
      </w:pPr>
      <w:r w:rsidRPr="001A6432">
        <w:rPr>
          <w:sz w:val="22"/>
          <w:szCs w:val="22"/>
        </w:rPr>
        <w:t xml:space="preserve">Со = </w:t>
      </w:r>
      <w:proofErr w:type="spellStart"/>
      <w:r w:rsidRPr="001A6432">
        <w:rPr>
          <w:sz w:val="22"/>
          <w:szCs w:val="22"/>
        </w:rPr>
        <w:t>Сд</w:t>
      </w:r>
      <w:proofErr w:type="spellEnd"/>
      <w:r w:rsidRPr="001A6432">
        <w:rPr>
          <w:sz w:val="22"/>
          <w:szCs w:val="22"/>
        </w:rPr>
        <w:t xml:space="preserve"> * (Ко/Кд), где</w:t>
      </w:r>
    </w:p>
    <w:p w:rsidR="00FC4C30" w:rsidRPr="001A6432" w:rsidRDefault="00FC4C30" w:rsidP="00FC4C30">
      <w:pPr>
        <w:tabs>
          <w:tab w:val="left" w:pos="851"/>
        </w:tabs>
        <w:ind w:firstLine="426"/>
        <w:jc w:val="both"/>
        <w:rPr>
          <w:sz w:val="22"/>
          <w:szCs w:val="22"/>
        </w:rPr>
      </w:pPr>
      <w:r w:rsidRPr="001A6432">
        <w:rPr>
          <w:sz w:val="22"/>
          <w:szCs w:val="22"/>
        </w:rPr>
        <w:t>Со – Сумма к оплате;</w:t>
      </w:r>
    </w:p>
    <w:p w:rsidR="00FC4C30" w:rsidRPr="001A6432" w:rsidRDefault="00FC4C30" w:rsidP="00FC4C30">
      <w:pPr>
        <w:tabs>
          <w:tab w:val="left" w:pos="851"/>
        </w:tabs>
        <w:ind w:firstLine="426"/>
        <w:jc w:val="both"/>
        <w:rPr>
          <w:sz w:val="22"/>
          <w:szCs w:val="22"/>
        </w:rPr>
      </w:pPr>
      <w:proofErr w:type="spellStart"/>
      <w:r w:rsidRPr="001A6432">
        <w:rPr>
          <w:sz w:val="22"/>
          <w:szCs w:val="22"/>
        </w:rPr>
        <w:t>С</w:t>
      </w:r>
      <w:r>
        <w:rPr>
          <w:sz w:val="22"/>
          <w:szCs w:val="22"/>
        </w:rPr>
        <w:t>д</w:t>
      </w:r>
      <w:proofErr w:type="spellEnd"/>
      <w:r w:rsidRPr="001A6432">
        <w:rPr>
          <w:sz w:val="22"/>
          <w:szCs w:val="22"/>
        </w:rPr>
        <w:t xml:space="preserve"> – Стоимость единицы Товара в тенге согласно Приложения № 1 к Договору, рассчитанная в соответствии с настоящим Договором, с учетом всех применимых налогов и других обязательных платежей.</w:t>
      </w:r>
    </w:p>
    <w:p w:rsidR="00FC4C30" w:rsidRPr="001A6432" w:rsidRDefault="00FC4C30" w:rsidP="00FC4C30">
      <w:pPr>
        <w:tabs>
          <w:tab w:val="left" w:pos="851"/>
        </w:tabs>
        <w:ind w:firstLine="426"/>
        <w:jc w:val="both"/>
        <w:rPr>
          <w:sz w:val="22"/>
          <w:szCs w:val="22"/>
        </w:rPr>
      </w:pPr>
      <w:r w:rsidRPr="001A6432">
        <w:rPr>
          <w:sz w:val="22"/>
          <w:szCs w:val="22"/>
        </w:rPr>
        <w:t xml:space="preserve">Ко – средневзвешенный курс тенге к доллару США, </w:t>
      </w:r>
      <w:r w:rsidRPr="00F97221">
        <w:t>сложивш</w:t>
      </w:r>
      <w:r>
        <w:t>ийся</w:t>
      </w:r>
      <w:r w:rsidRPr="00F97221">
        <w:t xml:space="preserve"> на Казахстанской фондовой бирж</w:t>
      </w:r>
      <w:r>
        <w:t xml:space="preserve">е </w:t>
      </w:r>
      <w:r w:rsidRPr="0083518B">
        <w:rPr>
          <w:iCs/>
          <w:color w:val="000000"/>
          <w:shd w:val="clear" w:color="auto" w:fill="FFFFFF"/>
        </w:rPr>
        <w:t>по состоянию на 1</w:t>
      </w:r>
      <w:r>
        <w:rPr>
          <w:iCs/>
          <w:color w:val="000000"/>
          <w:shd w:val="clear" w:color="auto" w:fill="FFFFFF"/>
        </w:rPr>
        <w:t>1</w:t>
      </w:r>
      <w:r w:rsidRPr="0083518B">
        <w:rPr>
          <w:iCs/>
          <w:color w:val="000000"/>
          <w:shd w:val="clear" w:color="auto" w:fill="FFFFFF"/>
        </w:rPr>
        <w:t>:</w:t>
      </w:r>
      <w:r>
        <w:rPr>
          <w:iCs/>
          <w:color w:val="000000"/>
          <w:shd w:val="clear" w:color="auto" w:fill="FFFFFF"/>
        </w:rPr>
        <w:t>0</w:t>
      </w:r>
      <w:r w:rsidRPr="0083518B">
        <w:rPr>
          <w:iCs/>
          <w:color w:val="000000"/>
          <w:shd w:val="clear" w:color="auto" w:fill="FFFFFF"/>
        </w:rPr>
        <w:t xml:space="preserve">0 </w:t>
      </w:r>
      <w:r>
        <w:rPr>
          <w:iCs/>
          <w:color w:val="000000"/>
          <w:shd w:val="clear" w:color="auto" w:fill="FFFFFF"/>
        </w:rPr>
        <w:t>часов</w:t>
      </w:r>
      <w:r w:rsidRPr="001A6432">
        <w:rPr>
          <w:sz w:val="22"/>
          <w:szCs w:val="22"/>
        </w:rPr>
        <w:t xml:space="preserve"> на дату выставления Поставщиком счёта на оплату.</w:t>
      </w:r>
    </w:p>
    <w:p w:rsidR="008F3F84" w:rsidRPr="00FC4C30" w:rsidRDefault="00FC4C30" w:rsidP="00FC4C30">
      <w:pPr>
        <w:tabs>
          <w:tab w:val="left" w:pos="851"/>
        </w:tabs>
        <w:ind w:firstLine="426"/>
        <w:jc w:val="both"/>
        <w:rPr>
          <w:sz w:val="22"/>
          <w:szCs w:val="22"/>
        </w:rPr>
      </w:pPr>
      <w:r w:rsidRPr="001A6432">
        <w:rPr>
          <w:sz w:val="22"/>
          <w:szCs w:val="22"/>
        </w:rPr>
        <w:t xml:space="preserve">Кд – средневзвешенный курс тенге к доллару США, </w:t>
      </w:r>
      <w:r w:rsidRPr="00F97221">
        <w:t>сложивш</w:t>
      </w:r>
      <w:r>
        <w:t>ийся</w:t>
      </w:r>
      <w:r w:rsidRPr="00F97221">
        <w:t xml:space="preserve"> на Казахстанской фондовой бирж</w:t>
      </w:r>
      <w:r>
        <w:t xml:space="preserve">е </w:t>
      </w:r>
      <w:r w:rsidRPr="0083518B">
        <w:rPr>
          <w:iCs/>
          <w:color w:val="000000"/>
          <w:shd w:val="clear" w:color="auto" w:fill="FFFFFF"/>
        </w:rPr>
        <w:t>по состоянию на 1</w:t>
      </w:r>
      <w:r>
        <w:rPr>
          <w:iCs/>
          <w:color w:val="000000"/>
          <w:shd w:val="clear" w:color="auto" w:fill="FFFFFF"/>
        </w:rPr>
        <w:t>1</w:t>
      </w:r>
      <w:r w:rsidRPr="0083518B">
        <w:rPr>
          <w:iCs/>
          <w:color w:val="000000"/>
          <w:shd w:val="clear" w:color="auto" w:fill="FFFFFF"/>
        </w:rPr>
        <w:t>:</w:t>
      </w:r>
      <w:r>
        <w:rPr>
          <w:iCs/>
          <w:color w:val="000000"/>
          <w:shd w:val="clear" w:color="auto" w:fill="FFFFFF"/>
        </w:rPr>
        <w:t>0</w:t>
      </w:r>
      <w:r w:rsidRPr="0083518B">
        <w:rPr>
          <w:iCs/>
          <w:color w:val="000000"/>
          <w:shd w:val="clear" w:color="auto" w:fill="FFFFFF"/>
        </w:rPr>
        <w:t xml:space="preserve">0 </w:t>
      </w:r>
      <w:r>
        <w:rPr>
          <w:iCs/>
          <w:color w:val="000000"/>
          <w:shd w:val="clear" w:color="auto" w:fill="FFFFFF"/>
        </w:rPr>
        <w:t>часов</w:t>
      </w:r>
      <w:r w:rsidRPr="001A6432">
        <w:rPr>
          <w:sz w:val="22"/>
          <w:szCs w:val="22"/>
        </w:rPr>
        <w:t xml:space="preserve"> на дату подписания Д</w:t>
      </w:r>
      <w:r>
        <w:rPr>
          <w:sz w:val="22"/>
          <w:szCs w:val="22"/>
        </w:rPr>
        <w:t>оговора.</w:t>
      </w:r>
    </w:p>
    <w:p w:rsidR="00FC4C30" w:rsidRPr="001A6432" w:rsidRDefault="00FC4C30" w:rsidP="00FC4C30">
      <w:pPr>
        <w:tabs>
          <w:tab w:val="left" w:pos="851"/>
        </w:tabs>
        <w:ind w:firstLine="426"/>
        <w:jc w:val="both"/>
        <w:rPr>
          <w:sz w:val="22"/>
          <w:szCs w:val="22"/>
        </w:rPr>
      </w:pPr>
      <w:r>
        <w:rPr>
          <w:sz w:val="22"/>
          <w:szCs w:val="22"/>
        </w:rPr>
        <w:lastRenderedPageBreak/>
        <w:t>2.4.</w:t>
      </w:r>
      <w:r>
        <w:rPr>
          <w:sz w:val="22"/>
          <w:szCs w:val="22"/>
        </w:rPr>
        <w:tab/>
      </w:r>
      <w:r w:rsidRPr="001A6432">
        <w:rPr>
          <w:sz w:val="22"/>
          <w:szCs w:val="22"/>
        </w:rPr>
        <w:t>Покупатель осуществляет оплату стоимости Товара по факту поставки Товара, после подписания Сторонами сводного Акта приема-передачи Товара в течение 10 (десять) рабочих дней со дня предоставления Поставщиком расходной накладной</w:t>
      </w:r>
      <w:r>
        <w:rPr>
          <w:sz w:val="22"/>
          <w:szCs w:val="22"/>
        </w:rPr>
        <w:t xml:space="preserve">, </w:t>
      </w:r>
      <w:r w:rsidRPr="00791D67">
        <w:rPr>
          <w:sz w:val="22"/>
          <w:szCs w:val="22"/>
        </w:rPr>
        <w:t>выставления электронной счет</w:t>
      </w:r>
      <w:r>
        <w:rPr>
          <w:sz w:val="22"/>
          <w:szCs w:val="22"/>
        </w:rPr>
        <w:t>-</w:t>
      </w:r>
      <w:r w:rsidRPr="00791D67">
        <w:rPr>
          <w:sz w:val="22"/>
          <w:szCs w:val="22"/>
        </w:rPr>
        <w:t>фактуры.</w:t>
      </w:r>
    </w:p>
    <w:p w:rsidR="00FC4C30" w:rsidRDefault="00FC4C30" w:rsidP="00FC4C30">
      <w:pPr>
        <w:tabs>
          <w:tab w:val="left" w:pos="851"/>
        </w:tabs>
        <w:ind w:firstLine="426"/>
        <w:jc w:val="both"/>
        <w:rPr>
          <w:sz w:val="22"/>
          <w:szCs w:val="22"/>
        </w:rPr>
      </w:pPr>
      <w:r w:rsidRPr="001A6432">
        <w:rPr>
          <w:sz w:val="22"/>
          <w:szCs w:val="22"/>
        </w:rPr>
        <w:t>2.</w:t>
      </w:r>
      <w:r>
        <w:rPr>
          <w:sz w:val="22"/>
          <w:szCs w:val="22"/>
        </w:rPr>
        <w:t>5</w:t>
      </w:r>
      <w:r w:rsidRPr="001A6432">
        <w:rPr>
          <w:sz w:val="22"/>
          <w:szCs w:val="22"/>
        </w:rPr>
        <w:t>.</w:t>
      </w:r>
      <w:r>
        <w:rPr>
          <w:sz w:val="22"/>
          <w:szCs w:val="22"/>
        </w:rPr>
        <w:tab/>
      </w:r>
      <w:r w:rsidRPr="001A6432">
        <w:rPr>
          <w:sz w:val="22"/>
          <w:szCs w:val="22"/>
        </w:rPr>
        <w:t>Оплата по Договору осуществляется путем перевода денег на банковский счет Поставщика, указанный в разделе 13 Договора.</w:t>
      </w:r>
    </w:p>
    <w:p w:rsidR="008F3F84" w:rsidRPr="00CF03CB" w:rsidRDefault="008F3F84" w:rsidP="008F3F84">
      <w:pPr>
        <w:tabs>
          <w:tab w:val="left" w:pos="851"/>
        </w:tabs>
        <w:ind w:firstLine="426"/>
        <w:jc w:val="both"/>
      </w:pPr>
    </w:p>
    <w:p w:rsidR="008F3F84" w:rsidRPr="00CF03CB" w:rsidRDefault="008F3F84" w:rsidP="008F3F84">
      <w:pPr>
        <w:tabs>
          <w:tab w:val="num" w:pos="360"/>
        </w:tabs>
        <w:ind w:left="360" w:hanging="360"/>
        <w:jc w:val="center"/>
        <w:rPr>
          <w:b/>
        </w:rPr>
      </w:pPr>
      <w:r w:rsidRPr="00CF03CB">
        <w:rPr>
          <w:b/>
        </w:rPr>
        <w:t>3. Права и обязанности Сторон</w:t>
      </w:r>
    </w:p>
    <w:p w:rsidR="008F3F84" w:rsidRPr="00CF03CB" w:rsidRDefault="008F3F84" w:rsidP="008F3F84">
      <w:pPr>
        <w:pStyle w:val="21"/>
        <w:ind w:left="0" w:firstLine="426"/>
        <w:rPr>
          <w:rFonts w:ascii="Times New Roman" w:hAnsi="Times New Roman"/>
          <w:b w:val="0"/>
        </w:rPr>
      </w:pPr>
    </w:p>
    <w:p w:rsidR="008F3F84" w:rsidRPr="00CF03CB" w:rsidRDefault="008F3F84" w:rsidP="008F3F84">
      <w:pPr>
        <w:pStyle w:val="21"/>
        <w:tabs>
          <w:tab w:val="left" w:pos="851"/>
        </w:tabs>
        <w:ind w:left="0" w:firstLine="426"/>
        <w:rPr>
          <w:rFonts w:ascii="Times New Roman" w:hAnsi="Times New Roman"/>
        </w:rPr>
      </w:pPr>
      <w:r w:rsidRPr="00CF03CB">
        <w:rPr>
          <w:rFonts w:ascii="Times New Roman" w:hAnsi="Times New Roman"/>
        </w:rPr>
        <w:t>3.1.</w:t>
      </w:r>
      <w:r w:rsidRPr="00CF03CB">
        <w:rPr>
          <w:rFonts w:ascii="Times New Roman" w:hAnsi="Times New Roman"/>
        </w:rPr>
        <w:tab/>
        <w:t>Покупатель обязуется:</w:t>
      </w:r>
    </w:p>
    <w:p w:rsidR="00FC4C30" w:rsidRPr="001A6432" w:rsidRDefault="00FC4C30" w:rsidP="00FC4C30">
      <w:pPr>
        <w:tabs>
          <w:tab w:val="num" w:pos="360"/>
        </w:tabs>
        <w:spacing w:line="276" w:lineRule="auto"/>
        <w:ind w:left="360" w:hanging="360"/>
        <w:jc w:val="center"/>
        <w:rPr>
          <w:b/>
          <w:sz w:val="22"/>
          <w:szCs w:val="22"/>
        </w:rPr>
      </w:pPr>
      <w:r w:rsidRPr="001A6432">
        <w:rPr>
          <w:b/>
          <w:sz w:val="22"/>
          <w:szCs w:val="22"/>
        </w:rPr>
        <w:t>3. Права и обязанности Сторон</w:t>
      </w:r>
    </w:p>
    <w:p w:rsidR="00FC4C30" w:rsidRPr="001A6432" w:rsidRDefault="00FC4C30" w:rsidP="00FC4C30">
      <w:pPr>
        <w:pStyle w:val="21"/>
        <w:tabs>
          <w:tab w:val="left" w:pos="851"/>
        </w:tabs>
        <w:ind w:left="0" w:firstLine="426"/>
        <w:rPr>
          <w:rFonts w:ascii="Times New Roman" w:hAnsi="Times New Roman"/>
          <w:sz w:val="22"/>
          <w:szCs w:val="22"/>
        </w:rPr>
      </w:pPr>
      <w:r w:rsidRPr="001A6432">
        <w:rPr>
          <w:rFonts w:ascii="Times New Roman" w:hAnsi="Times New Roman"/>
          <w:sz w:val="22"/>
          <w:szCs w:val="22"/>
        </w:rPr>
        <w:t>3.1.</w:t>
      </w:r>
      <w:r>
        <w:rPr>
          <w:rFonts w:ascii="Times New Roman" w:hAnsi="Times New Roman"/>
          <w:sz w:val="22"/>
          <w:szCs w:val="22"/>
        </w:rPr>
        <w:tab/>
      </w:r>
      <w:r w:rsidRPr="001A6432">
        <w:rPr>
          <w:rFonts w:ascii="Times New Roman" w:hAnsi="Times New Roman"/>
          <w:sz w:val="22"/>
          <w:szCs w:val="22"/>
        </w:rPr>
        <w:t>Покупатель обязуется:</w:t>
      </w:r>
    </w:p>
    <w:p w:rsidR="00FC4C30" w:rsidRPr="001A6432" w:rsidRDefault="00FC4C30" w:rsidP="00FC4C30">
      <w:pPr>
        <w:pStyle w:val="21"/>
        <w:tabs>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3.1.1.</w:t>
      </w:r>
      <w:r>
        <w:rPr>
          <w:rFonts w:ascii="Times New Roman" w:hAnsi="Times New Roman"/>
          <w:b w:val="0"/>
          <w:sz w:val="22"/>
          <w:szCs w:val="22"/>
        </w:rPr>
        <w:tab/>
      </w:r>
      <w:r w:rsidRPr="001A6432">
        <w:rPr>
          <w:rFonts w:ascii="Times New Roman" w:hAnsi="Times New Roman"/>
          <w:b w:val="0"/>
          <w:sz w:val="22"/>
          <w:szCs w:val="22"/>
        </w:rPr>
        <w:t>в случае надлежащего исполнения всех обязательств Поставщиком в соответствии с условиями Договора</w:t>
      </w:r>
      <w:r>
        <w:rPr>
          <w:rFonts w:ascii="Times New Roman" w:hAnsi="Times New Roman"/>
          <w:b w:val="0"/>
          <w:sz w:val="22"/>
          <w:szCs w:val="22"/>
        </w:rPr>
        <w:t xml:space="preserve"> </w:t>
      </w:r>
      <w:r w:rsidRPr="001A6432">
        <w:rPr>
          <w:rFonts w:ascii="Times New Roman" w:hAnsi="Times New Roman"/>
          <w:b w:val="0"/>
          <w:sz w:val="22"/>
          <w:szCs w:val="22"/>
        </w:rPr>
        <w:t xml:space="preserve">принять Товар, а также оплатить его стоимость; </w:t>
      </w:r>
    </w:p>
    <w:p w:rsidR="00FC4C30" w:rsidRPr="001A6432" w:rsidRDefault="00FC4C30" w:rsidP="00FC4C30">
      <w:pPr>
        <w:pStyle w:val="21"/>
        <w:numPr>
          <w:ilvl w:val="2"/>
          <w:numId w:val="38"/>
        </w:numPr>
        <w:tabs>
          <w:tab w:val="left" w:pos="851"/>
          <w:tab w:val="left" w:pos="993"/>
          <w:tab w:val="num" w:pos="2160"/>
        </w:tabs>
        <w:ind w:left="0" w:firstLine="426"/>
        <w:rPr>
          <w:rFonts w:ascii="Times New Roman" w:hAnsi="Times New Roman"/>
          <w:b w:val="0"/>
          <w:color w:val="000000"/>
          <w:sz w:val="22"/>
          <w:szCs w:val="22"/>
        </w:rPr>
      </w:pPr>
      <w:r w:rsidRPr="001A6432">
        <w:rPr>
          <w:rFonts w:ascii="Times New Roman" w:hAnsi="Times New Roman"/>
          <w:b w:val="0"/>
          <w:color w:val="000000"/>
          <w:sz w:val="22"/>
          <w:szCs w:val="22"/>
        </w:rPr>
        <w:t xml:space="preserve">подписать сводный Акт приема–передачи Товара или предоставить мотивированный отказ от приема Товара в сроки, установленные разделом 4 Договора; </w:t>
      </w:r>
    </w:p>
    <w:p w:rsidR="00FC4C30" w:rsidRPr="001A6432" w:rsidRDefault="00FC4C30" w:rsidP="00FC4C30">
      <w:pPr>
        <w:pStyle w:val="21"/>
        <w:numPr>
          <w:ilvl w:val="2"/>
          <w:numId w:val="38"/>
        </w:numPr>
        <w:tabs>
          <w:tab w:val="left" w:pos="851"/>
          <w:tab w:val="left" w:pos="993"/>
          <w:tab w:val="num" w:pos="2160"/>
        </w:tabs>
        <w:ind w:left="0" w:firstLine="426"/>
        <w:rPr>
          <w:rFonts w:ascii="Times New Roman" w:hAnsi="Times New Roman"/>
          <w:b w:val="0"/>
          <w:color w:val="000000"/>
          <w:sz w:val="22"/>
          <w:szCs w:val="22"/>
        </w:rPr>
      </w:pPr>
      <w:r w:rsidRPr="001A6432">
        <w:rPr>
          <w:rFonts w:ascii="Times New Roman" w:hAnsi="Times New Roman"/>
          <w:b w:val="0"/>
          <w:color w:val="000000"/>
          <w:sz w:val="22"/>
          <w:szCs w:val="22"/>
        </w:rPr>
        <w:t xml:space="preserve">предоставлять заказы-заявки Поставщику в соответствии с Приложением 2 к Договору; </w:t>
      </w:r>
    </w:p>
    <w:p w:rsidR="00FC4C30" w:rsidRPr="001A6432" w:rsidRDefault="00FC4C30" w:rsidP="00FC4C30">
      <w:pPr>
        <w:pStyle w:val="21"/>
        <w:numPr>
          <w:ilvl w:val="2"/>
          <w:numId w:val="38"/>
        </w:numPr>
        <w:tabs>
          <w:tab w:val="left" w:pos="851"/>
          <w:tab w:val="left" w:pos="993"/>
          <w:tab w:val="num" w:pos="2160"/>
        </w:tabs>
        <w:ind w:left="0" w:firstLine="426"/>
        <w:rPr>
          <w:rFonts w:ascii="Times New Roman" w:hAnsi="Times New Roman"/>
          <w:b w:val="0"/>
          <w:sz w:val="22"/>
          <w:szCs w:val="22"/>
        </w:rPr>
      </w:pPr>
      <w:r w:rsidRPr="001A6432">
        <w:rPr>
          <w:rFonts w:ascii="Times New Roman" w:hAnsi="Times New Roman"/>
          <w:b w:val="0"/>
          <w:sz w:val="22"/>
          <w:szCs w:val="22"/>
        </w:rPr>
        <w:t xml:space="preserve">надлежащим образом выполнить все свои иные обязательства по Договору. </w:t>
      </w:r>
    </w:p>
    <w:p w:rsidR="00FC4C30" w:rsidRPr="001A6432" w:rsidRDefault="00FC4C30" w:rsidP="00FC4C30">
      <w:pPr>
        <w:pStyle w:val="21"/>
        <w:tabs>
          <w:tab w:val="left" w:pos="851"/>
          <w:tab w:val="num" w:pos="2160"/>
        </w:tabs>
        <w:ind w:left="0" w:firstLine="426"/>
        <w:rPr>
          <w:rFonts w:ascii="Times New Roman" w:hAnsi="Times New Roman"/>
          <w:sz w:val="22"/>
          <w:szCs w:val="22"/>
        </w:rPr>
      </w:pPr>
      <w:r w:rsidRPr="001A6432">
        <w:rPr>
          <w:rFonts w:ascii="Times New Roman" w:hAnsi="Times New Roman"/>
          <w:sz w:val="22"/>
          <w:szCs w:val="22"/>
        </w:rPr>
        <w:t>3.2.</w:t>
      </w:r>
      <w:r>
        <w:rPr>
          <w:rFonts w:ascii="Times New Roman" w:hAnsi="Times New Roman"/>
          <w:sz w:val="22"/>
          <w:szCs w:val="22"/>
        </w:rPr>
        <w:tab/>
      </w:r>
      <w:r w:rsidRPr="001A6432">
        <w:rPr>
          <w:rFonts w:ascii="Times New Roman" w:hAnsi="Times New Roman"/>
          <w:sz w:val="22"/>
          <w:szCs w:val="22"/>
        </w:rPr>
        <w:t>Поставщик обязуется:</w:t>
      </w:r>
    </w:p>
    <w:p w:rsidR="00FC4C30" w:rsidRPr="001A6432" w:rsidRDefault="00FC4C30" w:rsidP="00FC4C30">
      <w:pPr>
        <w:pStyle w:val="21"/>
        <w:numPr>
          <w:ilvl w:val="2"/>
          <w:numId w:val="39"/>
        </w:numPr>
        <w:tabs>
          <w:tab w:val="num" w:pos="72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поставить Покупателю Товар надлежащего качества и в установленном Приложением 2 к настоящему Договору количестве свободным от любых прав третьих лиц в отношении Товара в срок, установленный пунктом 4.1 Договора;</w:t>
      </w:r>
    </w:p>
    <w:p w:rsidR="00FC4C30" w:rsidRPr="001A6432" w:rsidRDefault="00FC4C30" w:rsidP="00FC4C30">
      <w:pPr>
        <w:pStyle w:val="21"/>
        <w:numPr>
          <w:ilvl w:val="2"/>
          <w:numId w:val="39"/>
        </w:numPr>
        <w:tabs>
          <w:tab w:val="num" w:pos="72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оплатить все расходы, связанные с транспортировкой, страхованием Товара, уплатой таможенных пошлин и других платежей в соответствии с законодательством Республики Казахстан;</w:t>
      </w:r>
    </w:p>
    <w:p w:rsidR="00FC4C30" w:rsidRPr="001A6432" w:rsidRDefault="00FC4C30" w:rsidP="00FC4C30">
      <w:pPr>
        <w:pStyle w:val="21"/>
        <w:numPr>
          <w:ilvl w:val="2"/>
          <w:numId w:val="39"/>
        </w:numPr>
        <w:tabs>
          <w:tab w:val="num" w:pos="72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передать Покупателю необходимую техническую документацию на Товар, сертификат происхождения, а также сертификат соответствия в случае если Товар подлежит обязательной сертификации;</w:t>
      </w:r>
    </w:p>
    <w:p w:rsidR="00FC4C30" w:rsidRPr="001A6432" w:rsidRDefault="00FC4C30" w:rsidP="00FC4C30">
      <w:pPr>
        <w:pStyle w:val="21"/>
        <w:numPr>
          <w:ilvl w:val="2"/>
          <w:numId w:val="39"/>
        </w:numPr>
        <w:tabs>
          <w:tab w:val="clear" w:pos="1440"/>
          <w:tab w:val="num" w:pos="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в случае отказа Покупателя от приемки Товара по основаниям, предусмотренным Договором, забрать Товар у Покупателя в течение 10 (десять) календарных дней со дня направления Покупателем Поставщику соответствующего требования. По истечении указанного срока, Покупатель не будет нести риски, указанные в пункте 6.1 Договора;</w:t>
      </w:r>
    </w:p>
    <w:p w:rsidR="00FC4C30" w:rsidRDefault="00FC4C30" w:rsidP="00FC4C30">
      <w:pPr>
        <w:pStyle w:val="21"/>
        <w:tabs>
          <w:tab w:val="num" w:pos="72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3.2.</w:t>
      </w:r>
      <w:r>
        <w:rPr>
          <w:rFonts w:ascii="Times New Roman" w:hAnsi="Times New Roman"/>
          <w:b w:val="0"/>
          <w:sz w:val="22"/>
          <w:szCs w:val="22"/>
        </w:rPr>
        <w:t>5</w:t>
      </w:r>
      <w:r w:rsidRPr="001A6432">
        <w:rPr>
          <w:rFonts w:ascii="Times New Roman" w:hAnsi="Times New Roman"/>
          <w:b w:val="0"/>
          <w:sz w:val="22"/>
          <w:szCs w:val="22"/>
        </w:rPr>
        <w:t>.</w:t>
      </w:r>
      <w:r>
        <w:rPr>
          <w:rFonts w:ascii="Times New Roman" w:hAnsi="Times New Roman"/>
          <w:b w:val="0"/>
          <w:sz w:val="22"/>
          <w:szCs w:val="22"/>
        </w:rPr>
        <w:tab/>
      </w:r>
      <w:r w:rsidRPr="006802FA">
        <w:rPr>
          <w:rFonts w:ascii="Times New Roman" w:hAnsi="Times New Roman"/>
          <w:b w:val="0"/>
          <w:sz w:val="22"/>
          <w:szCs w:val="22"/>
        </w:rPr>
        <w:t>на расходные материалы, не указанные в приложении 1 к Договору, предоставить скидку</w:t>
      </w:r>
      <w:r>
        <w:rPr>
          <w:rFonts w:ascii="Times New Roman" w:hAnsi="Times New Roman"/>
          <w:b w:val="0"/>
          <w:sz w:val="22"/>
          <w:szCs w:val="22"/>
        </w:rPr>
        <w:t xml:space="preserve"> в размере 20</w:t>
      </w:r>
      <w:r w:rsidRPr="006802FA">
        <w:rPr>
          <w:rFonts w:ascii="Times New Roman" w:hAnsi="Times New Roman"/>
          <w:b w:val="0"/>
          <w:sz w:val="22"/>
          <w:szCs w:val="22"/>
        </w:rPr>
        <w:t>% (двадцать процентов) от прайс листа, действующего на момент закупки</w:t>
      </w:r>
      <w:r>
        <w:rPr>
          <w:rFonts w:ascii="Times New Roman" w:hAnsi="Times New Roman"/>
          <w:b w:val="0"/>
          <w:sz w:val="22"/>
          <w:szCs w:val="22"/>
        </w:rPr>
        <w:t>;</w:t>
      </w:r>
    </w:p>
    <w:p w:rsidR="00FC4C30" w:rsidRPr="001A6432" w:rsidRDefault="00FC4C30" w:rsidP="00FC4C30">
      <w:pPr>
        <w:pStyle w:val="21"/>
        <w:tabs>
          <w:tab w:val="num" w:pos="720"/>
          <w:tab w:val="left" w:pos="851"/>
          <w:tab w:val="left" w:pos="993"/>
        </w:tabs>
        <w:ind w:left="0" w:firstLine="426"/>
        <w:rPr>
          <w:rFonts w:ascii="Times New Roman" w:hAnsi="Times New Roman"/>
          <w:b w:val="0"/>
          <w:sz w:val="22"/>
          <w:szCs w:val="22"/>
        </w:rPr>
      </w:pPr>
      <w:r>
        <w:rPr>
          <w:rFonts w:ascii="Times New Roman" w:hAnsi="Times New Roman"/>
          <w:b w:val="0"/>
          <w:sz w:val="22"/>
          <w:szCs w:val="22"/>
        </w:rPr>
        <w:t xml:space="preserve">3.2.6. </w:t>
      </w:r>
      <w:r w:rsidRPr="001A6432">
        <w:rPr>
          <w:rFonts w:ascii="Times New Roman" w:hAnsi="Times New Roman"/>
          <w:b w:val="0"/>
          <w:sz w:val="22"/>
          <w:szCs w:val="22"/>
        </w:rPr>
        <w:t>надлежащим образом выполнить все свои иные обязательства по Договору.</w:t>
      </w:r>
    </w:p>
    <w:p w:rsidR="00FC4C30" w:rsidRPr="001A6432" w:rsidRDefault="00FC4C30" w:rsidP="00FC4C30">
      <w:pPr>
        <w:pStyle w:val="21"/>
        <w:tabs>
          <w:tab w:val="left" w:pos="851"/>
        </w:tabs>
        <w:ind w:left="0" w:firstLine="426"/>
        <w:jc w:val="left"/>
        <w:rPr>
          <w:rFonts w:ascii="Times New Roman" w:hAnsi="Times New Roman"/>
          <w:sz w:val="22"/>
          <w:szCs w:val="22"/>
        </w:rPr>
      </w:pPr>
      <w:r w:rsidRPr="001A6432">
        <w:rPr>
          <w:rFonts w:ascii="Times New Roman" w:hAnsi="Times New Roman"/>
          <w:sz w:val="22"/>
          <w:szCs w:val="22"/>
        </w:rPr>
        <w:t>3.3.</w:t>
      </w:r>
      <w:r>
        <w:rPr>
          <w:rFonts w:ascii="Times New Roman" w:hAnsi="Times New Roman"/>
          <w:sz w:val="22"/>
          <w:szCs w:val="22"/>
        </w:rPr>
        <w:tab/>
      </w:r>
      <w:r w:rsidRPr="001A6432">
        <w:rPr>
          <w:rFonts w:ascii="Times New Roman" w:hAnsi="Times New Roman"/>
          <w:sz w:val="22"/>
          <w:szCs w:val="22"/>
        </w:rPr>
        <w:t>Покупатель вправе:</w:t>
      </w:r>
    </w:p>
    <w:p w:rsidR="00FC4C30" w:rsidRPr="001A6432" w:rsidRDefault="00FC4C30" w:rsidP="00FC4C30">
      <w:pPr>
        <w:tabs>
          <w:tab w:val="left" w:pos="993"/>
        </w:tabs>
        <w:ind w:firstLine="426"/>
        <w:jc w:val="both"/>
        <w:rPr>
          <w:color w:val="000000"/>
          <w:sz w:val="22"/>
          <w:szCs w:val="22"/>
        </w:rPr>
      </w:pPr>
      <w:r w:rsidRPr="001A6432">
        <w:rPr>
          <w:sz w:val="22"/>
          <w:szCs w:val="22"/>
        </w:rPr>
        <w:t>3.3.1.</w:t>
      </w:r>
      <w:r>
        <w:rPr>
          <w:sz w:val="22"/>
          <w:szCs w:val="22"/>
        </w:rPr>
        <w:tab/>
      </w:r>
      <w:r w:rsidRPr="001A6432">
        <w:rPr>
          <w:sz w:val="22"/>
          <w:szCs w:val="22"/>
        </w:rPr>
        <w:t xml:space="preserve">в случае обнаружения </w:t>
      </w:r>
      <w:r w:rsidRPr="001A6432">
        <w:rPr>
          <w:color w:val="000000"/>
          <w:sz w:val="22"/>
          <w:szCs w:val="22"/>
        </w:rPr>
        <w:t>фактов брака</w:t>
      </w:r>
      <w:r>
        <w:rPr>
          <w:color w:val="000000"/>
          <w:sz w:val="22"/>
          <w:szCs w:val="22"/>
        </w:rPr>
        <w:t xml:space="preserve"> или неисправности</w:t>
      </w:r>
      <w:r w:rsidRPr="001A6432">
        <w:rPr>
          <w:color w:val="000000"/>
          <w:sz w:val="22"/>
          <w:szCs w:val="22"/>
        </w:rPr>
        <w:t xml:space="preserve"> </w:t>
      </w:r>
      <w:r w:rsidRPr="001A6432">
        <w:rPr>
          <w:sz w:val="22"/>
          <w:szCs w:val="22"/>
        </w:rPr>
        <w:t xml:space="preserve">в Товаре при приеме и использовании требовать от Поставщика без взимания дополнительной оплаты, замены Товара на аналогичный, соответствующего </w:t>
      </w:r>
      <w:r w:rsidRPr="001A6432">
        <w:rPr>
          <w:color w:val="000000"/>
          <w:sz w:val="22"/>
          <w:szCs w:val="22"/>
        </w:rPr>
        <w:t>качества, в сроки, предусмотренные Договором;</w:t>
      </w:r>
    </w:p>
    <w:p w:rsidR="00FC4C30" w:rsidRPr="001A6432" w:rsidRDefault="00FC4C30" w:rsidP="00FC4C30">
      <w:pPr>
        <w:pStyle w:val="a7"/>
        <w:tabs>
          <w:tab w:val="left" w:pos="993"/>
        </w:tabs>
        <w:ind w:firstLine="426"/>
        <w:rPr>
          <w:color w:val="000000"/>
          <w:sz w:val="22"/>
          <w:szCs w:val="22"/>
        </w:rPr>
      </w:pPr>
      <w:r w:rsidRPr="001A6432">
        <w:rPr>
          <w:sz w:val="22"/>
          <w:szCs w:val="22"/>
        </w:rPr>
        <w:t>3.3.2.</w:t>
      </w:r>
      <w:r>
        <w:rPr>
          <w:sz w:val="22"/>
          <w:szCs w:val="22"/>
        </w:rPr>
        <w:tab/>
      </w:r>
      <w:r w:rsidRPr="001A6432">
        <w:rPr>
          <w:color w:val="000000"/>
          <w:sz w:val="22"/>
          <w:szCs w:val="22"/>
        </w:rPr>
        <w:t>отказаться от Договора в случае, если срок поставки Товара просрочен более чем на</w:t>
      </w:r>
      <w:r>
        <w:rPr>
          <w:color w:val="000000"/>
          <w:sz w:val="22"/>
          <w:szCs w:val="22"/>
        </w:rPr>
        <w:t xml:space="preserve"> </w:t>
      </w:r>
      <w:r w:rsidRPr="001A6432">
        <w:rPr>
          <w:color w:val="000000"/>
          <w:sz w:val="22"/>
          <w:szCs w:val="22"/>
        </w:rPr>
        <w:t>30 (тридцать) календарных дней</w:t>
      </w:r>
      <w:r>
        <w:rPr>
          <w:color w:val="000000"/>
          <w:sz w:val="22"/>
          <w:szCs w:val="22"/>
        </w:rPr>
        <w:t>, уведомив об этом Поставщика за 15 (пятнадцать) календарных дней, с условием проведения Сторонами взаиморасчетов по поставленному Товару</w:t>
      </w:r>
      <w:r w:rsidRPr="001A6432">
        <w:rPr>
          <w:color w:val="000000"/>
          <w:sz w:val="22"/>
          <w:szCs w:val="22"/>
        </w:rPr>
        <w:t>;</w:t>
      </w:r>
    </w:p>
    <w:p w:rsidR="00FC4C30" w:rsidRPr="001A6432" w:rsidRDefault="00FC4C30" w:rsidP="00FC4C30">
      <w:pPr>
        <w:tabs>
          <w:tab w:val="left" w:pos="993"/>
        </w:tabs>
        <w:ind w:firstLine="426"/>
        <w:jc w:val="both"/>
        <w:rPr>
          <w:color w:val="000000"/>
          <w:sz w:val="22"/>
          <w:szCs w:val="22"/>
        </w:rPr>
      </w:pPr>
      <w:r>
        <w:rPr>
          <w:color w:val="000000"/>
          <w:sz w:val="22"/>
          <w:szCs w:val="22"/>
        </w:rPr>
        <w:t>3.3.3.</w:t>
      </w:r>
      <w:r>
        <w:rPr>
          <w:color w:val="000000"/>
          <w:sz w:val="22"/>
          <w:szCs w:val="22"/>
        </w:rPr>
        <w:tab/>
      </w:r>
      <w:r w:rsidRPr="001A6432">
        <w:rPr>
          <w:color w:val="000000"/>
          <w:sz w:val="22"/>
          <w:szCs w:val="22"/>
        </w:rPr>
        <w:t>в случае если из-за обстоятельств непреодолимой силы задержка поставки Товара составит более 30 (тридцать) календарных дней - отказаться от Договора, уведомив об этом Поставщика за</w:t>
      </w:r>
      <w:r>
        <w:rPr>
          <w:color w:val="000000"/>
          <w:sz w:val="22"/>
          <w:szCs w:val="22"/>
        </w:rPr>
        <w:t xml:space="preserve"> </w:t>
      </w:r>
      <w:r w:rsidRPr="001A6432">
        <w:rPr>
          <w:color w:val="000000"/>
          <w:sz w:val="22"/>
          <w:szCs w:val="22"/>
        </w:rPr>
        <w:t>10 (десять) календарных дней с условием проведения Сторонами взаиморасчетов по поставленному Товару;</w:t>
      </w:r>
    </w:p>
    <w:p w:rsidR="00FC4C30" w:rsidRPr="001A6432" w:rsidRDefault="00FC4C30" w:rsidP="00FC4C30">
      <w:pPr>
        <w:pStyle w:val="21"/>
        <w:tabs>
          <w:tab w:val="left" w:pos="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3.3.4.</w:t>
      </w:r>
      <w:r>
        <w:rPr>
          <w:rFonts w:ascii="Times New Roman" w:hAnsi="Times New Roman"/>
          <w:b w:val="0"/>
          <w:sz w:val="22"/>
          <w:szCs w:val="22"/>
        </w:rPr>
        <w:tab/>
      </w:r>
      <w:r w:rsidRPr="001A6432">
        <w:rPr>
          <w:rFonts w:ascii="Times New Roman" w:hAnsi="Times New Roman"/>
          <w:b w:val="0"/>
          <w:sz w:val="22"/>
          <w:szCs w:val="22"/>
        </w:rPr>
        <w:t>в случае наличия замечаний к Товару не подписывать сводный</w:t>
      </w:r>
      <w:r>
        <w:rPr>
          <w:rFonts w:ascii="Times New Roman" w:hAnsi="Times New Roman"/>
          <w:b w:val="0"/>
          <w:sz w:val="22"/>
          <w:szCs w:val="22"/>
        </w:rPr>
        <w:t xml:space="preserve"> </w:t>
      </w:r>
      <w:r w:rsidRPr="001A6432">
        <w:rPr>
          <w:rFonts w:ascii="Times New Roman" w:hAnsi="Times New Roman"/>
          <w:b w:val="0"/>
          <w:sz w:val="22"/>
          <w:szCs w:val="22"/>
        </w:rPr>
        <w:t>Акт приема-передачи Товара, предоставив Поставщику мотивированный письменный отказ от его подписания</w:t>
      </w:r>
      <w:r w:rsidRPr="001A6432">
        <w:rPr>
          <w:rFonts w:ascii="Times New Roman" w:hAnsi="Times New Roman"/>
          <w:sz w:val="22"/>
          <w:szCs w:val="22"/>
        </w:rPr>
        <w:t xml:space="preserve"> </w:t>
      </w:r>
      <w:r w:rsidRPr="001A6432">
        <w:rPr>
          <w:rFonts w:ascii="Times New Roman" w:hAnsi="Times New Roman"/>
          <w:b w:val="0"/>
          <w:sz w:val="22"/>
          <w:szCs w:val="22"/>
        </w:rPr>
        <w:t>в сроки, установленные разделом 4 Договора;</w:t>
      </w:r>
      <w:r>
        <w:rPr>
          <w:rFonts w:ascii="Times New Roman" w:hAnsi="Times New Roman"/>
          <w:b w:val="0"/>
          <w:sz w:val="22"/>
          <w:szCs w:val="22"/>
        </w:rPr>
        <w:t xml:space="preserve"> </w:t>
      </w:r>
    </w:p>
    <w:p w:rsidR="00FC4C30" w:rsidRPr="001A6432" w:rsidRDefault="00FC4C30" w:rsidP="00FC4C30">
      <w:pPr>
        <w:pStyle w:val="21"/>
        <w:tabs>
          <w:tab w:val="left" w:pos="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3.3.5.</w:t>
      </w:r>
      <w:r>
        <w:rPr>
          <w:rFonts w:ascii="Times New Roman" w:hAnsi="Times New Roman"/>
          <w:b w:val="0"/>
          <w:sz w:val="22"/>
          <w:szCs w:val="22"/>
        </w:rPr>
        <w:tab/>
      </w:r>
      <w:r w:rsidRPr="001A6432">
        <w:rPr>
          <w:rFonts w:ascii="Times New Roman" w:hAnsi="Times New Roman"/>
          <w:b w:val="0"/>
          <w:sz w:val="22"/>
          <w:szCs w:val="22"/>
        </w:rPr>
        <w:t>требовать от Поставщика надлежащего исполнения условий Договора.</w:t>
      </w:r>
    </w:p>
    <w:p w:rsidR="00FC4C30" w:rsidRPr="001A6432" w:rsidRDefault="00FC4C30" w:rsidP="00FC4C30">
      <w:pPr>
        <w:pStyle w:val="21"/>
        <w:tabs>
          <w:tab w:val="left" w:pos="0"/>
          <w:tab w:val="left" w:pos="851"/>
        </w:tabs>
        <w:ind w:left="0" w:firstLine="426"/>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Pr="001A6432">
        <w:rPr>
          <w:rFonts w:ascii="Times New Roman" w:hAnsi="Times New Roman"/>
          <w:sz w:val="22"/>
          <w:szCs w:val="22"/>
        </w:rPr>
        <w:t>Поставщик вправе:</w:t>
      </w:r>
    </w:p>
    <w:p w:rsidR="00FC4C30" w:rsidRPr="001A6432" w:rsidRDefault="00FC4C30" w:rsidP="00FC4C30">
      <w:pPr>
        <w:pStyle w:val="23"/>
        <w:numPr>
          <w:ilvl w:val="2"/>
          <w:numId w:val="40"/>
        </w:numPr>
        <w:tabs>
          <w:tab w:val="left" w:pos="567"/>
          <w:tab w:val="num" w:pos="851"/>
          <w:tab w:val="left" w:pos="993"/>
        </w:tabs>
        <w:snapToGrid w:val="0"/>
        <w:ind w:left="0" w:firstLine="426"/>
        <w:rPr>
          <w:b w:val="0"/>
          <w:sz w:val="22"/>
          <w:szCs w:val="22"/>
        </w:rPr>
      </w:pPr>
      <w:r w:rsidRPr="001A6432">
        <w:rPr>
          <w:b w:val="0"/>
          <w:sz w:val="22"/>
          <w:szCs w:val="22"/>
        </w:rPr>
        <w:t>требовать от Покупателя подписания сводного Акта приема - передачи Товара или предоставления мотивированного отказа от приема Товара в сроки, установленные разделом 4 Договора</w:t>
      </w:r>
      <w:r>
        <w:rPr>
          <w:b w:val="0"/>
          <w:sz w:val="22"/>
          <w:szCs w:val="22"/>
        </w:rPr>
        <w:t>;</w:t>
      </w:r>
    </w:p>
    <w:p w:rsidR="00FC4C30" w:rsidRPr="001A6432" w:rsidRDefault="00FC4C30" w:rsidP="00FC4C30">
      <w:pPr>
        <w:pStyle w:val="23"/>
        <w:numPr>
          <w:ilvl w:val="2"/>
          <w:numId w:val="40"/>
        </w:numPr>
        <w:tabs>
          <w:tab w:val="clear" w:pos="1440"/>
          <w:tab w:val="left" w:pos="993"/>
        </w:tabs>
        <w:ind w:left="0" w:firstLine="426"/>
        <w:rPr>
          <w:b w:val="0"/>
          <w:sz w:val="22"/>
          <w:szCs w:val="22"/>
        </w:rPr>
      </w:pPr>
      <w:r w:rsidRPr="001A6432">
        <w:rPr>
          <w:b w:val="0"/>
          <w:sz w:val="22"/>
          <w:szCs w:val="22"/>
        </w:rPr>
        <w:t>требовать от Покупателя надлежаще</w:t>
      </w:r>
      <w:r>
        <w:rPr>
          <w:b w:val="0"/>
          <w:sz w:val="22"/>
          <w:szCs w:val="22"/>
        </w:rPr>
        <w:t>го исполнения условий Договора.</w:t>
      </w:r>
    </w:p>
    <w:p w:rsidR="008F3F84" w:rsidRPr="00CF03CB" w:rsidRDefault="008F3F84" w:rsidP="008F3F84">
      <w:pPr>
        <w:pStyle w:val="23"/>
        <w:ind w:firstLine="426"/>
        <w:rPr>
          <w:b w:val="0"/>
        </w:rPr>
      </w:pPr>
    </w:p>
    <w:p w:rsidR="008F3F84" w:rsidRPr="00CF03CB" w:rsidRDefault="008F3F84" w:rsidP="008F3F84">
      <w:pPr>
        <w:jc w:val="center"/>
        <w:rPr>
          <w:b/>
        </w:rPr>
      </w:pPr>
      <w:r w:rsidRPr="00CF03CB">
        <w:rPr>
          <w:b/>
        </w:rPr>
        <w:t>4. Условия и сроки передачи Товара</w:t>
      </w:r>
    </w:p>
    <w:p w:rsidR="008F3F84" w:rsidRPr="00CF03CB" w:rsidRDefault="008F3F84" w:rsidP="008F3F84">
      <w:pPr>
        <w:pStyle w:val="a7"/>
        <w:tabs>
          <w:tab w:val="left" w:pos="851"/>
        </w:tabs>
        <w:ind w:firstLine="426"/>
      </w:pPr>
    </w:p>
    <w:p w:rsidR="00CB54A3" w:rsidRPr="001A6432" w:rsidRDefault="00CB54A3" w:rsidP="00CB54A3">
      <w:pPr>
        <w:pStyle w:val="a7"/>
        <w:tabs>
          <w:tab w:val="left" w:pos="851"/>
        </w:tabs>
        <w:ind w:firstLine="426"/>
        <w:rPr>
          <w:sz w:val="22"/>
          <w:szCs w:val="22"/>
        </w:rPr>
      </w:pPr>
      <w:r w:rsidRPr="001A6432">
        <w:rPr>
          <w:sz w:val="22"/>
          <w:szCs w:val="22"/>
        </w:rPr>
        <w:t>4.1.</w:t>
      </w:r>
      <w:r>
        <w:rPr>
          <w:sz w:val="22"/>
          <w:szCs w:val="22"/>
        </w:rPr>
        <w:tab/>
      </w:r>
      <w:r w:rsidRPr="001A6432">
        <w:rPr>
          <w:sz w:val="22"/>
          <w:szCs w:val="22"/>
        </w:rPr>
        <w:t>Место поставки Товара указывается в заказе-заявке Покупателя</w:t>
      </w:r>
      <w:r>
        <w:rPr>
          <w:sz w:val="22"/>
          <w:szCs w:val="22"/>
        </w:rPr>
        <w:t xml:space="preserve"> (Приложение 2)</w:t>
      </w:r>
      <w:r w:rsidRPr="001A6432">
        <w:rPr>
          <w:sz w:val="22"/>
          <w:szCs w:val="22"/>
        </w:rPr>
        <w:t xml:space="preserve">. Адреса поставки указаны в Приложении 3 к Договору. Датами поставки Товара считаются дни подписания накладных уполномоченными представителями областных (региональных) филиалов Покупателя. Поставка Товара должна быть осуществлена в течение 30 (тридцать) календарных дней, с момента поступления заказа-заявки от Покупателя. </w:t>
      </w:r>
    </w:p>
    <w:p w:rsidR="00CB54A3" w:rsidRPr="001A6432" w:rsidRDefault="00CB54A3" w:rsidP="00CB54A3">
      <w:pPr>
        <w:pStyle w:val="BodyText21"/>
        <w:tabs>
          <w:tab w:val="left" w:pos="360"/>
          <w:tab w:val="left" w:pos="851"/>
        </w:tabs>
        <w:ind w:firstLine="426"/>
        <w:rPr>
          <w:rFonts w:ascii="Times New Roman" w:hAnsi="Times New Roman"/>
          <w:sz w:val="22"/>
          <w:szCs w:val="22"/>
          <w:lang w:val="ru-RU"/>
        </w:rPr>
      </w:pPr>
      <w:r w:rsidRPr="001A6432">
        <w:rPr>
          <w:rFonts w:ascii="Times New Roman" w:hAnsi="Times New Roman"/>
          <w:sz w:val="22"/>
          <w:szCs w:val="22"/>
          <w:lang w:val="ru-RU"/>
        </w:rPr>
        <w:lastRenderedPageBreak/>
        <w:t>4.2.</w:t>
      </w:r>
      <w:r>
        <w:rPr>
          <w:rFonts w:ascii="Times New Roman" w:hAnsi="Times New Roman"/>
          <w:sz w:val="22"/>
          <w:szCs w:val="22"/>
          <w:lang w:val="ru-RU"/>
        </w:rPr>
        <w:tab/>
      </w:r>
      <w:r w:rsidRPr="001A6432">
        <w:rPr>
          <w:rFonts w:ascii="Times New Roman" w:hAnsi="Times New Roman"/>
          <w:sz w:val="22"/>
          <w:szCs w:val="22"/>
          <w:lang w:val="ru-RU"/>
        </w:rPr>
        <w:t xml:space="preserve">Передача Товара Поставщиком производится на складах головного офиса, областных </w:t>
      </w:r>
      <w:r>
        <w:rPr>
          <w:rFonts w:ascii="Times New Roman" w:hAnsi="Times New Roman"/>
          <w:sz w:val="22"/>
          <w:szCs w:val="22"/>
          <w:lang w:val="ru-RU"/>
        </w:rPr>
        <w:t>(</w:t>
      </w:r>
      <w:r w:rsidRPr="001A6432">
        <w:rPr>
          <w:rFonts w:ascii="Times New Roman" w:hAnsi="Times New Roman"/>
          <w:sz w:val="22"/>
          <w:szCs w:val="22"/>
          <w:lang w:val="ru-RU"/>
        </w:rPr>
        <w:t>региональных</w:t>
      </w:r>
      <w:r>
        <w:rPr>
          <w:rFonts w:ascii="Times New Roman" w:hAnsi="Times New Roman"/>
          <w:sz w:val="22"/>
          <w:szCs w:val="22"/>
          <w:lang w:val="ru-RU"/>
        </w:rPr>
        <w:t>)</w:t>
      </w:r>
      <w:r w:rsidRPr="001A6432">
        <w:rPr>
          <w:rFonts w:ascii="Times New Roman" w:hAnsi="Times New Roman"/>
          <w:sz w:val="22"/>
          <w:szCs w:val="22"/>
          <w:lang w:val="ru-RU"/>
        </w:rPr>
        <w:t xml:space="preserve"> филиалов Покупателя через уполномоченных представителей Сторон или путем доставки курьерской </w:t>
      </w:r>
      <w:r>
        <w:rPr>
          <w:rFonts w:ascii="Times New Roman" w:hAnsi="Times New Roman"/>
          <w:sz w:val="22"/>
          <w:szCs w:val="22"/>
          <w:lang w:val="ru-RU"/>
        </w:rPr>
        <w:t>службой</w:t>
      </w:r>
      <w:r w:rsidRPr="001A6432">
        <w:rPr>
          <w:rFonts w:ascii="Times New Roman" w:hAnsi="Times New Roman"/>
          <w:sz w:val="22"/>
          <w:szCs w:val="22"/>
          <w:lang w:val="ru-RU"/>
        </w:rPr>
        <w:t xml:space="preserve">. Прием-передача Товара состоит в проверке соответствия данных о Товаре, его физического наличия, а также в проверке комплектности Товара и его качества. Прием Товара осуществляется в течение 3 (три) рабочих дней от даты поступления Товара в областные (региональные) филиалы Покупателя. При этом счета-фактуры и накладные оформляются в 3 (три) экземплярах. 2 (два) экземпляра накладных и счетов-фактур направляются Поставщиком в областные и региональные филиалы, 1 (один) экземпляр накладных и счетов-фактур, которые будут подписаны и возвращены Поставщику, направляются Поставщиком в </w:t>
      </w:r>
      <w:r>
        <w:rPr>
          <w:rFonts w:ascii="Times New Roman" w:hAnsi="Times New Roman"/>
          <w:sz w:val="22"/>
          <w:szCs w:val="22"/>
          <w:lang w:val="ru-RU"/>
        </w:rPr>
        <w:t>г</w:t>
      </w:r>
      <w:r w:rsidRPr="001A6432">
        <w:rPr>
          <w:rFonts w:ascii="Times New Roman" w:hAnsi="Times New Roman"/>
          <w:sz w:val="22"/>
          <w:szCs w:val="22"/>
          <w:lang w:val="ru-RU"/>
        </w:rPr>
        <w:t>оловной офис Покупателя.</w:t>
      </w:r>
    </w:p>
    <w:p w:rsidR="00CB54A3" w:rsidRPr="001A6432" w:rsidRDefault="00CB54A3" w:rsidP="00CB54A3">
      <w:pPr>
        <w:pStyle w:val="BodyText21"/>
        <w:tabs>
          <w:tab w:val="left" w:pos="360"/>
          <w:tab w:val="left" w:pos="851"/>
        </w:tabs>
        <w:ind w:firstLine="426"/>
        <w:rPr>
          <w:rFonts w:ascii="Times New Roman" w:hAnsi="Times New Roman"/>
          <w:sz w:val="22"/>
          <w:szCs w:val="22"/>
          <w:lang w:val="ru-RU"/>
        </w:rPr>
      </w:pPr>
      <w:r w:rsidRPr="001A6432">
        <w:rPr>
          <w:rFonts w:ascii="Times New Roman" w:hAnsi="Times New Roman"/>
          <w:sz w:val="22"/>
          <w:szCs w:val="22"/>
          <w:lang w:val="ru-RU"/>
        </w:rPr>
        <w:t>4.3.</w:t>
      </w:r>
      <w:r>
        <w:rPr>
          <w:rFonts w:ascii="Times New Roman" w:hAnsi="Times New Roman"/>
          <w:sz w:val="22"/>
          <w:szCs w:val="22"/>
          <w:lang w:val="ru-RU"/>
        </w:rPr>
        <w:tab/>
      </w:r>
      <w:r w:rsidRPr="001A6432">
        <w:rPr>
          <w:rFonts w:ascii="Times New Roman" w:hAnsi="Times New Roman"/>
          <w:sz w:val="22"/>
          <w:szCs w:val="22"/>
          <w:lang w:val="ru-RU"/>
        </w:rPr>
        <w:t xml:space="preserve">После поставки Товара в головной офис, областные и региональные филиалы в течение 3 (три) рабочих дней от даты поступления, филиалы в лице уполномоченных лиц подписывают накладные и отправляют сканированные копии подписанных документов по электронной почте обратно Поставщику и в </w:t>
      </w:r>
      <w:r>
        <w:rPr>
          <w:rFonts w:ascii="Times New Roman" w:hAnsi="Times New Roman"/>
          <w:sz w:val="22"/>
          <w:szCs w:val="22"/>
          <w:lang w:val="ru-RU"/>
        </w:rPr>
        <w:t>г</w:t>
      </w:r>
      <w:r w:rsidRPr="001A6432">
        <w:rPr>
          <w:rFonts w:ascii="Times New Roman" w:hAnsi="Times New Roman"/>
          <w:sz w:val="22"/>
          <w:szCs w:val="22"/>
          <w:lang w:val="ru-RU"/>
        </w:rPr>
        <w:t xml:space="preserve">оловной офис, а оригиналы документов отправляют в </w:t>
      </w:r>
      <w:r>
        <w:rPr>
          <w:rFonts w:ascii="Times New Roman" w:hAnsi="Times New Roman"/>
          <w:sz w:val="22"/>
          <w:szCs w:val="22"/>
          <w:lang w:val="ru-RU"/>
        </w:rPr>
        <w:t>г</w:t>
      </w:r>
      <w:r w:rsidRPr="001A6432">
        <w:rPr>
          <w:rFonts w:ascii="Times New Roman" w:hAnsi="Times New Roman"/>
          <w:sz w:val="22"/>
          <w:szCs w:val="22"/>
          <w:lang w:val="ru-RU"/>
        </w:rPr>
        <w:t xml:space="preserve">оловной офис Покупателя. </w:t>
      </w:r>
    </w:p>
    <w:p w:rsidR="00CB54A3" w:rsidRPr="001A6432" w:rsidRDefault="00CB54A3" w:rsidP="00CB54A3">
      <w:pPr>
        <w:pStyle w:val="BodyText21"/>
        <w:tabs>
          <w:tab w:val="left" w:pos="360"/>
          <w:tab w:val="left" w:pos="851"/>
        </w:tabs>
        <w:ind w:firstLine="426"/>
        <w:rPr>
          <w:rFonts w:ascii="Times New Roman" w:hAnsi="Times New Roman"/>
          <w:sz w:val="22"/>
          <w:szCs w:val="22"/>
          <w:lang w:val="ru-RU"/>
        </w:rPr>
      </w:pPr>
      <w:r w:rsidRPr="001A6432">
        <w:rPr>
          <w:rFonts w:ascii="Times New Roman" w:hAnsi="Times New Roman"/>
          <w:sz w:val="22"/>
          <w:szCs w:val="22"/>
          <w:lang w:val="ru-RU"/>
        </w:rPr>
        <w:t>4.4.</w:t>
      </w:r>
      <w:r>
        <w:rPr>
          <w:rFonts w:ascii="Times New Roman" w:hAnsi="Times New Roman"/>
          <w:sz w:val="22"/>
          <w:szCs w:val="22"/>
          <w:lang w:val="ru-RU"/>
        </w:rPr>
        <w:tab/>
      </w:r>
      <w:r w:rsidRPr="001A6432">
        <w:rPr>
          <w:rFonts w:ascii="Times New Roman" w:hAnsi="Times New Roman"/>
          <w:sz w:val="22"/>
          <w:szCs w:val="22"/>
          <w:lang w:val="ru-RU"/>
        </w:rPr>
        <w:t xml:space="preserve">Сводный Акт приема-передачи Товара, а также 1 (один) экземпляр накладных подписываются уполномоченными представителями Сторон в </w:t>
      </w:r>
      <w:r>
        <w:rPr>
          <w:rFonts w:ascii="Times New Roman" w:hAnsi="Times New Roman"/>
          <w:sz w:val="22"/>
          <w:szCs w:val="22"/>
          <w:lang w:val="ru-RU"/>
        </w:rPr>
        <w:t>г</w:t>
      </w:r>
      <w:r w:rsidRPr="001A6432">
        <w:rPr>
          <w:rFonts w:ascii="Times New Roman" w:hAnsi="Times New Roman"/>
          <w:sz w:val="22"/>
          <w:szCs w:val="22"/>
          <w:lang w:val="ru-RU"/>
        </w:rPr>
        <w:t xml:space="preserve">оловном офисе Покупателя в течение 10 (десять) рабочих дней со дня предоставления Товара по адресам и получения </w:t>
      </w:r>
      <w:r>
        <w:rPr>
          <w:rFonts w:ascii="Times New Roman" w:hAnsi="Times New Roman"/>
          <w:sz w:val="22"/>
          <w:szCs w:val="22"/>
          <w:lang w:val="ru-RU"/>
        </w:rPr>
        <w:t>г</w:t>
      </w:r>
      <w:r w:rsidRPr="001A6432">
        <w:rPr>
          <w:rFonts w:ascii="Times New Roman" w:hAnsi="Times New Roman"/>
          <w:sz w:val="22"/>
          <w:szCs w:val="22"/>
          <w:lang w:val="ru-RU"/>
        </w:rPr>
        <w:t>оловным офисом Покупателя оригиналов накладных и счетов фактур от филиалов, указанных в Приложении 2 к Договору при отсутствии замечаний к Товару.</w:t>
      </w:r>
    </w:p>
    <w:p w:rsidR="00CB54A3" w:rsidRPr="001A6432" w:rsidRDefault="00CB54A3" w:rsidP="00CB54A3">
      <w:pPr>
        <w:pStyle w:val="BodyText21"/>
        <w:tabs>
          <w:tab w:val="left" w:pos="360"/>
          <w:tab w:val="left" w:pos="851"/>
        </w:tabs>
        <w:ind w:firstLine="426"/>
        <w:rPr>
          <w:rFonts w:ascii="Times New Roman" w:hAnsi="Times New Roman"/>
          <w:sz w:val="22"/>
          <w:szCs w:val="22"/>
          <w:lang w:val="ru-RU"/>
        </w:rPr>
      </w:pPr>
      <w:r w:rsidRPr="001A6432">
        <w:rPr>
          <w:rFonts w:ascii="Times New Roman" w:hAnsi="Times New Roman"/>
          <w:sz w:val="22"/>
          <w:szCs w:val="22"/>
          <w:lang w:val="ru-RU"/>
        </w:rPr>
        <w:t>4.5.</w:t>
      </w:r>
      <w:r>
        <w:rPr>
          <w:rFonts w:ascii="Times New Roman" w:hAnsi="Times New Roman"/>
          <w:sz w:val="22"/>
          <w:szCs w:val="22"/>
          <w:lang w:val="ru-RU"/>
        </w:rPr>
        <w:tab/>
      </w:r>
      <w:r w:rsidRPr="001A6432">
        <w:rPr>
          <w:rFonts w:ascii="Times New Roman" w:hAnsi="Times New Roman"/>
          <w:sz w:val="22"/>
          <w:szCs w:val="22"/>
          <w:lang w:val="ru-RU"/>
        </w:rPr>
        <w:t>В случае если при проверке Товара будет обнаружено несоответствие Товара условиям Договора, Покупатель вправе отказаться от подписания накладной с обязательным письменным уведомлением Поставщика в течение 5 (пять) рабочих дней со дня такого отказа, а Поставщик обязан исправить все неполадки и повторно предложить Товар, подлежащий приемке, в течение</w:t>
      </w:r>
      <w:r>
        <w:rPr>
          <w:rFonts w:ascii="Times New Roman" w:hAnsi="Times New Roman"/>
          <w:sz w:val="22"/>
          <w:szCs w:val="22"/>
          <w:lang w:val="ru-RU"/>
        </w:rPr>
        <w:t xml:space="preserve"> 15</w:t>
      </w:r>
      <w:r w:rsidRPr="001A6432">
        <w:rPr>
          <w:rFonts w:ascii="Times New Roman" w:hAnsi="Times New Roman"/>
          <w:sz w:val="22"/>
          <w:szCs w:val="22"/>
          <w:lang w:val="ru-RU"/>
        </w:rPr>
        <w:t xml:space="preserve"> (</w:t>
      </w:r>
      <w:r>
        <w:rPr>
          <w:rFonts w:ascii="Times New Roman" w:hAnsi="Times New Roman"/>
          <w:sz w:val="22"/>
          <w:szCs w:val="22"/>
          <w:lang w:val="ru-RU"/>
        </w:rPr>
        <w:t>пятнадцать</w:t>
      </w:r>
      <w:r w:rsidRPr="001A6432">
        <w:rPr>
          <w:rFonts w:ascii="Times New Roman" w:hAnsi="Times New Roman"/>
          <w:sz w:val="22"/>
          <w:szCs w:val="22"/>
          <w:lang w:val="ru-RU"/>
        </w:rPr>
        <w:t xml:space="preserve">) календарных дней после получения от Покупателя письменного отказа от приема Товара. </w:t>
      </w:r>
    </w:p>
    <w:p w:rsidR="00CB54A3" w:rsidRPr="001A6432" w:rsidRDefault="00CB54A3" w:rsidP="00CB54A3">
      <w:pPr>
        <w:pStyle w:val="BodyText21"/>
        <w:tabs>
          <w:tab w:val="left" w:pos="720"/>
          <w:tab w:val="left" w:pos="851"/>
        </w:tabs>
        <w:ind w:firstLine="426"/>
        <w:rPr>
          <w:rFonts w:ascii="Times New Roman" w:hAnsi="Times New Roman"/>
          <w:sz w:val="22"/>
          <w:szCs w:val="22"/>
          <w:lang w:val="ru-RU"/>
        </w:rPr>
      </w:pPr>
      <w:r w:rsidRPr="001A6432">
        <w:rPr>
          <w:rFonts w:ascii="Times New Roman" w:hAnsi="Times New Roman"/>
          <w:sz w:val="22"/>
          <w:szCs w:val="22"/>
          <w:lang w:val="ru-RU"/>
        </w:rPr>
        <w:t>4.6.</w:t>
      </w:r>
      <w:r>
        <w:rPr>
          <w:rFonts w:ascii="Times New Roman" w:hAnsi="Times New Roman"/>
          <w:sz w:val="22"/>
          <w:szCs w:val="22"/>
          <w:lang w:val="ru-RU"/>
        </w:rPr>
        <w:tab/>
      </w:r>
      <w:r w:rsidRPr="001A6432">
        <w:rPr>
          <w:rFonts w:ascii="Times New Roman" w:hAnsi="Times New Roman"/>
          <w:sz w:val="22"/>
          <w:szCs w:val="22"/>
          <w:lang w:val="ru-RU"/>
        </w:rPr>
        <w:t>Поставщик передает Покупателю Товар, который прошел в соответствии с законодательством Республики Казахстан надлежащее таможенное оформление, и на дату поставки Товара свободен от любых налогов, таможенных платежей и сборов в соответствии с действующим законодательством Республики Казахстан.</w:t>
      </w:r>
    </w:p>
    <w:p w:rsidR="008F3F84" w:rsidRPr="00CF03CB" w:rsidRDefault="008F3F84" w:rsidP="008F3F84">
      <w:pPr>
        <w:pStyle w:val="a7"/>
        <w:tabs>
          <w:tab w:val="left" w:pos="426"/>
        </w:tabs>
        <w:ind w:firstLine="426"/>
      </w:pPr>
    </w:p>
    <w:p w:rsidR="008F3F84" w:rsidRPr="00CF03CB" w:rsidRDefault="008F3F84" w:rsidP="008F3F84">
      <w:pPr>
        <w:jc w:val="center"/>
        <w:rPr>
          <w:b/>
        </w:rPr>
      </w:pPr>
      <w:r w:rsidRPr="00CF03CB">
        <w:rPr>
          <w:b/>
        </w:rPr>
        <w:t>5. Качество Товара</w:t>
      </w:r>
    </w:p>
    <w:p w:rsidR="008F3F84" w:rsidRPr="00CF03CB" w:rsidRDefault="008F3F84" w:rsidP="008F3F84">
      <w:pPr>
        <w:pStyle w:val="BodyText21"/>
        <w:ind w:firstLine="426"/>
        <w:rPr>
          <w:rFonts w:ascii="Times New Roman" w:hAnsi="Times New Roman"/>
          <w:szCs w:val="24"/>
          <w:lang w:val="ru-RU"/>
        </w:rPr>
      </w:pPr>
    </w:p>
    <w:p w:rsidR="00CB54A3" w:rsidRPr="001A6432" w:rsidRDefault="00CB54A3" w:rsidP="00CB54A3">
      <w:pPr>
        <w:pStyle w:val="BodyText21"/>
        <w:tabs>
          <w:tab w:val="left" w:pos="851"/>
        </w:tabs>
        <w:ind w:firstLine="426"/>
        <w:rPr>
          <w:rFonts w:ascii="Times New Roman" w:hAnsi="Times New Roman"/>
          <w:sz w:val="22"/>
          <w:szCs w:val="22"/>
          <w:lang w:val="ru-RU"/>
        </w:rPr>
      </w:pPr>
      <w:r w:rsidRPr="001A6432">
        <w:rPr>
          <w:rFonts w:ascii="Times New Roman" w:hAnsi="Times New Roman"/>
          <w:sz w:val="22"/>
          <w:szCs w:val="22"/>
          <w:lang w:val="ru-RU"/>
        </w:rPr>
        <w:t>5.1.</w:t>
      </w:r>
      <w:r w:rsidRPr="001A6432">
        <w:rPr>
          <w:rFonts w:ascii="Times New Roman" w:hAnsi="Times New Roman"/>
          <w:sz w:val="22"/>
          <w:szCs w:val="22"/>
          <w:lang w:val="ru-RU"/>
        </w:rPr>
        <w:tab/>
        <w:t xml:space="preserve">Поставщик гарантирует Покупателю предоставление Товара надлежащего качества. </w:t>
      </w:r>
    </w:p>
    <w:p w:rsidR="00CB54A3" w:rsidRPr="001A6432" w:rsidRDefault="00CB54A3" w:rsidP="00CB54A3">
      <w:pPr>
        <w:pStyle w:val="BodyText21"/>
        <w:tabs>
          <w:tab w:val="left" w:pos="851"/>
        </w:tabs>
        <w:ind w:firstLine="426"/>
        <w:rPr>
          <w:rFonts w:ascii="Times New Roman" w:hAnsi="Times New Roman"/>
          <w:sz w:val="22"/>
          <w:szCs w:val="22"/>
          <w:lang w:val="ru-RU"/>
        </w:rPr>
      </w:pPr>
      <w:r w:rsidRPr="001A6432">
        <w:rPr>
          <w:rFonts w:ascii="Times New Roman" w:hAnsi="Times New Roman"/>
          <w:sz w:val="22"/>
          <w:szCs w:val="22"/>
          <w:lang w:val="ru-RU"/>
        </w:rPr>
        <w:t>5.2.</w:t>
      </w:r>
      <w:r>
        <w:rPr>
          <w:rFonts w:ascii="Times New Roman" w:hAnsi="Times New Roman"/>
          <w:sz w:val="22"/>
          <w:szCs w:val="22"/>
          <w:lang w:val="ru-RU"/>
        </w:rPr>
        <w:tab/>
      </w:r>
      <w:r w:rsidRPr="001A6432">
        <w:rPr>
          <w:rFonts w:ascii="Times New Roman" w:hAnsi="Times New Roman"/>
          <w:sz w:val="22"/>
          <w:szCs w:val="22"/>
          <w:lang w:val="ru-RU"/>
        </w:rPr>
        <w:t xml:space="preserve">Поставщик гарантирует, что Товар является новым, без дефектов и соответствует техническим спецификациям. </w:t>
      </w:r>
    </w:p>
    <w:p w:rsidR="00CB54A3" w:rsidRPr="001A6432" w:rsidRDefault="00CB54A3" w:rsidP="00CB54A3">
      <w:pPr>
        <w:tabs>
          <w:tab w:val="left" w:pos="851"/>
        </w:tabs>
        <w:ind w:firstLine="426"/>
        <w:jc w:val="both"/>
        <w:rPr>
          <w:sz w:val="22"/>
          <w:szCs w:val="22"/>
          <w:lang w:eastAsia="en-US"/>
        </w:rPr>
      </w:pPr>
      <w:r>
        <w:rPr>
          <w:sz w:val="22"/>
          <w:szCs w:val="22"/>
        </w:rPr>
        <w:t>5.3.</w:t>
      </w:r>
      <w:r>
        <w:rPr>
          <w:sz w:val="22"/>
          <w:szCs w:val="22"/>
        </w:rPr>
        <w:tab/>
      </w:r>
      <w:r w:rsidRPr="001A6432">
        <w:rPr>
          <w:sz w:val="22"/>
          <w:szCs w:val="22"/>
          <w:lang w:eastAsia="en-US"/>
        </w:rPr>
        <w:t>В случае обнаружения дефектов или иных недостатков в Товаре, замена Товара или его составных частей должны быть осуществлены в согласованные Сторонами сроки, но в любом случае не позднее 30 (тридцать) календарных дней с момента уведомления Поставщика.</w:t>
      </w:r>
    </w:p>
    <w:p w:rsidR="00CB54A3" w:rsidRPr="001A6432" w:rsidRDefault="00CB54A3" w:rsidP="00CB54A3">
      <w:pPr>
        <w:tabs>
          <w:tab w:val="left" w:pos="851"/>
        </w:tabs>
        <w:ind w:firstLine="426"/>
        <w:jc w:val="both"/>
        <w:rPr>
          <w:sz w:val="22"/>
          <w:szCs w:val="22"/>
          <w:lang w:eastAsia="en-US"/>
        </w:rPr>
      </w:pPr>
      <w:r>
        <w:rPr>
          <w:sz w:val="22"/>
          <w:szCs w:val="22"/>
          <w:lang w:eastAsia="en-US"/>
        </w:rPr>
        <w:t>5.4.</w:t>
      </w:r>
      <w:r>
        <w:rPr>
          <w:sz w:val="22"/>
          <w:szCs w:val="22"/>
          <w:lang w:eastAsia="en-US"/>
        </w:rPr>
        <w:tab/>
      </w:r>
      <w:r w:rsidRPr="001A6432">
        <w:rPr>
          <w:sz w:val="22"/>
          <w:szCs w:val="22"/>
          <w:lang w:eastAsia="en-US"/>
        </w:rPr>
        <w:t xml:space="preserve">Поставщик несет все расходы, связанные с исполнением своих обязательств по разделу 5 Договора, включая, но, не ограничиваясь расходами по доставке Товара до места проведения ремонта и/или замены, а также обратно к месту эксплуатации Товара. </w:t>
      </w:r>
    </w:p>
    <w:p w:rsidR="00CB54A3" w:rsidRPr="001A6432" w:rsidRDefault="00CB54A3" w:rsidP="00CB54A3">
      <w:pPr>
        <w:tabs>
          <w:tab w:val="left" w:pos="851"/>
        </w:tabs>
        <w:ind w:firstLine="426"/>
        <w:jc w:val="both"/>
        <w:rPr>
          <w:sz w:val="22"/>
          <w:szCs w:val="22"/>
          <w:lang w:eastAsia="en-US"/>
        </w:rPr>
      </w:pPr>
      <w:r>
        <w:rPr>
          <w:sz w:val="22"/>
          <w:szCs w:val="22"/>
          <w:lang w:eastAsia="en-US"/>
        </w:rPr>
        <w:t>5.5.</w:t>
      </w:r>
      <w:r>
        <w:rPr>
          <w:sz w:val="22"/>
          <w:szCs w:val="22"/>
          <w:lang w:eastAsia="en-US"/>
        </w:rPr>
        <w:tab/>
      </w:r>
      <w:r w:rsidRPr="001A6432">
        <w:rPr>
          <w:sz w:val="22"/>
          <w:szCs w:val="22"/>
          <w:lang w:eastAsia="en-US"/>
        </w:rPr>
        <w:t>Гарантийный срок на Товар составляет 24 (двадцать четыре) месяца и исчисляется с момента подписания Сводного акта приема-передачи Товара.</w:t>
      </w:r>
    </w:p>
    <w:p w:rsidR="008F3F84" w:rsidRPr="00CF03CB" w:rsidRDefault="008F3F84" w:rsidP="008F3F84">
      <w:pPr>
        <w:pStyle w:val="BodyText21"/>
        <w:tabs>
          <w:tab w:val="left" w:pos="567"/>
        </w:tabs>
        <w:ind w:firstLine="426"/>
        <w:rPr>
          <w:rFonts w:ascii="Times New Roman" w:hAnsi="Times New Roman"/>
          <w:szCs w:val="24"/>
          <w:lang w:val="ru-RU"/>
        </w:rPr>
      </w:pPr>
    </w:p>
    <w:p w:rsidR="008F3F84" w:rsidRPr="00CF03CB" w:rsidRDefault="008F3F84" w:rsidP="008F3F84">
      <w:pPr>
        <w:pStyle w:val="25"/>
        <w:keepNext w:val="0"/>
        <w:widowControl/>
        <w:rPr>
          <w:szCs w:val="24"/>
        </w:rPr>
      </w:pPr>
      <w:r w:rsidRPr="00CF03CB">
        <w:rPr>
          <w:szCs w:val="24"/>
        </w:rPr>
        <w:t>6. Риски и право собственности</w:t>
      </w:r>
    </w:p>
    <w:p w:rsidR="008F3F84" w:rsidRPr="00CF03CB" w:rsidRDefault="008F3F84" w:rsidP="008F3F84">
      <w:pPr>
        <w:pStyle w:val="31"/>
        <w:tabs>
          <w:tab w:val="left" w:pos="851"/>
        </w:tabs>
        <w:ind w:firstLine="426"/>
      </w:pPr>
    </w:p>
    <w:p w:rsidR="00CB54A3" w:rsidRPr="001A6432" w:rsidRDefault="00CB54A3" w:rsidP="00CB54A3">
      <w:pPr>
        <w:pStyle w:val="31"/>
        <w:tabs>
          <w:tab w:val="left" w:pos="851"/>
        </w:tabs>
        <w:ind w:firstLine="426"/>
        <w:rPr>
          <w:sz w:val="22"/>
          <w:szCs w:val="22"/>
        </w:rPr>
      </w:pPr>
      <w:r>
        <w:rPr>
          <w:sz w:val="22"/>
          <w:szCs w:val="22"/>
        </w:rPr>
        <w:t>6.1.</w:t>
      </w:r>
      <w:r>
        <w:rPr>
          <w:sz w:val="22"/>
          <w:szCs w:val="22"/>
        </w:rPr>
        <w:tab/>
      </w:r>
      <w:r w:rsidRPr="001A6432">
        <w:rPr>
          <w:sz w:val="22"/>
          <w:szCs w:val="22"/>
        </w:rPr>
        <w:t xml:space="preserve">Риск случайной гибели или случайного повреждения Товара переходит от Поставщика к Покупателю после поступления Товара на место поставки согласно пункту 4.1 Договора и подписания Покупателем Акта приема-передачи Товара. </w:t>
      </w:r>
    </w:p>
    <w:p w:rsidR="00CB54A3" w:rsidRPr="001A6432" w:rsidRDefault="00CB54A3" w:rsidP="00CB54A3">
      <w:pPr>
        <w:pStyle w:val="31"/>
        <w:tabs>
          <w:tab w:val="left" w:pos="851"/>
        </w:tabs>
        <w:ind w:firstLine="426"/>
        <w:rPr>
          <w:sz w:val="22"/>
          <w:szCs w:val="22"/>
        </w:rPr>
      </w:pPr>
      <w:r>
        <w:rPr>
          <w:sz w:val="22"/>
          <w:szCs w:val="22"/>
        </w:rPr>
        <w:t>6.2.</w:t>
      </w:r>
      <w:r>
        <w:rPr>
          <w:sz w:val="22"/>
          <w:szCs w:val="22"/>
        </w:rPr>
        <w:tab/>
      </w:r>
      <w:r w:rsidRPr="001A6432">
        <w:rPr>
          <w:sz w:val="22"/>
          <w:szCs w:val="22"/>
        </w:rPr>
        <w:t>Право собственности на Товар переходит от Поставщика к Покупателю после полной оплаты Товара.</w:t>
      </w:r>
    </w:p>
    <w:p w:rsidR="008F3F84" w:rsidRPr="00CF03CB" w:rsidRDefault="008F3F84" w:rsidP="008F3F84">
      <w:pPr>
        <w:pStyle w:val="31"/>
        <w:tabs>
          <w:tab w:val="left" w:pos="851"/>
        </w:tabs>
        <w:ind w:firstLine="426"/>
      </w:pPr>
    </w:p>
    <w:p w:rsidR="008F3F84" w:rsidRPr="00CF03CB" w:rsidRDefault="008F3F84" w:rsidP="008F3F84">
      <w:pPr>
        <w:pStyle w:val="25"/>
        <w:keepNext w:val="0"/>
        <w:widowControl/>
        <w:rPr>
          <w:szCs w:val="24"/>
        </w:rPr>
      </w:pPr>
      <w:r w:rsidRPr="00CF03CB">
        <w:rPr>
          <w:szCs w:val="24"/>
        </w:rPr>
        <w:t>7. Ответственность Сторон</w:t>
      </w:r>
    </w:p>
    <w:p w:rsidR="008F3F84" w:rsidRPr="00CF03CB" w:rsidRDefault="008F3F84" w:rsidP="008F3F84">
      <w:pPr>
        <w:pStyle w:val="BodyText21"/>
        <w:tabs>
          <w:tab w:val="left" w:pos="851"/>
        </w:tabs>
        <w:ind w:firstLine="426"/>
        <w:rPr>
          <w:rFonts w:ascii="Times New Roman" w:hAnsi="Times New Roman"/>
          <w:szCs w:val="24"/>
          <w:lang w:val="ru-RU"/>
        </w:rPr>
      </w:pPr>
    </w:p>
    <w:p w:rsidR="00CB54A3" w:rsidRPr="001A6432" w:rsidRDefault="00CB54A3" w:rsidP="00CB54A3">
      <w:pPr>
        <w:pStyle w:val="BodyText21"/>
        <w:tabs>
          <w:tab w:val="left" w:pos="851"/>
        </w:tabs>
        <w:ind w:firstLine="426"/>
        <w:rPr>
          <w:rFonts w:ascii="Times New Roman" w:hAnsi="Times New Roman"/>
          <w:sz w:val="22"/>
          <w:szCs w:val="22"/>
          <w:lang w:val="ru-RU"/>
        </w:rPr>
      </w:pPr>
      <w:r w:rsidRPr="001A6432">
        <w:rPr>
          <w:rFonts w:ascii="Times New Roman" w:hAnsi="Times New Roman"/>
          <w:sz w:val="22"/>
          <w:szCs w:val="22"/>
          <w:lang w:val="ru-RU"/>
        </w:rPr>
        <w:t>7.1.</w:t>
      </w:r>
      <w:r>
        <w:rPr>
          <w:rFonts w:ascii="Times New Roman" w:hAnsi="Times New Roman"/>
          <w:sz w:val="22"/>
          <w:szCs w:val="22"/>
          <w:lang w:val="ru-RU"/>
        </w:rPr>
        <w:tab/>
      </w:r>
      <w:r w:rsidRPr="001A6432">
        <w:rPr>
          <w:rFonts w:ascii="Times New Roman" w:hAnsi="Times New Roman"/>
          <w:sz w:val="22"/>
          <w:szCs w:val="22"/>
          <w:lang w:val="ru-RU"/>
        </w:rPr>
        <w:t>В случае нарушения срока поставки Товара, указанного в пункте 4.1 Договора, Поставщик</w:t>
      </w:r>
      <w:r>
        <w:rPr>
          <w:rFonts w:ascii="Times New Roman" w:hAnsi="Times New Roman"/>
          <w:sz w:val="22"/>
          <w:szCs w:val="22"/>
          <w:lang w:val="ru-RU"/>
        </w:rPr>
        <w:t>, по требованию Покупателя,</w:t>
      </w:r>
      <w:r w:rsidRPr="001A6432">
        <w:rPr>
          <w:rFonts w:ascii="Times New Roman" w:hAnsi="Times New Roman"/>
          <w:sz w:val="22"/>
          <w:szCs w:val="22"/>
          <w:lang w:val="ru-RU"/>
        </w:rPr>
        <w:t xml:space="preserve"> уплачивает Покупателю пеню в размере 0,</w:t>
      </w:r>
      <w:r>
        <w:rPr>
          <w:rFonts w:ascii="Times New Roman" w:hAnsi="Times New Roman"/>
          <w:sz w:val="22"/>
          <w:szCs w:val="22"/>
          <w:lang w:val="ru-RU"/>
        </w:rPr>
        <w:t>4</w:t>
      </w:r>
      <w:r w:rsidRPr="001A6432">
        <w:rPr>
          <w:rFonts w:ascii="Times New Roman" w:hAnsi="Times New Roman"/>
          <w:sz w:val="22"/>
          <w:szCs w:val="22"/>
          <w:lang w:val="ru-RU"/>
        </w:rPr>
        <w:t xml:space="preserve">% (ноль целых </w:t>
      </w:r>
      <w:r>
        <w:rPr>
          <w:rFonts w:ascii="Times New Roman" w:hAnsi="Times New Roman"/>
          <w:sz w:val="22"/>
          <w:szCs w:val="22"/>
          <w:lang w:val="ru-RU"/>
        </w:rPr>
        <w:t>четыре</w:t>
      </w:r>
      <w:r w:rsidRPr="001A6432">
        <w:rPr>
          <w:rFonts w:ascii="Times New Roman" w:hAnsi="Times New Roman"/>
          <w:sz w:val="22"/>
          <w:szCs w:val="22"/>
          <w:lang w:val="ru-RU"/>
        </w:rPr>
        <w:t xml:space="preserve"> десятых процента) от стоимости не поставленного Товара за каждый календарный день просрочки.</w:t>
      </w:r>
      <w:r>
        <w:rPr>
          <w:rFonts w:ascii="Times New Roman" w:hAnsi="Times New Roman"/>
          <w:sz w:val="22"/>
          <w:szCs w:val="22"/>
          <w:lang w:val="ru-RU"/>
        </w:rPr>
        <w:t xml:space="preserve"> </w:t>
      </w:r>
    </w:p>
    <w:p w:rsidR="00CB54A3" w:rsidRPr="001A6432" w:rsidRDefault="00CB54A3" w:rsidP="00CB54A3">
      <w:pPr>
        <w:pStyle w:val="BodyText21"/>
        <w:tabs>
          <w:tab w:val="left" w:pos="851"/>
        </w:tabs>
        <w:ind w:firstLine="426"/>
        <w:rPr>
          <w:rFonts w:ascii="Times New Roman" w:hAnsi="Times New Roman"/>
          <w:sz w:val="22"/>
          <w:szCs w:val="22"/>
          <w:lang w:val="ru-RU"/>
        </w:rPr>
      </w:pPr>
      <w:r>
        <w:rPr>
          <w:rFonts w:ascii="Times New Roman" w:hAnsi="Times New Roman"/>
          <w:sz w:val="22"/>
          <w:szCs w:val="22"/>
          <w:lang w:val="ru-RU"/>
        </w:rPr>
        <w:t>7.2.</w:t>
      </w:r>
      <w:r>
        <w:rPr>
          <w:rFonts w:ascii="Times New Roman" w:hAnsi="Times New Roman"/>
          <w:sz w:val="22"/>
          <w:szCs w:val="22"/>
          <w:lang w:val="ru-RU"/>
        </w:rPr>
        <w:tab/>
      </w:r>
      <w:r w:rsidRPr="001A6432">
        <w:rPr>
          <w:rFonts w:ascii="Times New Roman" w:hAnsi="Times New Roman"/>
          <w:sz w:val="22"/>
          <w:szCs w:val="22"/>
          <w:lang w:val="ru-RU"/>
        </w:rPr>
        <w:t>При нарушении срока, установленного пунктом 2.</w:t>
      </w:r>
      <w:r>
        <w:rPr>
          <w:rFonts w:ascii="Times New Roman" w:hAnsi="Times New Roman"/>
          <w:sz w:val="22"/>
          <w:szCs w:val="22"/>
          <w:lang w:val="ru-RU"/>
        </w:rPr>
        <w:t>4</w:t>
      </w:r>
      <w:r w:rsidRPr="001A6432">
        <w:rPr>
          <w:rFonts w:ascii="Times New Roman" w:hAnsi="Times New Roman"/>
          <w:sz w:val="22"/>
          <w:szCs w:val="22"/>
          <w:lang w:val="ru-RU"/>
        </w:rPr>
        <w:t xml:space="preserve"> Договора, Покупатель</w:t>
      </w:r>
      <w:r>
        <w:rPr>
          <w:rFonts w:ascii="Times New Roman" w:hAnsi="Times New Roman"/>
          <w:sz w:val="22"/>
          <w:szCs w:val="22"/>
          <w:lang w:val="ru-RU"/>
        </w:rPr>
        <w:t>, по требованию Поставщика,</w:t>
      </w:r>
      <w:r w:rsidRPr="001A6432">
        <w:rPr>
          <w:rFonts w:ascii="Times New Roman" w:hAnsi="Times New Roman"/>
          <w:sz w:val="22"/>
          <w:szCs w:val="22"/>
          <w:lang w:val="ru-RU"/>
        </w:rPr>
        <w:t xml:space="preserve"> уплачивает Поставщику пеню в размере 0,</w:t>
      </w:r>
      <w:r>
        <w:rPr>
          <w:rFonts w:ascii="Times New Roman" w:hAnsi="Times New Roman"/>
          <w:sz w:val="22"/>
          <w:szCs w:val="22"/>
          <w:lang w:val="ru-RU"/>
        </w:rPr>
        <w:t>4</w:t>
      </w:r>
      <w:r w:rsidRPr="001A6432">
        <w:rPr>
          <w:rFonts w:ascii="Times New Roman" w:hAnsi="Times New Roman"/>
          <w:sz w:val="22"/>
          <w:szCs w:val="22"/>
          <w:lang w:val="ru-RU"/>
        </w:rPr>
        <w:t>%</w:t>
      </w:r>
      <w:r>
        <w:rPr>
          <w:rFonts w:ascii="Times New Roman" w:hAnsi="Times New Roman"/>
          <w:sz w:val="22"/>
          <w:szCs w:val="22"/>
          <w:lang w:val="ru-RU"/>
        </w:rPr>
        <w:t xml:space="preserve"> </w:t>
      </w:r>
      <w:r w:rsidRPr="001A6432">
        <w:rPr>
          <w:rFonts w:ascii="Times New Roman" w:hAnsi="Times New Roman"/>
          <w:sz w:val="22"/>
          <w:szCs w:val="22"/>
          <w:lang w:val="ru-RU"/>
        </w:rPr>
        <w:t xml:space="preserve">(ноль целых </w:t>
      </w:r>
      <w:r>
        <w:rPr>
          <w:rFonts w:ascii="Times New Roman" w:hAnsi="Times New Roman"/>
          <w:sz w:val="22"/>
          <w:szCs w:val="22"/>
          <w:lang w:val="ru-RU"/>
        </w:rPr>
        <w:t>четыре</w:t>
      </w:r>
      <w:r w:rsidRPr="001A6432">
        <w:rPr>
          <w:rFonts w:ascii="Times New Roman" w:hAnsi="Times New Roman"/>
          <w:sz w:val="22"/>
          <w:szCs w:val="22"/>
          <w:lang w:val="ru-RU"/>
        </w:rPr>
        <w:t xml:space="preserve"> десятых процента) от суммы, подлежащей к оплате, за каждый календарный день просрочки.</w:t>
      </w:r>
      <w:r>
        <w:rPr>
          <w:rFonts w:ascii="Times New Roman" w:hAnsi="Times New Roman"/>
          <w:sz w:val="22"/>
          <w:szCs w:val="22"/>
          <w:lang w:val="ru-RU"/>
        </w:rPr>
        <w:t xml:space="preserve"> </w:t>
      </w:r>
    </w:p>
    <w:p w:rsidR="00CB54A3" w:rsidRPr="001A6432" w:rsidRDefault="00CB54A3" w:rsidP="00CB54A3">
      <w:pPr>
        <w:pStyle w:val="BodyText21"/>
        <w:tabs>
          <w:tab w:val="left" w:pos="709"/>
          <w:tab w:val="left" w:pos="851"/>
        </w:tabs>
        <w:ind w:firstLine="426"/>
        <w:rPr>
          <w:rFonts w:ascii="Times New Roman" w:hAnsi="Times New Roman"/>
          <w:sz w:val="22"/>
          <w:szCs w:val="22"/>
          <w:lang w:val="ru-RU"/>
        </w:rPr>
      </w:pPr>
      <w:r>
        <w:rPr>
          <w:rFonts w:ascii="Times New Roman" w:hAnsi="Times New Roman"/>
          <w:sz w:val="22"/>
          <w:szCs w:val="22"/>
          <w:lang w:val="ru-RU"/>
        </w:rPr>
        <w:lastRenderedPageBreak/>
        <w:t>7.3.</w:t>
      </w:r>
      <w:r>
        <w:rPr>
          <w:rFonts w:ascii="Times New Roman" w:hAnsi="Times New Roman"/>
          <w:sz w:val="22"/>
          <w:szCs w:val="22"/>
          <w:lang w:val="ru-RU"/>
        </w:rPr>
        <w:tab/>
      </w:r>
      <w:r w:rsidRPr="001A6432">
        <w:rPr>
          <w:rFonts w:ascii="Times New Roman" w:hAnsi="Times New Roman"/>
          <w:sz w:val="22"/>
          <w:szCs w:val="22"/>
          <w:lang w:val="ru-RU"/>
        </w:rPr>
        <w:t>Поставщик обязан возместить Покупателю понесенные им расходы в случае изъятия Товара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CB54A3" w:rsidRPr="001A6432" w:rsidRDefault="00CB54A3" w:rsidP="00CB54A3">
      <w:pPr>
        <w:pStyle w:val="31"/>
        <w:tabs>
          <w:tab w:val="left" w:pos="851"/>
        </w:tabs>
        <w:ind w:firstLine="426"/>
        <w:rPr>
          <w:sz w:val="22"/>
          <w:szCs w:val="22"/>
        </w:rPr>
      </w:pPr>
      <w:r>
        <w:rPr>
          <w:sz w:val="22"/>
          <w:szCs w:val="22"/>
        </w:rPr>
        <w:t>7.4.</w:t>
      </w:r>
      <w:r>
        <w:rPr>
          <w:sz w:val="22"/>
          <w:szCs w:val="22"/>
        </w:rPr>
        <w:tab/>
      </w:r>
      <w:r w:rsidRPr="001A6432">
        <w:rPr>
          <w:sz w:val="22"/>
          <w:szCs w:val="22"/>
        </w:rPr>
        <w:t>За просрочку исполнения обязанностей, предусмотренных пункт</w:t>
      </w:r>
      <w:r>
        <w:rPr>
          <w:sz w:val="22"/>
          <w:szCs w:val="22"/>
        </w:rPr>
        <w:t>а</w:t>
      </w:r>
      <w:r w:rsidRPr="001A6432">
        <w:rPr>
          <w:sz w:val="22"/>
          <w:szCs w:val="22"/>
        </w:rPr>
        <w:t>м</w:t>
      </w:r>
      <w:r>
        <w:rPr>
          <w:sz w:val="22"/>
          <w:szCs w:val="22"/>
        </w:rPr>
        <w:t>и 4.5 и</w:t>
      </w:r>
      <w:r w:rsidRPr="001A6432">
        <w:rPr>
          <w:sz w:val="22"/>
          <w:szCs w:val="22"/>
        </w:rPr>
        <w:t xml:space="preserve"> 5.3 Договора, Поставщик</w:t>
      </w:r>
      <w:r>
        <w:rPr>
          <w:sz w:val="22"/>
          <w:szCs w:val="22"/>
        </w:rPr>
        <w:t>, по требованию Покупателя,</w:t>
      </w:r>
      <w:r w:rsidRPr="001A6432">
        <w:rPr>
          <w:sz w:val="22"/>
          <w:szCs w:val="22"/>
        </w:rPr>
        <w:t xml:space="preserve"> уплачивает Покупателю пеню в размере 0,</w:t>
      </w:r>
      <w:r>
        <w:rPr>
          <w:sz w:val="22"/>
          <w:szCs w:val="22"/>
        </w:rPr>
        <w:t>4</w:t>
      </w:r>
      <w:r w:rsidRPr="001A6432">
        <w:rPr>
          <w:sz w:val="22"/>
          <w:szCs w:val="22"/>
        </w:rPr>
        <w:t xml:space="preserve">% (ноль целых </w:t>
      </w:r>
      <w:r>
        <w:rPr>
          <w:sz w:val="22"/>
          <w:szCs w:val="22"/>
        </w:rPr>
        <w:t>четыре</w:t>
      </w:r>
      <w:r w:rsidRPr="001A6432">
        <w:rPr>
          <w:sz w:val="22"/>
          <w:szCs w:val="22"/>
        </w:rPr>
        <w:t xml:space="preserve"> десятых процента) от стоимости некачественного Товара за каждый</w:t>
      </w:r>
      <w:r>
        <w:rPr>
          <w:sz w:val="22"/>
          <w:szCs w:val="22"/>
        </w:rPr>
        <w:t xml:space="preserve"> </w:t>
      </w:r>
      <w:r w:rsidRPr="001A6432">
        <w:rPr>
          <w:sz w:val="22"/>
          <w:szCs w:val="22"/>
        </w:rPr>
        <w:t>календарный день просрочки.</w:t>
      </w:r>
    </w:p>
    <w:p w:rsidR="00CB54A3" w:rsidRPr="001A6432" w:rsidRDefault="00CB54A3" w:rsidP="00CB54A3">
      <w:pPr>
        <w:tabs>
          <w:tab w:val="left" w:pos="851"/>
        </w:tabs>
        <w:ind w:firstLine="426"/>
        <w:jc w:val="both"/>
        <w:rPr>
          <w:sz w:val="22"/>
          <w:szCs w:val="22"/>
        </w:rPr>
      </w:pPr>
      <w:r>
        <w:rPr>
          <w:sz w:val="22"/>
          <w:szCs w:val="22"/>
        </w:rPr>
        <w:t>7.5.</w:t>
      </w:r>
      <w:r>
        <w:rPr>
          <w:sz w:val="22"/>
          <w:szCs w:val="22"/>
        </w:rPr>
        <w:tab/>
      </w:r>
      <w:r w:rsidRPr="001A6432">
        <w:rPr>
          <w:sz w:val="22"/>
          <w:szCs w:val="22"/>
        </w:rPr>
        <w:t>В случае если по истечении 30 (тридцати) календарных дней со дня, когда Товар должен быть поставлен Поставщиком в соответствии с Договором, Товар не будет поставлен или будет поставлен им в неполном объеме, Поставщик уплачивает Покупателю штраф в размере 5% (пять</w:t>
      </w:r>
      <w:r>
        <w:rPr>
          <w:sz w:val="22"/>
          <w:szCs w:val="22"/>
        </w:rPr>
        <w:t xml:space="preserve"> процентов</w:t>
      </w:r>
      <w:r w:rsidRPr="001A6432">
        <w:rPr>
          <w:sz w:val="22"/>
          <w:szCs w:val="22"/>
        </w:rPr>
        <w:t>) от цены поставляемого Товара.</w:t>
      </w:r>
    </w:p>
    <w:p w:rsidR="00CB54A3" w:rsidRPr="001A6432" w:rsidRDefault="00CB54A3" w:rsidP="00CB54A3">
      <w:pPr>
        <w:pStyle w:val="BodyText21"/>
        <w:tabs>
          <w:tab w:val="left" w:pos="540"/>
          <w:tab w:val="left" w:pos="851"/>
        </w:tabs>
        <w:ind w:firstLine="426"/>
        <w:rPr>
          <w:rFonts w:ascii="Times New Roman" w:hAnsi="Times New Roman"/>
          <w:snapToGrid w:val="0"/>
          <w:sz w:val="22"/>
          <w:szCs w:val="22"/>
          <w:lang w:val="ru-RU"/>
        </w:rPr>
      </w:pPr>
      <w:r>
        <w:rPr>
          <w:rFonts w:ascii="Times New Roman" w:hAnsi="Times New Roman"/>
          <w:sz w:val="22"/>
          <w:szCs w:val="22"/>
          <w:lang w:val="ru-RU"/>
        </w:rPr>
        <w:t>7.6.</w:t>
      </w:r>
      <w:r>
        <w:rPr>
          <w:rFonts w:ascii="Times New Roman" w:hAnsi="Times New Roman"/>
          <w:sz w:val="22"/>
          <w:szCs w:val="22"/>
          <w:lang w:val="ru-RU"/>
        </w:rPr>
        <w:tab/>
      </w:r>
      <w:r w:rsidRPr="001A6432">
        <w:rPr>
          <w:rFonts w:ascii="Times New Roman" w:hAnsi="Times New Roman"/>
          <w:sz w:val="22"/>
          <w:szCs w:val="22"/>
          <w:lang w:val="ru-RU"/>
        </w:rPr>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w:t>
      </w:r>
      <w:r w:rsidRPr="001A6432">
        <w:rPr>
          <w:rFonts w:ascii="Times New Roman" w:hAnsi="Times New Roman"/>
          <w:snapToGrid w:val="0"/>
          <w:sz w:val="22"/>
          <w:szCs w:val="22"/>
          <w:lang w:val="ru-RU"/>
        </w:rPr>
        <w:t xml:space="preserve"> До использования зачета Покупатель уведомляет Поставщика.</w:t>
      </w:r>
    </w:p>
    <w:p w:rsidR="008F3F84" w:rsidRPr="00CF03CB" w:rsidRDefault="008F3F84" w:rsidP="008F3F84">
      <w:pPr>
        <w:pStyle w:val="BodyText21"/>
        <w:tabs>
          <w:tab w:val="left" w:pos="851"/>
        </w:tabs>
        <w:ind w:firstLine="426"/>
        <w:rPr>
          <w:rFonts w:ascii="Times New Roman" w:hAnsi="Times New Roman"/>
          <w:snapToGrid w:val="0"/>
          <w:szCs w:val="24"/>
          <w:lang w:val="ru-RU"/>
        </w:rPr>
      </w:pPr>
    </w:p>
    <w:p w:rsidR="008F3F84" w:rsidRPr="00CF03CB" w:rsidRDefault="008F3F84" w:rsidP="008F3F84">
      <w:pPr>
        <w:jc w:val="center"/>
        <w:rPr>
          <w:b/>
        </w:rPr>
      </w:pPr>
      <w:r w:rsidRPr="00CF03CB">
        <w:rPr>
          <w:b/>
        </w:rPr>
        <w:t>8. Обстоятельства непреодолимой силы (форс-мажор)</w:t>
      </w:r>
    </w:p>
    <w:p w:rsidR="008F3F84" w:rsidRPr="00CF03CB" w:rsidRDefault="008F3F84" w:rsidP="008F3F84">
      <w:pPr>
        <w:pStyle w:val="a5"/>
        <w:tabs>
          <w:tab w:val="left" w:pos="851"/>
        </w:tabs>
        <w:ind w:firstLine="426"/>
        <w:jc w:val="both"/>
      </w:pPr>
    </w:p>
    <w:p w:rsidR="00CB54A3" w:rsidRPr="001A6432" w:rsidRDefault="00CB54A3" w:rsidP="00CB54A3">
      <w:pPr>
        <w:pStyle w:val="a5"/>
        <w:tabs>
          <w:tab w:val="left" w:pos="851"/>
        </w:tabs>
        <w:ind w:firstLine="426"/>
        <w:jc w:val="both"/>
        <w:rPr>
          <w:sz w:val="22"/>
          <w:szCs w:val="22"/>
        </w:rPr>
      </w:pPr>
      <w:r w:rsidRPr="001A6432">
        <w:rPr>
          <w:sz w:val="22"/>
          <w:szCs w:val="22"/>
        </w:rPr>
        <w:t>8.1.</w:t>
      </w:r>
      <w:r>
        <w:rPr>
          <w:sz w:val="22"/>
          <w:szCs w:val="22"/>
        </w:rPr>
        <w:tab/>
      </w:r>
      <w:r w:rsidRPr="001A6432">
        <w:rPr>
          <w:sz w:val="22"/>
          <w:szCs w:val="22"/>
        </w:rPr>
        <w:t>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w:t>
      </w:r>
      <w:r w:rsidRPr="001A6432">
        <w:rPr>
          <w:b/>
          <w:sz w:val="22"/>
          <w:szCs w:val="22"/>
        </w:rPr>
        <w:t>Форс-мажор</w:t>
      </w:r>
      <w:r w:rsidRPr="001A6432">
        <w:rPr>
          <w:sz w:val="22"/>
          <w:szCs w:val="22"/>
        </w:rPr>
        <w:t xml:space="preserve">»), при условии, что обстоятельства Форс-мажора непосредственно повлияли на выполнение обязательств по Договору. </w:t>
      </w:r>
    </w:p>
    <w:p w:rsidR="00CB54A3" w:rsidRPr="001A6432" w:rsidRDefault="00CB54A3" w:rsidP="00CB54A3">
      <w:pPr>
        <w:pStyle w:val="a5"/>
        <w:tabs>
          <w:tab w:val="left" w:pos="851"/>
        </w:tabs>
        <w:ind w:firstLine="426"/>
        <w:jc w:val="both"/>
        <w:rPr>
          <w:sz w:val="22"/>
          <w:szCs w:val="22"/>
        </w:rPr>
      </w:pPr>
      <w:r w:rsidRPr="001A6432">
        <w:rPr>
          <w:sz w:val="22"/>
          <w:szCs w:val="22"/>
        </w:rPr>
        <w:t>8.2.</w:t>
      </w:r>
      <w:r>
        <w:rPr>
          <w:sz w:val="22"/>
          <w:szCs w:val="22"/>
        </w:rPr>
        <w:tab/>
      </w:r>
      <w:r w:rsidRPr="001A6432">
        <w:rPr>
          <w:sz w:val="22"/>
          <w:szCs w:val="22"/>
        </w:rPr>
        <w:t>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w:t>
      </w:r>
      <w:r>
        <w:rPr>
          <w:sz w:val="22"/>
          <w:szCs w:val="22"/>
        </w:rPr>
        <w:t xml:space="preserve"> </w:t>
      </w:r>
      <w:r w:rsidRPr="001A6432">
        <w:rPr>
          <w:sz w:val="22"/>
          <w:szCs w:val="22"/>
        </w:rPr>
        <w:t>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w:t>
      </w:r>
      <w:r>
        <w:rPr>
          <w:sz w:val="22"/>
          <w:szCs w:val="22"/>
        </w:rPr>
        <w:t xml:space="preserve"> </w:t>
      </w:r>
      <w:r w:rsidRPr="001A6432">
        <w:rPr>
          <w:sz w:val="22"/>
          <w:szCs w:val="22"/>
        </w:rPr>
        <w:t xml:space="preserve">отношении другой Стороны и восстановить свою способность выполнять обязательства по Договору.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CB54A3" w:rsidRPr="001A6432" w:rsidRDefault="00CB54A3" w:rsidP="00CB54A3">
      <w:pPr>
        <w:pStyle w:val="a5"/>
        <w:tabs>
          <w:tab w:val="left" w:pos="851"/>
        </w:tabs>
        <w:ind w:firstLine="426"/>
        <w:jc w:val="both"/>
        <w:rPr>
          <w:sz w:val="22"/>
          <w:szCs w:val="22"/>
        </w:rPr>
      </w:pPr>
      <w:r>
        <w:rPr>
          <w:sz w:val="22"/>
          <w:szCs w:val="22"/>
        </w:rPr>
        <w:t>8.3.</w:t>
      </w:r>
      <w:r>
        <w:rPr>
          <w:sz w:val="22"/>
          <w:szCs w:val="22"/>
        </w:rPr>
        <w:tab/>
      </w:r>
      <w:r w:rsidRPr="001A6432">
        <w:rPr>
          <w:sz w:val="22"/>
          <w:szCs w:val="22"/>
        </w:rPr>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w:t>
      </w:r>
      <w:r>
        <w:rPr>
          <w:sz w:val="22"/>
          <w:szCs w:val="22"/>
        </w:rPr>
        <w:t xml:space="preserve"> </w:t>
      </w:r>
      <w:r w:rsidRPr="001A6432">
        <w:rPr>
          <w:sz w:val="22"/>
          <w:szCs w:val="22"/>
        </w:rPr>
        <w:t>30 (тридцать) календарных дней, то Стороны вправе расторгнуть Договор. В этом случае, Стороны обязуются произвести окончательный взаиморасчет в течение 10 (десять) рабочих дней со дня расторжения Договора по вышеуказанным обстоятельствам.</w:t>
      </w:r>
    </w:p>
    <w:p w:rsidR="00CB54A3" w:rsidRPr="001A6432" w:rsidRDefault="00CB54A3" w:rsidP="00CB54A3">
      <w:pPr>
        <w:pStyle w:val="a7"/>
        <w:tabs>
          <w:tab w:val="left" w:pos="851"/>
        </w:tabs>
        <w:ind w:firstLine="426"/>
        <w:rPr>
          <w:sz w:val="22"/>
          <w:szCs w:val="22"/>
        </w:rPr>
      </w:pPr>
      <w:r>
        <w:rPr>
          <w:sz w:val="22"/>
          <w:szCs w:val="22"/>
        </w:rPr>
        <w:t>8.4.</w:t>
      </w:r>
      <w:r>
        <w:rPr>
          <w:sz w:val="22"/>
          <w:szCs w:val="22"/>
        </w:rPr>
        <w:tab/>
      </w:r>
      <w:r w:rsidRPr="001A6432">
        <w:rPr>
          <w:sz w:val="22"/>
          <w:szCs w:val="22"/>
        </w:rPr>
        <w:t xml:space="preserve">В течение 3 (три) календарных дней со дня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Договору. </w:t>
      </w:r>
    </w:p>
    <w:p w:rsidR="00CB54A3" w:rsidRPr="001A6432" w:rsidRDefault="00CB54A3" w:rsidP="00CB54A3">
      <w:pPr>
        <w:pStyle w:val="a7"/>
        <w:tabs>
          <w:tab w:val="left" w:pos="851"/>
        </w:tabs>
        <w:ind w:firstLine="426"/>
        <w:rPr>
          <w:sz w:val="22"/>
          <w:szCs w:val="22"/>
        </w:rPr>
      </w:pPr>
      <w:r>
        <w:rPr>
          <w:sz w:val="22"/>
          <w:szCs w:val="22"/>
        </w:rPr>
        <w:t>8.5.</w:t>
      </w:r>
      <w:r>
        <w:rPr>
          <w:sz w:val="22"/>
          <w:szCs w:val="22"/>
        </w:rPr>
        <w:tab/>
      </w:r>
      <w:r w:rsidRPr="001A6432">
        <w:rPr>
          <w:sz w:val="22"/>
          <w:szCs w:val="22"/>
        </w:rPr>
        <w:t>Уведомление о начале и о прекращении обстоятельств Форс-мажора должно подтверждаться документом соответствующего государственного органа или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8F3F84" w:rsidRPr="00CF03CB" w:rsidRDefault="008F3F84" w:rsidP="008F3F84">
      <w:pPr>
        <w:pStyle w:val="a7"/>
        <w:tabs>
          <w:tab w:val="left" w:pos="851"/>
        </w:tabs>
        <w:ind w:firstLine="426"/>
      </w:pPr>
    </w:p>
    <w:p w:rsidR="008F3F84" w:rsidRPr="00CF03CB" w:rsidRDefault="008F3F84" w:rsidP="008F3F84">
      <w:pPr>
        <w:pStyle w:val="a7"/>
        <w:tabs>
          <w:tab w:val="left" w:pos="851"/>
        </w:tabs>
        <w:ind w:firstLine="426"/>
      </w:pPr>
    </w:p>
    <w:p w:rsidR="008F3F84" w:rsidRPr="00CF03CB" w:rsidRDefault="008F3F84" w:rsidP="008F3F84">
      <w:pPr>
        <w:pStyle w:val="a7"/>
        <w:tabs>
          <w:tab w:val="left" w:pos="851"/>
        </w:tabs>
        <w:ind w:firstLine="426"/>
      </w:pPr>
    </w:p>
    <w:p w:rsidR="008F3F84" w:rsidRPr="00CF03CB" w:rsidRDefault="008F3F84" w:rsidP="008F3F84">
      <w:pPr>
        <w:pStyle w:val="a7"/>
        <w:tabs>
          <w:tab w:val="left" w:pos="851"/>
        </w:tabs>
        <w:ind w:firstLine="426"/>
      </w:pPr>
    </w:p>
    <w:p w:rsidR="008F3F84" w:rsidRPr="00CF03CB" w:rsidRDefault="008F3F84" w:rsidP="008F3F84">
      <w:pPr>
        <w:jc w:val="center"/>
        <w:rPr>
          <w:b/>
        </w:rPr>
      </w:pPr>
      <w:r w:rsidRPr="00CF03CB">
        <w:rPr>
          <w:b/>
        </w:rPr>
        <w:t>9. Конфиденциальность</w:t>
      </w:r>
    </w:p>
    <w:p w:rsidR="008F3F84" w:rsidRPr="00CF03CB" w:rsidRDefault="008F3F84" w:rsidP="008F3F84">
      <w:pPr>
        <w:pStyle w:val="a7"/>
        <w:ind w:firstLine="360"/>
      </w:pPr>
    </w:p>
    <w:p w:rsidR="00CB54A3" w:rsidRPr="001A6432" w:rsidRDefault="00CB54A3" w:rsidP="00CB54A3">
      <w:pPr>
        <w:pStyle w:val="a7"/>
        <w:tabs>
          <w:tab w:val="left" w:pos="851"/>
        </w:tabs>
        <w:ind w:firstLine="426"/>
        <w:rPr>
          <w:sz w:val="22"/>
          <w:szCs w:val="22"/>
        </w:rPr>
      </w:pPr>
      <w:r w:rsidRPr="001A6432">
        <w:rPr>
          <w:sz w:val="22"/>
          <w:szCs w:val="22"/>
        </w:rPr>
        <w:t>9.1. Каждая из Сторон Договора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1A6432">
        <w:rPr>
          <w:b/>
          <w:sz w:val="22"/>
          <w:szCs w:val="22"/>
        </w:rPr>
        <w:t>Конфиденциальная информация</w:t>
      </w:r>
      <w:r w:rsidRPr="001A6432">
        <w:rPr>
          <w:sz w:val="22"/>
          <w:szCs w:val="22"/>
        </w:rPr>
        <w:t xml:space="preserve">»), полученной от другой Стороны в ходе ведения переговоров, заключения и исполнения Договора. </w:t>
      </w:r>
    </w:p>
    <w:p w:rsidR="00CB54A3" w:rsidRPr="001A6432" w:rsidRDefault="00CB54A3" w:rsidP="00CB54A3">
      <w:pPr>
        <w:pStyle w:val="a7"/>
        <w:tabs>
          <w:tab w:val="left" w:pos="851"/>
        </w:tabs>
        <w:ind w:firstLine="426"/>
        <w:rPr>
          <w:sz w:val="22"/>
          <w:szCs w:val="22"/>
        </w:rPr>
      </w:pPr>
      <w:r w:rsidRPr="001A6432">
        <w:rPr>
          <w:sz w:val="22"/>
          <w:szCs w:val="22"/>
        </w:rPr>
        <w:lastRenderedPageBreak/>
        <w:t>9.2.</w:t>
      </w:r>
      <w:r>
        <w:rPr>
          <w:sz w:val="22"/>
          <w:szCs w:val="22"/>
        </w:rPr>
        <w:tab/>
      </w:r>
      <w:r w:rsidRPr="001A6432">
        <w:rPr>
          <w:sz w:val="22"/>
          <w:szCs w:val="22"/>
        </w:rPr>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CB54A3" w:rsidRPr="001A6432" w:rsidRDefault="00CB54A3" w:rsidP="00CB54A3">
      <w:pPr>
        <w:pStyle w:val="a7"/>
        <w:tabs>
          <w:tab w:val="left" w:pos="851"/>
        </w:tabs>
        <w:ind w:firstLine="426"/>
        <w:rPr>
          <w:sz w:val="22"/>
          <w:szCs w:val="22"/>
        </w:rPr>
      </w:pPr>
      <w:r>
        <w:rPr>
          <w:sz w:val="22"/>
          <w:szCs w:val="22"/>
        </w:rPr>
        <w:t>9.3.</w:t>
      </w:r>
      <w:r>
        <w:rPr>
          <w:sz w:val="22"/>
          <w:szCs w:val="22"/>
        </w:rPr>
        <w:tab/>
      </w:r>
      <w:r w:rsidRPr="001A6432">
        <w:rPr>
          <w:sz w:val="22"/>
          <w:szCs w:val="22"/>
        </w:rPr>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rsidR="00CB54A3" w:rsidRPr="001A6432" w:rsidRDefault="00CB54A3" w:rsidP="00CB54A3">
      <w:pPr>
        <w:pStyle w:val="a7"/>
        <w:tabs>
          <w:tab w:val="left" w:pos="851"/>
        </w:tabs>
        <w:ind w:firstLine="426"/>
        <w:rPr>
          <w:sz w:val="22"/>
          <w:szCs w:val="22"/>
        </w:rPr>
      </w:pPr>
      <w:r>
        <w:rPr>
          <w:sz w:val="22"/>
          <w:szCs w:val="22"/>
        </w:rPr>
        <w:t>9.4.</w:t>
      </w:r>
      <w:r>
        <w:rPr>
          <w:sz w:val="22"/>
          <w:szCs w:val="22"/>
        </w:rPr>
        <w:tab/>
      </w:r>
      <w:r w:rsidRPr="001A6432">
        <w:rPr>
          <w:sz w:val="22"/>
          <w:szCs w:val="22"/>
        </w:rPr>
        <w:t xml:space="preserve">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rsidR="008F3F84" w:rsidRPr="00CF03CB" w:rsidRDefault="008F3F84" w:rsidP="008F3F84">
      <w:pPr>
        <w:pStyle w:val="a7"/>
        <w:tabs>
          <w:tab w:val="left" w:pos="851"/>
        </w:tabs>
        <w:ind w:firstLine="426"/>
      </w:pPr>
    </w:p>
    <w:p w:rsidR="008F3F84" w:rsidRPr="00CF03CB" w:rsidRDefault="008F3F84" w:rsidP="008F3F84">
      <w:pPr>
        <w:pStyle w:val="aff9"/>
        <w:rPr>
          <w:b/>
          <w:sz w:val="24"/>
          <w:szCs w:val="24"/>
        </w:rPr>
      </w:pPr>
    </w:p>
    <w:p w:rsidR="008F3F84" w:rsidRPr="00CF03CB" w:rsidRDefault="008F3F84" w:rsidP="008F3F84">
      <w:pPr>
        <w:pStyle w:val="aff9"/>
        <w:rPr>
          <w:b/>
          <w:sz w:val="24"/>
          <w:szCs w:val="24"/>
        </w:rPr>
      </w:pPr>
    </w:p>
    <w:p w:rsidR="008F3F84" w:rsidRPr="00CF03CB" w:rsidRDefault="008F3F84" w:rsidP="008F3F84">
      <w:pPr>
        <w:pStyle w:val="aff9"/>
        <w:rPr>
          <w:b/>
          <w:sz w:val="24"/>
          <w:szCs w:val="24"/>
        </w:rPr>
      </w:pPr>
      <w:r w:rsidRPr="00CF03CB">
        <w:rPr>
          <w:b/>
          <w:sz w:val="24"/>
          <w:szCs w:val="24"/>
        </w:rPr>
        <w:t>10. Порядок разрешения споров</w:t>
      </w:r>
    </w:p>
    <w:p w:rsidR="008F3F84" w:rsidRPr="00CF03CB" w:rsidRDefault="008F3F84" w:rsidP="008F3F84">
      <w:pPr>
        <w:pStyle w:val="21"/>
        <w:tabs>
          <w:tab w:val="left" w:pos="0"/>
          <w:tab w:val="left" w:pos="993"/>
        </w:tabs>
        <w:ind w:left="0" w:firstLine="426"/>
        <w:rPr>
          <w:rFonts w:ascii="Times New Roman" w:hAnsi="Times New Roman"/>
          <w:b w:val="0"/>
        </w:rPr>
      </w:pPr>
    </w:p>
    <w:p w:rsidR="00CB54A3" w:rsidRPr="001A6432" w:rsidRDefault="00CB54A3" w:rsidP="00CB54A3">
      <w:pPr>
        <w:pStyle w:val="21"/>
        <w:tabs>
          <w:tab w:val="left" w:pos="0"/>
          <w:tab w:val="left" w:pos="993"/>
        </w:tabs>
        <w:ind w:left="0" w:firstLine="426"/>
        <w:rPr>
          <w:rFonts w:ascii="Times New Roman" w:hAnsi="Times New Roman"/>
          <w:b w:val="0"/>
          <w:sz w:val="22"/>
          <w:szCs w:val="22"/>
        </w:rPr>
      </w:pPr>
      <w:r w:rsidRPr="001A6432">
        <w:rPr>
          <w:rFonts w:ascii="Times New Roman" w:hAnsi="Times New Roman"/>
          <w:b w:val="0"/>
          <w:sz w:val="22"/>
          <w:szCs w:val="22"/>
        </w:rPr>
        <w:t>10.1.</w:t>
      </w:r>
      <w:r>
        <w:rPr>
          <w:rFonts w:ascii="Times New Roman" w:hAnsi="Times New Roman"/>
          <w:b w:val="0"/>
          <w:sz w:val="22"/>
          <w:szCs w:val="22"/>
        </w:rPr>
        <w:tab/>
      </w:r>
      <w:r w:rsidRPr="001A6432">
        <w:rPr>
          <w:rFonts w:ascii="Times New Roman" w:hAnsi="Times New Roman"/>
          <w:b w:val="0"/>
          <w:sz w:val="22"/>
          <w:szCs w:val="22"/>
        </w:rPr>
        <w:t xml:space="preserve">Все споры и разногласия, которые могут возникнуть по Договору или имеют к нему отношение, Стороны разрешают путем переговоров. </w:t>
      </w:r>
    </w:p>
    <w:p w:rsidR="008F3F84" w:rsidRPr="00CF03CB" w:rsidRDefault="00CB54A3" w:rsidP="00CB54A3">
      <w:pPr>
        <w:pStyle w:val="21"/>
        <w:tabs>
          <w:tab w:val="left" w:pos="0"/>
          <w:tab w:val="left" w:pos="993"/>
        </w:tabs>
        <w:ind w:left="0" w:firstLine="426"/>
        <w:rPr>
          <w:rFonts w:ascii="Times New Roman" w:hAnsi="Times New Roman"/>
          <w:b w:val="0"/>
        </w:rPr>
      </w:pPr>
      <w:r w:rsidRPr="001A6432">
        <w:rPr>
          <w:rFonts w:ascii="Times New Roman" w:hAnsi="Times New Roman"/>
          <w:b w:val="0"/>
          <w:sz w:val="22"/>
          <w:szCs w:val="22"/>
        </w:rPr>
        <w:t>10.2.</w:t>
      </w:r>
      <w:r>
        <w:rPr>
          <w:rFonts w:ascii="Times New Roman" w:hAnsi="Times New Roman"/>
          <w:b w:val="0"/>
          <w:sz w:val="22"/>
          <w:szCs w:val="22"/>
        </w:rPr>
        <w:tab/>
      </w:r>
      <w:r w:rsidRPr="001A6432">
        <w:rPr>
          <w:rFonts w:ascii="Times New Roman" w:hAnsi="Times New Roman"/>
          <w:b w:val="0"/>
          <w:sz w:val="22"/>
          <w:szCs w:val="22"/>
        </w:rPr>
        <w:t>В случае если Стороны не достигнут соглашения, то Стороны разрешают разногласия и споры</w:t>
      </w:r>
      <w:r>
        <w:rPr>
          <w:rFonts w:ascii="Times New Roman" w:hAnsi="Times New Roman"/>
          <w:b w:val="0"/>
          <w:sz w:val="22"/>
          <w:szCs w:val="22"/>
        </w:rPr>
        <w:t xml:space="preserve"> </w:t>
      </w:r>
      <w:r w:rsidRPr="001A6432">
        <w:rPr>
          <w:rFonts w:ascii="Times New Roman" w:hAnsi="Times New Roman"/>
          <w:b w:val="0"/>
          <w:sz w:val="22"/>
          <w:szCs w:val="22"/>
        </w:rPr>
        <w:t>в соответствии с действующим законодательством Республики Казахстан</w:t>
      </w:r>
      <w:r w:rsidR="008F3F84" w:rsidRPr="00CF03CB">
        <w:rPr>
          <w:rFonts w:ascii="Times New Roman" w:hAnsi="Times New Roman"/>
          <w:b w:val="0"/>
        </w:rPr>
        <w:t xml:space="preserve">. </w:t>
      </w:r>
    </w:p>
    <w:p w:rsidR="008F3F84" w:rsidRPr="00CF03CB" w:rsidRDefault="008F3F84" w:rsidP="008F3F84">
      <w:pPr>
        <w:pStyle w:val="a7"/>
        <w:tabs>
          <w:tab w:val="left" w:pos="993"/>
        </w:tabs>
        <w:ind w:firstLine="426"/>
      </w:pPr>
    </w:p>
    <w:p w:rsidR="008F3F84" w:rsidRPr="00CF03CB" w:rsidRDefault="008F3F84" w:rsidP="008F3F84">
      <w:pPr>
        <w:pStyle w:val="a7"/>
        <w:tabs>
          <w:tab w:val="left" w:pos="993"/>
        </w:tabs>
        <w:ind w:firstLine="426"/>
      </w:pPr>
    </w:p>
    <w:p w:rsidR="008F3F84" w:rsidRPr="00CF03CB" w:rsidRDefault="008F3F84" w:rsidP="008F3F84">
      <w:pPr>
        <w:pStyle w:val="a7"/>
        <w:jc w:val="center"/>
        <w:rPr>
          <w:b/>
        </w:rPr>
      </w:pPr>
      <w:r w:rsidRPr="00CF03CB">
        <w:rPr>
          <w:b/>
        </w:rPr>
        <w:t>11. Уведомления</w:t>
      </w:r>
    </w:p>
    <w:p w:rsidR="008F3F84" w:rsidRPr="00CF03CB" w:rsidRDefault="008F3F84" w:rsidP="008F3F84">
      <w:pPr>
        <w:pStyle w:val="a7"/>
        <w:tabs>
          <w:tab w:val="left" w:pos="993"/>
        </w:tabs>
        <w:ind w:firstLine="426"/>
      </w:pPr>
    </w:p>
    <w:p w:rsidR="00CB54A3" w:rsidRPr="001A6432" w:rsidRDefault="00CB54A3" w:rsidP="00CB54A3">
      <w:pPr>
        <w:pStyle w:val="a7"/>
        <w:tabs>
          <w:tab w:val="left" w:pos="993"/>
        </w:tabs>
        <w:ind w:firstLine="426"/>
        <w:rPr>
          <w:sz w:val="22"/>
          <w:szCs w:val="22"/>
        </w:rPr>
      </w:pPr>
      <w:r>
        <w:rPr>
          <w:sz w:val="22"/>
          <w:szCs w:val="22"/>
        </w:rPr>
        <w:t>11.1.</w:t>
      </w:r>
      <w:r>
        <w:rPr>
          <w:sz w:val="22"/>
          <w:szCs w:val="22"/>
        </w:rPr>
        <w:tab/>
      </w:r>
      <w:r w:rsidRPr="001A6432">
        <w:rPr>
          <w:sz w:val="22"/>
          <w:szCs w:val="22"/>
        </w:rPr>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w:t>
      </w:r>
      <w:r>
        <w:rPr>
          <w:sz w:val="22"/>
          <w:szCs w:val="22"/>
        </w:rPr>
        <w:t xml:space="preserve"> </w:t>
      </w:r>
      <w:r w:rsidRPr="001A6432">
        <w:rPr>
          <w:sz w:val="22"/>
          <w:szCs w:val="22"/>
        </w:rPr>
        <w:t>доставлены лично по адресу участвующей Стороны</w:t>
      </w:r>
      <w:r>
        <w:rPr>
          <w:sz w:val="22"/>
          <w:szCs w:val="22"/>
        </w:rPr>
        <w:t>, отправлены по электронной почте или по факсу</w:t>
      </w:r>
      <w:r w:rsidRPr="001A6432">
        <w:rPr>
          <w:sz w:val="22"/>
          <w:szCs w:val="22"/>
        </w:rPr>
        <w:t>.</w:t>
      </w:r>
    </w:p>
    <w:p w:rsidR="008F3F84" w:rsidRPr="00CF03CB" w:rsidRDefault="00CB54A3" w:rsidP="00CB54A3">
      <w:pPr>
        <w:pStyle w:val="a5"/>
        <w:tabs>
          <w:tab w:val="left" w:pos="993"/>
        </w:tabs>
        <w:ind w:firstLine="426"/>
      </w:pPr>
      <w:r>
        <w:rPr>
          <w:sz w:val="22"/>
          <w:szCs w:val="22"/>
        </w:rPr>
        <w:t>11.2.</w:t>
      </w:r>
      <w:r>
        <w:rPr>
          <w:sz w:val="22"/>
          <w:szCs w:val="22"/>
        </w:rPr>
        <w:tab/>
      </w:r>
      <w:r w:rsidRPr="001A6432">
        <w:rPr>
          <w:sz w:val="22"/>
          <w:szCs w:val="22"/>
        </w:rPr>
        <w:t>Любое уведомление или иное сообщение, доставленное нарочно или по факсу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факсу</w:t>
      </w:r>
      <w:r>
        <w:rPr>
          <w:sz w:val="22"/>
          <w:szCs w:val="22"/>
        </w:rPr>
        <w:t xml:space="preserve"> или электронной почте</w:t>
      </w:r>
      <w:r w:rsidRPr="001A6432">
        <w:rPr>
          <w:sz w:val="22"/>
          <w:szCs w:val="22"/>
        </w:rPr>
        <w:t>, подтверждения об отправке,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8F3F84" w:rsidRPr="00CF03CB" w:rsidRDefault="008F3F84" w:rsidP="008F3F84">
      <w:pPr>
        <w:pStyle w:val="a5"/>
        <w:tabs>
          <w:tab w:val="left" w:pos="993"/>
        </w:tabs>
        <w:ind w:firstLine="426"/>
      </w:pPr>
    </w:p>
    <w:p w:rsidR="008F3F84" w:rsidRPr="00CF03CB" w:rsidRDefault="008F3F84" w:rsidP="008F3F84">
      <w:pPr>
        <w:pStyle w:val="a5"/>
        <w:ind w:firstLine="0"/>
        <w:jc w:val="center"/>
        <w:rPr>
          <w:b/>
        </w:rPr>
      </w:pPr>
      <w:r w:rsidRPr="00CF03CB">
        <w:rPr>
          <w:b/>
        </w:rPr>
        <w:t>12. Заключительные положения</w:t>
      </w:r>
    </w:p>
    <w:p w:rsidR="008F3F84" w:rsidRPr="00CF03CB" w:rsidRDefault="008F3F84" w:rsidP="008F3F84">
      <w:pPr>
        <w:pStyle w:val="a7"/>
        <w:tabs>
          <w:tab w:val="left" w:pos="993"/>
          <w:tab w:val="num" w:pos="1290"/>
        </w:tabs>
        <w:ind w:firstLine="426"/>
      </w:pPr>
    </w:p>
    <w:p w:rsidR="00CB54A3" w:rsidRPr="001A6432" w:rsidRDefault="00CB54A3" w:rsidP="00CB54A3">
      <w:pPr>
        <w:pStyle w:val="a7"/>
        <w:tabs>
          <w:tab w:val="left" w:pos="993"/>
          <w:tab w:val="num" w:pos="1290"/>
        </w:tabs>
        <w:ind w:firstLine="426"/>
        <w:rPr>
          <w:sz w:val="22"/>
          <w:szCs w:val="22"/>
        </w:rPr>
      </w:pPr>
      <w:r w:rsidRPr="001A6432">
        <w:rPr>
          <w:sz w:val="22"/>
          <w:szCs w:val="22"/>
        </w:rPr>
        <w:t>12.1.</w:t>
      </w:r>
      <w:r>
        <w:rPr>
          <w:sz w:val="22"/>
          <w:szCs w:val="22"/>
        </w:rPr>
        <w:tab/>
      </w:r>
      <w:r w:rsidRPr="001A6432">
        <w:rPr>
          <w:sz w:val="22"/>
          <w:szCs w:val="22"/>
        </w:rPr>
        <w:t xml:space="preserve">Договор вступает в силу с даты его подписания и действует в течение 18 (восемнадцать) месяцев, </w:t>
      </w:r>
      <w:r>
        <w:rPr>
          <w:sz w:val="22"/>
          <w:szCs w:val="22"/>
        </w:rPr>
        <w:t xml:space="preserve">а в части взаиморасчетов - </w:t>
      </w:r>
      <w:r w:rsidRPr="001A6432">
        <w:rPr>
          <w:sz w:val="22"/>
          <w:szCs w:val="22"/>
        </w:rPr>
        <w:t>до полного исполнения Сторонами принятых на себя обязательств.</w:t>
      </w:r>
    </w:p>
    <w:p w:rsidR="00CB54A3" w:rsidRPr="001A6432" w:rsidRDefault="00CB54A3" w:rsidP="00CB54A3">
      <w:pPr>
        <w:pStyle w:val="a7"/>
        <w:tabs>
          <w:tab w:val="left" w:pos="993"/>
          <w:tab w:val="num" w:pos="1290"/>
        </w:tabs>
        <w:ind w:firstLine="426"/>
        <w:rPr>
          <w:sz w:val="22"/>
          <w:szCs w:val="22"/>
        </w:rPr>
      </w:pPr>
      <w:r>
        <w:rPr>
          <w:sz w:val="22"/>
          <w:szCs w:val="22"/>
        </w:rPr>
        <w:t>12.2.</w:t>
      </w:r>
      <w:r>
        <w:rPr>
          <w:sz w:val="22"/>
          <w:szCs w:val="22"/>
        </w:rPr>
        <w:tab/>
      </w:r>
      <w:r w:rsidRPr="001A6432">
        <w:rPr>
          <w:sz w:val="22"/>
          <w:szCs w:val="22"/>
        </w:rPr>
        <w:t>Права и обязательства Сторон по Договору не могут быть переданы третьим лицам без письменного согласия другой Стороны.</w:t>
      </w:r>
    </w:p>
    <w:p w:rsidR="00CB54A3" w:rsidRPr="001A6432" w:rsidRDefault="00CB54A3" w:rsidP="00CB54A3">
      <w:pPr>
        <w:pStyle w:val="a7"/>
        <w:tabs>
          <w:tab w:val="left" w:pos="993"/>
          <w:tab w:val="num" w:pos="1290"/>
        </w:tabs>
        <w:ind w:firstLine="426"/>
        <w:rPr>
          <w:sz w:val="22"/>
          <w:szCs w:val="22"/>
        </w:rPr>
      </w:pPr>
      <w:r>
        <w:rPr>
          <w:sz w:val="22"/>
          <w:szCs w:val="22"/>
        </w:rPr>
        <w:t>12.3.</w:t>
      </w:r>
      <w:r>
        <w:rPr>
          <w:sz w:val="22"/>
          <w:szCs w:val="22"/>
        </w:rPr>
        <w:tab/>
      </w:r>
      <w:r w:rsidRPr="001A6432">
        <w:rPr>
          <w:sz w:val="22"/>
          <w:szCs w:val="22"/>
        </w:rPr>
        <w:t>Договор представляет собой полный текст соглашения, достигнутого между Сторонами.</w:t>
      </w:r>
    </w:p>
    <w:p w:rsidR="00CB54A3" w:rsidRPr="001A6432" w:rsidRDefault="00CB54A3" w:rsidP="00CB54A3">
      <w:pPr>
        <w:pStyle w:val="a7"/>
        <w:tabs>
          <w:tab w:val="left" w:pos="993"/>
          <w:tab w:val="num" w:pos="1290"/>
        </w:tabs>
        <w:ind w:firstLine="426"/>
        <w:rPr>
          <w:sz w:val="22"/>
          <w:szCs w:val="22"/>
        </w:rPr>
      </w:pPr>
      <w:r>
        <w:rPr>
          <w:sz w:val="22"/>
          <w:szCs w:val="22"/>
        </w:rPr>
        <w:t>12.4.</w:t>
      </w:r>
      <w:r>
        <w:rPr>
          <w:sz w:val="22"/>
          <w:szCs w:val="22"/>
        </w:rPr>
        <w:tab/>
      </w:r>
      <w:r w:rsidRPr="001A6432">
        <w:rPr>
          <w:sz w:val="22"/>
          <w:szCs w:val="22"/>
        </w:rPr>
        <w:t xml:space="preserve">Договор не может быть изменен или исправлен, кроме как в случае, когда такие изменения по взаимной договоренности Сторон будут оформлены в письменном виде и подписаны Сторонами. </w:t>
      </w:r>
    </w:p>
    <w:p w:rsidR="00CB54A3" w:rsidRPr="001A6432" w:rsidRDefault="00CB54A3" w:rsidP="00CB54A3">
      <w:pPr>
        <w:pStyle w:val="a5"/>
        <w:tabs>
          <w:tab w:val="left" w:pos="993"/>
        </w:tabs>
        <w:ind w:firstLine="426"/>
        <w:jc w:val="both"/>
        <w:rPr>
          <w:sz w:val="22"/>
          <w:szCs w:val="22"/>
        </w:rPr>
      </w:pPr>
      <w:r>
        <w:rPr>
          <w:sz w:val="22"/>
          <w:szCs w:val="22"/>
        </w:rPr>
        <w:t>12.5.</w:t>
      </w:r>
      <w:r>
        <w:rPr>
          <w:sz w:val="22"/>
          <w:szCs w:val="22"/>
        </w:rPr>
        <w:tab/>
      </w:r>
      <w:r w:rsidRPr="001A6432">
        <w:rPr>
          <w:sz w:val="22"/>
          <w:szCs w:val="22"/>
        </w:rPr>
        <w:t>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w:t>
      </w:r>
      <w:r>
        <w:rPr>
          <w:sz w:val="22"/>
          <w:szCs w:val="22"/>
        </w:rPr>
        <w:t>ом</w:t>
      </w:r>
      <w:r w:rsidRPr="001A6432">
        <w:rPr>
          <w:sz w:val="22"/>
          <w:szCs w:val="22"/>
        </w:rPr>
        <w:t>) с проведением взаиморасчетов в течение 2 (два) рабочих дней со дня достижения Сторонами такой договоренности.</w:t>
      </w:r>
    </w:p>
    <w:p w:rsidR="00CB54A3" w:rsidRPr="001A6432" w:rsidRDefault="00CB54A3" w:rsidP="00CB54A3">
      <w:pPr>
        <w:pStyle w:val="a5"/>
        <w:tabs>
          <w:tab w:val="left" w:pos="993"/>
        </w:tabs>
        <w:ind w:firstLine="426"/>
        <w:jc w:val="both"/>
        <w:rPr>
          <w:sz w:val="22"/>
          <w:szCs w:val="22"/>
        </w:rPr>
      </w:pPr>
      <w:r w:rsidRPr="001A6432">
        <w:rPr>
          <w:sz w:val="22"/>
          <w:szCs w:val="22"/>
        </w:rPr>
        <w:t>12.6</w:t>
      </w:r>
      <w:r>
        <w:rPr>
          <w:sz w:val="22"/>
          <w:szCs w:val="22"/>
        </w:rPr>
        <w:t>.</w:t>
      </w:r>
      <w:r>
        <w:rPr>
          <w:sz w:val="22"/>
          <w:szCs w:val="22"/>
        </w:rPr>
        <w:tab/>
      </w:r>
      <w:r w:rsidRPr="001A6432">
        <w:rPr>
          <w:sz w:val="22"/>
          <w:szCs w:val="22"/>
        </w:rPr>
        <w:t xml:space="preserve">Договор составлен в 2 (два) подлинных экземплярах, имеющих равную юридическую силу, по 1 (один) оригиналу Договора для каждой из Сторон. </w:t>
      </w:r>
    </w:p>
    <w:p w:rsidR="00CB54A3" w:rsidRPr="001A6432" w:rsidRDefault="00CB54A3" w:rsidP="00CB54A3">
      <w:pPr>
        <w:pStyle w:val="a5"/>
        <w:tabs>
          <w:tab w:val="left" w:pos="993"/>
        </w:tabs>
        <w:ind w:firstLine="426"/>
        <w:jc w:val="both"/>
        <w:rPr>
          <w:sz w:val="22"/>
          <w:szCs w:val="22"/>
        </w:rPr>
      </w:pPr>
      <w:r w:rsidRPr="001A6432">
        <w:rPr>
          <w:sz w:val="22"/>
          <w:szCs w:val="22"/>
        </w:rPr>
        <w:t>12.7</w:t>
      </w:r>
      <w:r>
        <w:rPr>
          <w:sz w:val="22"/>
          <w:szCs w:val="22"/>
        </w:rPr>
        <w:t>.</w:t>
      </w:r>
      <w:r>
        <w:rPr>
          <w:sz w:val="22"/>
          <w:szCs w:val="22"/>
        </w:rPr>
        <w:tab/>
      </w:r>
      <w:r w:rsidRPr="001A6432">
        <w:rPr>
          <w:sz w:val="22"/>
          <w:szCs w:val="22"/>
        </w:rPr>
        <w:t>Все Приложения к Договору и изменения в Договор будут являться его неотъемлемыми частями в случае, если они совершены в письменной форме, подписаны уполномоченными представителями Сторон и скреплены их печатями.</w:t>
      </w:r>
    </w:p>
    <w:p w:rsidR="008F3F84" w:rsidRPr="00CF03CB" w:rsidRDefault="008F3F84" w:rsidP="008F3F84">
      <w:pPr>
        <w:tabs>
          <w:tab w:val="left" w:pos="1134"/>
        </w:tabs>
        <w:ind w:firstLine="426"/>
        <w:jc w:val="both"/>
      </w:pPr>
    </w:p>
    <w:p w:rsidR="008F3F84" w:rsidRPr="00CF03CB" w:rsidRDefault="008F3F84" w:rsidP="008F3F84">
      <w:pPr>
        <w:jc w:val="center"/>
        <w:rPr>
          <w:b/>
        </w:rPr>
      </w:pPr>
      <w:r w:rsidRPr="00CF03CB">
        <w:rPr>
          <w:b/>
        </w:rPr>
        <w:lastRenderedPageBreak/>
        <w:t>13. Места нахождения, банковские реквизиты и подписи Сторон</w:t>
      </w:r>
    </w:p>
    <w:p w:rsidR="008F3F84" w:rsidRPr="00CF03CB" w:rsidRDefault="008F3F84" w:rsidP="008F3F84">
      <w:pPr>
        <w:jc w:val="center"/>
        <w:rPr>
          <w:b/>
        </w:rPr>
      </w:pPr>
    </w:p>
    <w:tbl>
      <w:tblPr>
        <w:tblW w:w="9864" w:type="dxa"/>
        <w:tblLook w:val="01E0" w:firstRow="1" w:lastRow="1" w:firstColumn="1" w:lastColumn="1" w:noHBand="0" w:noVBand="0"/>
      </w:tblPr>
      <w:tblGrid>
        <w:gridCol w:w="4932"/>
        <w:gridCol w:w="4932"/>
      </w:tblGrid>
      <w:tr w:rsidR="008F3F84" w:rsidRPr="00CF03CB" w:rsidTr="00116968">
        <w:tc>
          <w:tcPr>
            <w:tcW w:w="4932" w:type="dxa"/>
          </w:tcPr>
          <w:p w:rsidR="008F3F84" w:rsidRPr="00CF03CB" w:rsidRDefault="008F3F84" w:rsidP="00116968">
            <w:pPr>
              <w:pStyle w:val="ae"/>
              <w:widowControl w:val="0"/>
              <w:tabs>
                <w:tab w:val="clear" w:pos="4677"/>
                <w:tab w:val="center" w:pos="4678"/>
              </w:tabs>
              <w:jc w:val="both"/>
              <w:rPr>
                <w:b/>
              </w:rPr>
            </w:pPr>
            <w:r w:rsidRPr="00CF03CB">
              <w:rPr>
                <w:b/>
              </w:rPr>
              <w:t>Покупатель:</w:t>
            </w:r>
          </w:p>
          <w:p w:rsidR="008F3F84" w:rsidRPr="00CF03CB" w:rsidRDefault="008F3F84" w:rsidP="00116968">
            <w:pPr>
              <w:pStyle w:val="ae"/>
              <w:widowControl w:val="0"/>
              <w:tabs>
                <w:tab w:val="clear" w:pos="4677"/>
                <w:tab w:val="center" w:pos="4678"/>
              </w:tabs>
              <w:rPr>
                <w:b/>
              </w:rPr>
            </w:pPr>
            <w:r w:rsidRPr="00CF03CB">
              <w:rPr>
                <w:b/>
              </w:rPr>
              <w:t xml:space="preserve">АО «Народный </w:t>
            </w:r>
            <w:r w:rsidR="00F81B04" w:rsidRPr="00F81B04">
              <w:rPr>
                <w:b/>
              </w:rPr>
              <w:t xml:space="preserve">сберегательный </w:t>
            </w:r>
            <w:r w:rsidRPr="00CF03CB">
              <w:rPr>
                <w:b/>
              </w:rPr>
              <w:t>Банк Казахстана»</w:t>
            </w:r>
          </w:p>
          <w:p w:rsidR="008F3F84" w:rsidRPr="00CF03CB" w:rsidRDefault="00F81B0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F81B04">
              <w:rPr>
                <w:bCs/>
              </w:rPr>
              <w:t>Юридический адрес</w:t>
            </w:r>
            <w:r>
              <w:rPr>
                <w:bCs/>
              </w:rPr>
              <w:t xml:space="preserve">: Республика Казахстан, </w:t>
            </w:r>
            <w:r w:rsidR="008F3F84" w:rsidRPr="00CF03CB">
              <w:rPr>
                <w:bCs/>
              </w:rPr>
              <w:t>А26М3К5</w:t>
            </w:r>
            <w:r w:rsidR="008F3F84" w:rsidRPr="00CF03CB">
              <w:t xml:space="preserve">, </w:t>
            </w:r>
            <w:r w:rsidR="008F3F84" w:rsidRPr="00CF03CB">
              <w:rPr>
                <w:rFonts w:eastAsia="Courier New"/>
                <w:color w:val="000000"/>
              </w:rPr>
              <w:t xml:space="preserve">г. Алматы, </w:t>
            </w:r>
            <w:proofErr w:type="spellStart"/>
            <w:r>
              <w:rPr>
                <w:rFonts w:eastAsia="Courier New"/>
                <w:color w:val="000000"/>
              </w:rPr>
              <w:t>Медеуский</w:t>
            </w:r>
            <w:proofErr w:type="spellEnd"/>
            <w:r>
              <w:rPr>
                <w:rFonts w:eastAsia="Courier New"/>
                <w:color w:val="000000"/>
              </w:rPr>
              <w:t xml:space="preserve"> р-он </w:t>
            </w:r>
            <w:r w:rsidR="008F3F84" w:rsidRPr="00CF03CB">
              <w:rPr>
                <w:rFonts w:eastAsia="Courier New"/>
                <w:color w:val="000000"/>
              </w:rPr>
              <w:t>пр</w:t>
            </w:r>
            <w:r>
              <w:rPr>
                <w:rFonts w:eastAsia="Courier New"/>
                <w:color w:val="000000"/>
              </w:rPr>
              <w:t>оспект Аль-</w:t>
            </w:r>
            <w:proofErr w:type="spellStart"/>
            <w:r>
              <w:rPr>
                <w:rFonts w:eastAsia="Courier New"/>
                <w:color w:val="000000"/>
              </w:rPr>
              <w:t>Фараби</w:t>
            </w:r>
            <w:proofErr w:type="spellEnd"/>
            <w:r>
              <w:rPr>
                <w:rFonts w:eastAsia="Courier New"/>
                <w:color w:val="000000"/>
              </w:rPr>
              <w:t>,</w:t>
            </w:r>
            <w:r w:rsidR="008F3F84" w:rsidRPr="00CF03CB">
              <w:rPr>
                <w:rFonts w:eastAsia="Courier New"/>
                <w:color w:val="000000"/>
              </w:rPr>
              <w:t xml:space="preserve"> 40</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rFonts w:eastAsia="Courier New"/>
                <w:color w:val="000000"/>
              </w:rPr>
              <w:t>IBAN KZ146010005000000001</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rFonts w:eastAsia="Courier New"/>
                <w:color w:val="000000"/>
              </w:rPr>
              <w:t>БИК HSBKKZKX</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rFonts w:eastAsia="Courier New"/>
                <w:color w:val="000000"/>
              </w:rPr>
              <w:t xml:space="preserve">БИН 940140000385, </w:t>
            </w:r>
            <w:proofErr w:type="spellStart"/>
            <w:r w:rsidRPr="00CF03CB">
              <w:rPr>
                <w:rFonts w:eastAsia="Courier New"/>
                <w:color w:val="000000"/>
              </w:rPr>
              <w:t>КБе</w:t>
            </w:r>
            <w:proofErr w:type="spellEnd"/>
            <w:r w:rsidRPr="00CF03CB">
              <w:rPr>
                <w:rFonts w:eastAsia="Courier New"/>
                <w:color w:val="000000"/>
              </w:rPr>
              <w:t xml:space="preserve"> 14</w:t>
            </w:r>
          </w:p>
          <w:p w:rsidR="008F3F84" w:rsidRPr="007A7034" w:rsidRDefault="008F3F84" w:rsidP="00116968">
            <w:pPr>
              <w:keepLines/>
              <w:tabs>
                <w:tab w:val="left" w:pos="916"/>
                <w:tab w:val="left" w:pos="1832"/>
                <w:tab w:val="left" w:pos="2748"/>
                <w:tab w:val="left" w:pos="3664"/>
                <w:tab w:val="left" w:pos="4536"/>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rFonts w:eastAsia="Courier New"/>
                <w:color w:val="000000"/>
              </w:rPr>
            </w:pPr>
            <w:r w:rsidRPr="00CF03CB">
              <w:rPr>
                <w:rFonts w:eastAsia="Courier New"/>
                <w:color w:val="000000"/>
              </w:rPr>
              <w:t>Свидетельство о постановке на регистрационный учет по НДС Серия 60001 № 0071463</w:t>
            </w:r>
            <w:r w:rsidR="007A7034">
              <w:rPr>
                <w:rFonts w:eastAsia="Courier New"/>
                <w:color w:val="000000"/>
              </w:rPr>
              <w:t xml:space="preserve"> </w:t>
            </w:r>
            <w:r w:rsidRPr="00CF03CB">
              <w:rPr>
                <w:rFonts w:eastAsia="Courier New"/>
                <w:color w:val="000000"/>
              </w:rPr>
              <w:t>от 25 октября 2012 года</w:t>
            </w:r>
          </w:p>
          <w:p w:rsidR="008F3F84" w:rsidRPr="00CF03CB" w:rsidRDefault="008F3F84" w:rsidP="00116968">
            <w:pPr>
              <w:pStyle w:val="ae"/>
              <w:widowControl w:val="0"/>
              <w:tabs>
                <w:tab w:val="clear" w:pos="4677"/>
                <w:tab w:val="center" w:pos="4678"/>
              </w:tabs>
              <w:jc w:val="center"/>
            </w:pPr>
          </w:p>
          <w:p w:rsidR="008F3F84" w:rsidRPr="00CF03CB" w:rsidRDefault="008F3F84" w:rsidP="00116968">
            <w:pPr>
              <w:pStyle w:val="ae"/>
              <w:tabs>
                <w:tab w:val="clear" w:pos="4677"/>
                <w:tab w:val="center" w:pos="4678"/>
              </w:tabs>
            </w:pPr>
            <w:r w:rsidRPr="00CF03CB">
              <w:t>Заместитель Председателя Правления</w:t>
            </w:r>
          </w:p>
          <w:p w:rsidR="008F3F84" w:rsidRPr="00CF03CB" w:rsidRDefault="008F3F84" w:rsidP="00116968">
            <w:pPr>
              <w:pStyle w:val="ae"/>
              <w:widowControl w:val="0"/>
              <w:tabs>
                <w:tab w:val="clear" w:pos="4677"/>
                <w:tab w:val="center" w:pos="4678"/>
              </w:tabs>
              <w:jc w:val="both"/>
            </w:pPr>
            <w:r w:rsidRPr="00CF03CB">
              <w:t>АО «Народный Банк Казахстана»</w:t>
            </w:r>
          </w:p>
          <w:p w:rsidR="008F3F84" w:rsidRPr="00CF03CB" w:rsidRDefault="008F3F84" w:rsidP="00116968">
            <w:pPr>
              <w:pStyle w:val="ae"/>
              <w:widowControl w:val="0"/>
              <w:tabs>
                <w:tab w:val="clear" w:pos="4677"/>
                <w:tab w:val="center" w:pos="4678"/>
              </w:tabs>
              <w:jc w:val="both"/>
            </w:pPr>
          </w:p>
          <w:p w:rsidR="008F3F84" w:rsidRPr="00CF03CB" w:rsidRDefault="008F3F84" w:rsidP="00116968">
            <w:pPr>
              <w:pStyle w:val="ae"/>
              <w:widowControl w:val="0"/>
              <w:tabs>
                <w:tab w:val="clear" w:pos="4677"/>
                <w:tab w:val="center" w:pos="4678"/>
              </w:tabs>
              <w:jc w:val="both"/>
            </w:pPr>
          </w:p>
          <w:p w:rsidR="008F3F84" w:rsidRPr="00CF03CB" w:rsidRDefault="008F3F84" w:rsidP="00116968">
            <w:pPr>
              <w:tabs>
                <w:tab w:val="left" w:pos="430"/>
                <w:tab w:val="center" w:pos="2388"/>
                <w:tab w:val="center" w:pos="4678"/>
              </w:tabs>
              <w:ind w:right="-204"/>
            </w:pPr>
            <w:r w:rsidRPr="00CF03CB">
              <w:t>________________________/</w:t>
            </w:r>
            <w:r w:rsidRPr="00CF03CB">
              <w:rPr>
                <w:b/>
              </w:rPr>
              <w:t xml:space="preserve"> </w:t>
            </w:r>
            <w:r w:rsidRPr="00CF03CB">
              <w:t>Каблашев М.Н.</w:t>
            </w:r>
          </w:p>
          <w:p w:rsidR="008F3F84" w:rsidRPr="00CF03CB" w:rsidRDefault="008F3F84" w:rsidP="00116968">
            <w:pPr>
              <w:tabs>
                <w:tab w:val="left" w:pos="430"/>
                <w:tab w:val="center" w:pos="2388"/>
              </w:tabs>
              <w:ind w:right="-204"/>
              <w:rPr>
                <w:b/>
              </w:rPr>
            </w:pPr>
            <w:r w:rsidRPr="00CF03CB">
              <w:tab/>
            </w:r>
            <w:proofErr w:type="spellStart"/>
            <w:r w:rsidRPr="00CF03CB">
              <w:t>м.п</w:t>
            </w:r>
            <w:proofErr w:type="spellEnd"/>
            <w:r w:rsidRPr="00CF03CB">
              <w:t>.</w:t>
            </w:r>
          </w:p>
        </w:tc>
        <w:tc>
          <w:tcPr>
            <w:tcW w:w="4932" w:type="dxa"/>
          </w:tcPr>
          <w:p w:rsidR="008F3F84" w:rsidRPr="00CF03CB" w:rsidRDefault="008F3F84" w:rsidP="00116968">
            <w:pPr>
              <w:ind w:right="-204"/>
              <w:rPr>
                <w:b/>
              </w:rPr>
            </w:pPr>
            <w:r w:rsidRPr="00CF03CB">
              <w:rPr>
                <w:b/>
              </w:rPr>
              <w:t>Поставщик:</w:t>
            </w:r>
          </w:p>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Default="008F3F84" w:rsidP="00116968"/>
          <w:p w:rsidR="007A7034" w:rsidRDefault="007A7034" w:rsidP="00116968"/>
          <w:p w:rsidR="007A7034" w:rsidRPr="00CF03CB" w:rsidRDefault="007A703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Pr>
              <w:tabs>
                <w:tab w:val="left" w:pos="430"/>
                <w:tab w:val="center" w:pos="2388"/>
                <w:tab w:val="center" w:pos="4678"/>
              </w:tabs>
              <w:ind w:right="-204"/>
            </w:pPr>
            <w:r w:rsidRPr="00CF03CB">
              <w:t xml:space="preserve">___________________ </w:t>
            </w:r>
          </w:p>
          <w:p w:rsidR="008F3F84" w:rsidRPr="00CF03CB" w:rsidRDefault="008F3F84" w:rsidP="00116968">
            <w:r w:rsidRPr="00CF03CB">
              <w:tab/>
            </w:r>
            <w:proofErr w:type="spellStart"/>
            <w:r w:rsidRPr="00CF03CB">
              <w:t>м.п</w:t>
            </w:r>
            <w:proofErr w:type="spellEnd"/>
            <w:r w:rsidRPr="00CF03CB">
              <w:t>.</w:t>
            </w:r>
          </w:p>
        </w:tc>
      </w:tr>
    </w:tbl>
    <w:p w:rsidR="008F3F84" w:rsidRPr="00CF03CB" w:rsidRDefault="008F3F84" w:rsidP="008F3F84"/>
    <w:p w:rsidR="008F3F84" w:rsidRPr="00CF03CB" w:rsidRDefault="008F3F84" w:rsidP="008F3F84">
      <w:pPr>
        <w:jc w:val="right"/>
        <w:rPr>
          <w:b/>
          <w:bCs/>
        </w:rPr>
      </w:pPr>
      <w:r w:rsidRPr="00CF03CB">
        <w:br w:type="page"/>
      </w:r>
      <w:r w:rsidRPr="00CF03CB">
        <w:rPr>
          <w:b/>
          <w:bCs/>
        </w:rPr>
        <w:lastRenderedPageBreak/>
        <w:t>Приложение 1</w:t>
      </w:r>
    </w:p>
    <w:p w:rsidR="008F3F84" w:rsidRPr="00CF03CB" w:rsidRDefault="008F3F84" w:rsidP="008F3F84">
      <w:pPr>
        <w:jc w:val="right"/>
        <w:rPr>
          <w:b/>
          <w:bCs/>
        </w:rPr>
      </w:pPr>
      <w:r w:rsidRPr="00CF03CB">
        <w:rPr>
          <w:b/>
          <w:bCs/>
        </w:rPr>
        <w:t>к Договору №</w:t>
      </w:r>
      <w:r w:rsidRPr="00CF03CB">
        <w:rPr>
          <w:bCs/>
        </w:rPr>
        <w:t xml:space="preserve"> </w:t>
      </w:r>
      <w:r w:rsidRPr="00CF03CB">
        <w:rPr>
          <w:b/>
          <w:bCs/>
        </w:rPr>
        <w:t xml:space="preserve">  </w:t>
      </w:r>
    </w:p>
    <w:p w:rsidR="008F3F84" w:rsidRPr="00CF03CB" w:rsidRDefault="008F3F84" w:rsidP="008F3F84">
      <w:pPr>
        <w:jc w:val="right"/>
        <w:rPr>
          <w:b/>
          <w:bCs/>
        </w:rPr>
      </w:pPr>
      <w:r w:rsidRPr="00CF03CB">
        <w:rPr>
          <w:b/>
          <w:bCs/>
        </w:rPr>
        <w:t xml:space="preserve">от </w:t>
      </w:r>
      <w:r w:rsidRPr="00CF03CB">
        <w:rPr>
          <w:bCs/>
          <w:u w:val="single"/>
        </w:rPr>
        <w:t xml:space="preserve">                </w:t>
      </w:r>
      <w:r w:rsidR="0041044F">
        <w:rPr>
          <w:b/>
          <w:bCs/>
        </w:rPr>
        <w:t xml:space="preserve">   2021</w:t>
      </w:r>
      <w:r w:rsidRPr="00CF03CB">
        <w:rPr>
          <w:b/>
          <w:bCs/>
        </w:rPr>
        <w:t xml:space="preserve"> года</w:t>
      </w:r>
    </w:p>
    <w:p w:rsidR="008F3F84" w:rsidRPr="00CF03CB" w:rsidRDefault="008F3F84" w:rsidP="008F3F84">
      <w:pPr>
        <w:jc w:val="right"/>
        <w:rPr>
          <w:bCs/>
          <w:i/>
        </w:rPr>
      </w:pPr>
    </w:p>
    <w:p w:rsidR="008F3F84" w:rsidRDefault="008F3F84" w:rsidP="008F3F84">
      <w:pPr>
        <w:jc w:val="center"/>
        <w:rPr>
          <w:b/>
        </w:rPr>
      </w:pPr>
      <w:r w:rsidRPr="00CF03CB">
        <w:rPr>
          <w:b/>
        </w:rPr>
        <w:t>Ассортимент, наименование и цена Товара</w:t>
      </w:r>
    </w:p>
    <w:p w:rsidR="00473926" w:rsidRPr="00CF03CB" w:rsidRDefault="00473926" w:rsidP="008F3F84">
      <w:pPr>
        <w:jc w:val="center"/>
        <w:rPr>
          <w:b/>
        </w:rPr>
      </w:pPr>
    </w:p>
    <w:tbl>
      <w:tblPr>
        <w:tblW w:w="9320" w:type="dxa"/>
        <w:tblInd w:w="108" w:type="dxa"/>
        <w:tblLook w:val="04A0" w:firstRow="1" w:lastRow="0" w:firstColumn="1" w:lastColumn="0" w:noHBand="0" w:noVBand="1"/>
      </w:tblPr>
      <w:tblGrid>
        <w:gridCol w:w="560"/>
        <w:gridCol w:w="5860"/>
        <w:gridCol w:w="2900"/>
      </w:tblGrid>
      <w:tr w:rsidR="008F3F84" w:rsidRPr="00CF03CB" w:rsidTr="00116968">
        <w:trPr>
          <w:trHeight w:val="600"/>
        </w:trPr>
        <w:tc>
          <w:tcPr>
            <w:tcW w:w="5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8F3F84" w:rsidRPr="00CF03CB" w:rsidRDefault="008F3F84" w:rsidP="00116968">
            <w:pPr>
              <w:jc w:val="center"/>
              <w:rPr>
                <w:color w:val="000000"/>
              </w:rPr>
            </w:pPr>
            <w:r w:rsidRPr="00CF03CB">
              <w:rPr>
                <w:color w:val="000000"/>
              </w:rPr>
              <w:t>№</w:t>
            </w:r>
          </w:p>
        </w:tc>
        <w:tc>
          <w:tcPr>
            <w:tcW w:w="5860" w:type="dxa"/>
            <w:tcBorders>
              <w:top w:val="single" w:sz="4" w:space="0" w:color="auto"/>
              <w:left w:val="nil"/>
              <w:bottom w:val="single" w:sz="4" w:space="0" w:color="auto"/>
              <w:right w:val="single" w:sz="4" w:space="0" w:color="auto"/>
            </w:tcBorders>
            <w:shd w:val="clear" w:color="000000" w:fill="C4D79B"/>
            <w:vAlign w:val="center"/>
            <w:hideMark/>
          </w:tcPr>
          <w:p w:rsidR="008F3F84" w:rsidRPr="00CF03CB" w:rsidRDefault="008F3F84" w:rsidP="00116968">
            <w:pPr>
              <w:jc w:val="center"/>
              <w:rPr>
                <w:color w:val="000000"/>
              </w:rPr>
            </w:pPr>
            <w:r w:rsidRPr="00CF03CB">
              <w:rPr>
                <w:color w:val="000000"/>
              </w:rPr>
              <w:t>Наименование</w:t>
            </w:r>
          </w:p>
        </w:tc>
        <w:tc>
          <w:tcPr>
            <w:tcW w:w="2900" w:type="dxa"/>
            <w:tcBorders>
              <w:top w:val="single" w:sz="4" w:space="0" w:color="auto"/>
              <w:left w:val="nil"/>
              <w:bottom w:val="single" w:sz="4" w:space="0" w:color="auto"/>
              <w:right w:val="single" w:sz="4" w:space="0" w:color="auto"/>
            </w:tcBorders>
            <w:shd w:val="clear" w:color="000000" w:fill="C4D79B"/>
            <w:vAlign w:val="center"/>
            <w:hideMark/>
          </w:tcPr>
          <w:p w:rsidR="008F3F84" w:rsidRPr="00CF03CB" w:rsidRDefault="008F3F84" w:rsidP="00116968">
            <w:pPr>
              <w:jc w:val="center"/>
              <w:rPr>
                <w:color w:val="000000"/>
              </w:rPr>
            </w:pPr>
            <w:r w:rsidRPr="00CF03CB">
              <w:rPr>
                <w:color w:val="000000"/>
              </w:rPr>
              <w:t>Цена за единицу товара в тенге</w:t>
            </w: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bl>
    <w:p w:rsidR="008F3F84" w:rsidRPr="00CF03CB" w:rsidRDefault="008F3F84" w:rsidP="008F3F84"/>
    <w:p w:rsidR="008F3F84" w:rsidRPr="00CF03CB" w:rsidRDefault="008F3F84" w:rsidP="008F3F84">
      <w:pPr>
        <w:tabs>
          <w:tab w:val="left" w:pos="3840"/>
        </w:tabs>
        <w:jc w:val="center"/>
        <w:rPr>
          <w:b/>
        </w:rPr>
      </w:pPr>
      <w:r w:rsidRPr="00CF03CB">
        <w:rPr>
          <w:b/>
        </w:rPr>
        <w:t>Подписи Сторон</w:t>
      </w:r>
    </w:p>
    <w:p w:rsidR="008F3F84" w:rsidRPr="00CF03CB" w:rsidRDefault="008F3F84" w:rsidP="008F3F84">
      <w:pPr>
        <w:tabs>
          <w:tab w:val="left" w:pos="3840"/>
        </w:tabs>
        <w:rPr>
          <w:b/>
          <w:sz w:val="16"/>
          <w:szCs w:val="16"/>
        </w:rPr>
      </w:pPr>
    </w:p>
    <w:tbl>
      <w:tblPr>
        <w:tblW w:w="9747" w:type="dxa"/>
        <w:tblLook w:val="01E0" w:firstRow="1" w:lastRow="1" w:firstColumn="1" w:lastColumn="1" w:noHBand="0" w:noVBand="0"/>
      </w:tblPr>
      <w:tblGrid>
        <w:gridCol w:w="4788"/>
        <w:gridCol w:w="4959"/>
      </w:tblGrid>
      <w:tr w:rsidR="008F3F84" w:rsidRPr="00CF03CB" w:rsidTr="00116968">
        <w:tc>
          <w:tcPr>
            <w:tcW w:w="4788" w:type="dxa"/>
          </w:tcPr>
          <w:p w:rsidR="008F3F84" w:rsidRPr="00CF03CB" w:rsidRDefault="008F3F84" w:rsidP="00116968">
            <w:pPr>
              <w:pStyle w:val="ae"/>
              <w:ind w:right="1133"/>
              <w:jc w:val="both"/>
              <w:rPr>
                <w:b/>
              </w:rPr>
            </w:pPr>
            <w:r w:rsidRPr="00CF03CB">
              <w:rPr>
                <w:b/>
              </w:rPr>
              <w:t>От Покупателя:</w:t>
            </w:r>
          </w:p>
          <w:p w:rsidR="008F3F84" w:rsidRPr="00CF03CB" w:rsidRDefault="008F3F84" w:rsidP="00116968">
            <w:pPr>
              <w:ind w:right="-204"/>
              <w:jc w:val="both"/>
              <w:rPr>
                <w:b/>
                <w:color w:val="000000"/>
              </w:rPr>
            </w:pPr>
            <w:r w:rsidRPr="00CF03CB">
              <w:rPr>
                <w:b/>
              </w:rPr>
              <w:t>Заместитель Председателя Правления</w:t>
            </w:r>
          </w:p>
          <w:p w:rsidR="008F3F84" w:rsidRPr="00CF03CB" w:rsidRDefault="008F3F84" w:rsidP="00116968">
            <w:pPr>
              <w:ind w:right="-204"/>
            </w:pPr>
          </w:p>
          <w:p w:rsidR="008F3F84" w:rsidRPr="00CF03CB" w:rsidRDefault="008F3F84" w:rsidP="00116968">
            <w:pPr>
              <w:ind w:right="-204"/>
              <w:rPr>
                <w:b/>
              </w:rPr>
            </w:pPr>
            <w:r w:rsidRPr="00CF03CB">
              <w:rPr>
                <w:b/>
              </w:rPr>
              <w:t>_______________________/Каблашев М.Н.</w:t>
            </w:r>
          </w:p>
          <w:p w:rsidR="008F3F84" w:rsidRPr="00CF03CB" w:rsidRDefault="008F3F84" w:rsidP="00116968">
            <w:pPr>
              <w:tabs>
                <w:tab w:val="left" w:pos="430"/>
                <w:tab w:val="center" w:pos="2388"/>
              </w:tabs>
              <w:ind w:right="-204"/>
              <w:rPr>
                <w:b/>
              </w:rPr>
            </w:pPr>
            <w:r w:rsidRPr="00CF03CB">
              <w:tab/>
            </w:r>
            <w:proofErr w:type="spellStart"/>
            <w:r w:rsidRPr="00CF03CB">
              <w:t>м.п</w:t>
            </w:r>
            <w:proofErr w:type="spellEnd"/>
            <w:r w:rsidRPr="00CF03CB">
              <w:t>.</w:t>
            </w:r>
          </w:p>
        </w:tc>
        <w:tc>
          <w:tcPr>
            <w:tcW w:w="4959" w:type="dxa"/>
          </w:tcPr>
          <w:p w:rsidR="008F3F84" w:rsidRPr="00CF03CB" w:rsidRDefault="008F3F84" w:rsidP="00116968">
            <w:pPr>
              <w:ind w:right="-204"/>
              <w:rPr>
                <w:b/>
              </w:rPr>
            </w:pPr>
            <w:r w:rsidRPr="00CF03CB">
              <w:rPr>
                <w:b/>
              </w:rPr>
              <w:t>От Поставщика:</w:t>
            </w:r>
          </w:p>
          <w:p w:rsidR="008F3F84" w:rsidRPr="00CF03CB" w:rsidRDefault="008F3F84" w:rsidP="00116968">
            <w:pPr>
              <w:ind w:right="-204"/>
              <w:jc w:val="both"/>
              <w:rPr>
                <w:b/>
                <w:color w:val="000000"/>
              </w:rPr>
            </w:pPr>
            <w:r w:rsidRPr="00CF03CB">
              <w:rPr>
                <w:b/>
              </w:rPr>
              <w:t xml:space="preserve">Директор </w:t>
            </w:r>
          </w:p>
          <w:p w:rsidR="008F3F84" w:rsidRPr="00CF03CB" w:rsidRDefault="008F3F84" w:rsidP="00116968">
            <w:pPr>
              <w:ind w:right="-204"/>
            </w:pPr>
          </w:p>
          <w:p w:rsidR="008F3F84" w:rsidRPr="00CF03CB" w:rsidRDefault="008F3F84" w:rsidP="00116968">
            <w:pPr>
              <w:ind w:right="-204"/>
              <w:rPr>
                <w:b/>
              </w:rPr>
            </w:pPr>
            <w:r w:rsidRPr="00CF03CB">
              <w:rPr>
                <w:b/>
              </w:rPr>
              <w:t>_______________________/</w:t>
            </w:r>
            <w:r w:rsidRPr="00CF03CB">
              <w:t xml:space="preserve"> </w:t>
            </w:r>
          </w:p>
          <w:p w:rsidR="008F3F84" w:rsidRPr="00CF03CB" w:rsidRDefault="008F3F84" w:rsidP="00116968">
            <w:pPr>
              <w:tabs>
                <w:tab w:val="left" w:pos="600"/>
                <w:tab w:val="center" w:pos="2473"/>
              </w:tabs>
              <w:ind w:right="-204"/>
              <w:rPr>
                <w:b/>
                <w:bCs/>
              </w:rPr>
            </w:pPr>
            <w:r w:rsidRPr="00CF03CB">
              <w:tab/>
            </w:r>
            <w:proofErr w:type="spellStart"/>
            <w:r w:rsidRPr="00CF03CB">
              <w:t>м.п</w:t>
            </w:r>
            <w:proofErr w:type="spellEnd"/>
            <w:r w:rsidRPr="00CF03CB">
              <w:t>.</w:t>
            </w:r>
          </w:p>
        </w:tc>
      </w:tr>
    </w:tbl>
    <w:p w:rsidR="008F3F84" w:rsidRPr="00CF03CB" w:rsidRDefault="008F3F84" w:rsidP="008F3F84">
      <w:pPr>
        <w:jc w:val="right"/>
        <w:rPr>
          <w:b/>
          <w:bCs/>
        </w:rPr>
      </w:pPr>
      <w:r w:rsidRPr="00CF03CB">
        <w:br w:type="page"/>
      </w:r>
      <w:r w:rsidRPr="00CF03CB" w:rsidDel="008D1A1B">
        <w:rPr>
          <w:b/>
          <w:bCs/>
        </w:rPr>
        <w:lastRenderedPageBreak/>
        <w:t xml:space="preserve"> </w:t>
      </w:r>
      <w:r w:rsidRPr="00CF03CB">
        <w:rPr>
          <w:b/>
          <w:bCs/>
        </w:rPr>
        <w:t>Приложение 2</w:t>
      </w:r>
    </w:p>
    <w:p w:rsidR="008F3F84" w:rsidRPr="00CF03CB" w:rsidRDefault="008F3F84" w:rsidP="008F3F84">
      <w:pPr>
        <w:jc w:val="right"/>
        <w:rPr>
          <w:b/>
          <w:bCs/>
        </w:rPr>
      </w:pPr>
      <w:r w:rsidRPr="00CF03CB">
        <w:rPr>
          <w:b/>
          <w:bCs/>
        </w:rPr>
        <w:t>к Договору №</w:t>
      </w:r>
      <w:r w:rsidRPr="00CF03CB">
        <w:rPr>
          <w:bCs/>
        </w:rPr>
        <w:t xml:space="preserve"> </w:t>
      </w:r>
      <w:r w:rsidRPr="00CF03CB">
        <w:rPr>
          <w:b/>
          <w:bCs/>
        </w:rPr>
        <w:t xml:space="preserve">  </w:t>
      </w:r>
    </w:p>
    <w:p w:rsidR="008F3F84" w:rsidRPr="00CF03CB" w:rsidRDefault="008F3F84" w:rsidP="008F3F84">
      <w:pPr>
        <w:jc w:val="right"/>
        <w:rPr>
          <w:b/>
          <w:bCs/>
        </w:rPr>
      </w:pPr>
      <w:r w:rsidRPr="00CF03CB">
        <w:rPr>
          <w:b/>
          <w:bCs/>
        </w:rPr>
        <w:t xml:space="preserve">от </w:t>
      </w:r>
      <w:r w:rsidRPr="00CF03CB">
        <w:rPr>
          <w:bCs/>
          <w:u w:val="single"/>
        </w:rPr>
        <w:t xml:space="preserve">                </w:t>
      </w:r>
      <w:r w:rsidR="0041044F">
        <w:rPr>
          <w:b/>
          <w:bCs/>
        </w:rPr>
        <w:t xml:space="preserve">   2021</w:t>
      </w:r>
      <w:r w:rsidRPr="00CF03CB">
        <w:rPr>
          <w:b/>
          <w:bCs/>
        </w:rPr>
        <w:t xml:space="preserve"> года</w:t>
      </w:r>
    </w:p>
    <w:p w:rsidR="008F3F84" w:rsidRPr="00CF03CB" w:rsidRDefault="008F3F84" w:rsidP="008F3F84">
      <w:pPr>
        <w:jc w:val="right"/>
        <w:rPr>
          <w:bCs/>
          <w:i/>
        </w:rPr>
      </w:pPr>
    </w:p>
    <w:p w:rsidR="008F3F84" w:rsidRPr="00CF03CB" w:rsidRDefault="008F3F84" w:rsidP="008F3F84">
      <w:pPr>
        <w:jc w:val="right"/>
        <w:rPr>
          <w:bCs/>
          <w:i/>
        </w:rPr>
      </w:pPr>
      <w:r w:rsidRPr="00CF03CB">
        <w:rPr>
          <w:bCs/>
          <w:i/>
        </w:rPr>
        <w:t xml:space="preserve"> </w:t>
      </w:r>
    </w:p>
    <w:p w:rsidR="008F3F84" w:rsidRPr="00CF03CB" w:rsidRDefault="008F3F84" w:rsidP="008F3F84">
      <w:pPr>
        <w:jc w:val="center"/>
        <w:rPr>
          <w:b/>
          <w:bCs/>
        </w:rPr>
      </w:pPr>
      <w:r w:rsidRPr="00CF03CB">
        <w:rPr>
          <w:b/>
          <w:bCs/>
        </w:rPr>
        <w:t xml:space="preserve">Заказ-заявка </w:t>
      </w:r>
    </w:p>
    <w:tbl>
      <w:tblPr>
        <w:tblW w:w="2501" w:type="pct"/>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tblGrid>
      <w:tr w:rsidR="008F3F84" w:rsidRPr="00CF03CB" w:rsidTr="00116968">
        <w:trPr>
          <w:trHeight w:val="60"/>
        </w:trPr>
        <w:tc>
          <w:tcPr>
            <w:tcW w:w="5000" w:type="pct"/>
            <w:tcBorders>
              <w:top w:val="single" w:sz="4" w:space="0" w:color="auto"/>
              <w:left w:val="single" w:sz="4" w:space="0" w:color="auto"/>
              <w:bottom w:val="single" w:sz="4" w:space="0" w:color="auto"/>
              <w:right w:val="single" w:sz="4" w:space="0" w:color="auto"/>
            </w:tcBorders>
          </w:tcPr>
          <w:p w:rsidR="008F3F84" w:rsidRPr="00CF03CB" w:rsidRDefault="008F3F84" w:rsidP="00116968">
            <w:pPr>
              <w:rPr>
                <w:b/>
                <w:bCs/>
              </w:rPr>
            </w:pPr>
            <w:r w:rsidRPr="00CF03CB">
              <w:rPr>
                <w:b/>
                <w:bCs/>
              </w:rPr>
              <w:t>Дата подачи:</w:t>
            </w:r>
          </w:p>
        </w:tc>
      </w:tr>
    </w:tbl>
    <w:p w:rsidR="008F3F84" w:rsidRPr="00CF03CB" w:rsidRDefault="008F3F84" w:rsidP="008F3F84">
      <w:pPr>
        <w:jc w:val="center"/>
        <w:rPr>
          <w:b/>
          <w:bCs/>
        </w:rPr>
      </w:pPr>
    </w:p>
    <w:p w:rsidR="008F3F84" w:rsidRPr="00CF03CB" w:rsidRDefault="008F3F84" w:rsidP="008F3F84">
      <w:pPr>
        <w:jc w:val="center"/>
        <w:rPr>
          <w:b/>
          <w:bCs/>
        </w:rPr>
      </w:pPr>
      <w:r w:rsidRPr="00CF03CB">
        <w:rPr>
          <w:b/>
          <w:bCs/>
        </w:rPr>
        <w:t>Перечень материалов</w:t>
      </w:r>
    </w:p>
    <w:p w:rsidR="008F3F84" w:rsidRPr="00CF03CB" w:rsidRDefault="008F3F84" w:rsidP="008F3F84">
      <w:pPr>
        <w:jc w:val="both"/>
        <w:rPr>
          <w:b/>
          <w:bCs/>
        </w:rPr>
      </w:pPr>
    </w:p>
    <w:tbl>
      <w:tblPr>
        <w:tblW w:w="5000" w:type="pct"/>
        <w:tblCellMar>
          <w:left w:w="0" w:type="dxa"/>
          <w:right w:w="0" w:type="dxa"/>
        </w:tblCellMar>
        <w:tblLook w:val="04A0" w:firstRow="1" w:lastRow="0" w:firstColumn="1" w:lastColumn="0" w:noHBand="0" w:noVBand="1"/>
      </w:tblPr>
      <w:tblGrid>
        <w:gridCol w:w="466"/>
        <w:gridCol w:w="4338"/>
        <w:gridCol w:w="1348"/>
        <w:gridCol w:w="4043"/>
      </w:tblGrid>
      <w:tr w:rsidR="008F3F84" w:rsidRPr="00CF03CB" w:rsidTr="00116968">
        <w:trPr>
          <w:trHeight w:val="20"/>
        </w:trPr>
        <w:tc>
          <w:tcPr>
            <w:tcW w:w="228" w:type="pct"/>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CF03CB" w:rsidRDefault="008F3F84" w:rsidP="00116968">
            <w:pPr>
              <w:jc w:val="center"/>
              <w:rPr>
                <w:b/>
                <w:bCs/>
              </w:rPr>
            </w:pPr>
            <w:r w:rsidRPr="00CF03CB">
              <w:rPr>
                <w:b/>
                <w:bCs/>
              </w:rPr>
              <w:t>№</w:t>
            </w:r>
          </w:p>
        </w:tc>
        <w:tc>
          <w:tcPr>
            <w:tcW w:w="2127" w:type="pct"/>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CF03CB" w:rsidRDefault="008F3F84" w:rsidP="00116968">
            <w:pPr>
              <w:jc w:val="center"/>
              <w:rPr>
                <w:b/>
                <w:bCs/>
              </w:rPr>
            </w:pPr>
            <w:r w:rsidRPr="00CF03CB">
              <w:rPr>
                <w:b/>
                <w:bCs/>
              </w:rPr>
              <w:t>Наименование</w:t>
            </w:r>
          </w:p>
        </w:tc>
        <w:tc>
          <w:tcPr>
            <w:tcW w:w="661"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CF03CB" w:rsidRDefault="008F3F84" w:rsidP="00116968">
            <w:pPr>
              <w:jc w:val="center"/>
              <w:rPr>
                <w:b/>
                <w:bCs/>
              </w:rPr>
            </w:pPr>
            <w:r w:rsidRPr="00CF03CB">
              <w:rPr>
                <w:b/>
                <w:bCs/>
              </w:rPr>
              <w:t>Кол-во, шт.</w:t>
            </w:r>
          </w:p>
        </w:tc>
        <w:tc>
          <w:tcPr>
            <w:tcW w:w="1983"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CF03CB" w:rsidRDefault="008F3F84" w:rsidP="00116968">
            <w:pPr>
              <w:jc w:val="center"/>
              <w:rPr>
                <w:b/>
                <w:bCs/>
              </w:rPr>
            </w:pPr>
            <w:r w:rsidRPr="00CF03CB">
              <w:rPr>
                <w:b/>
                <w:bCs/>
              </w:rPr>
              <w:t>Место поставки</w:t>
            </w:r>
          </w:p>
        </w:tc>
      </w:tr>
      <w:tr w:rsidR="008F3F84" w:rsidRPr="00CF03CB"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rPr>
            </w:pPr>
          </w:p>
        </w:tc>
        <w:tc>
          <w:tcPr>
            <w:tcW w:w="212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F3F84" w:rsidRPr="00CF03CB" w:rsidRDefault="008F3F84" w:rsidP="00116968">
            <w:pPr>
              <w:rPr>
                <w:b/>
                <w:bC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lang w:val="en-U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r>
      <w:tr w:rsidR="008F3F84" w:rsidRPr="00CF03CB"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r>
      <w:tr w:rsidR="008F3F84" w:rsidRPr="00CF03CB" w:rsidTr="00116968">
        <w:trPr>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r>
    </w:tbl>
    <w:p w:rsidR="008F3F84" w:rsidRPr="00CF03CB" w:rsidRDefault="008F3F84" w:rsidP="008F3F84">
      <w:pPr>
        <w:jc w:val="both"/>
        <w:rPr>
          <w:b/>
          <w:bCs/>
        </w:rPr>
      </w:pPr>
    </w:p>
    <w:p w:rsidR="008F3F84" w:rsidRPr="00CF03CB" w:rsidRDefault="008F3F84" w:rsidP="008F3F84">
      <w:pPr>
        <w:jc w:val="both"/>
        <w:rPr>
          <w:bCs/>
          <w:lang w:val="kk-KZ"/>
        </w:rPr>
      </w:pPr>
      <w:r w:rsidRPr="00CF03CB">
        <w:rPr>
          <w:b/>
          <w:bCs/>
        </w:rPr>
        <w:t>Директор департамента ИТ инфраструктуры</w:t>
      </w:r>
      <w:r w:rsidRPr="00CF03CB">
        <w:rPr>
          <w:b/>
          <w:bCs/>
        </w:rPr>
        <w:tab/>
        <w:t>_______________</w:t>
      </w:r>
      <w:r w:rsidRPr="00CF03CB">
        <w:rPr>
          <w:b/>
          <w:bCs/>
          <w:lang w:val="kk-KZ"/>
        </w:rPr>
        <w:tab/>
        <w:t>________________</w:t>
      </w:r>
    </w:p>
    <w:p w:rsidR="008F3F84" w:rsidRPr="00CF03CB" w:rsidRDefault="008F3F84" w:rsidP="008F3F84">
      <w:pPr>
        <w:jc w:val="both"/>
        <w:rPr>
          <w:bCs/>
        </w:rPr>
      </w:pP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t>(фио)</w:t>
      </w:r>
    </w:p>
    <w:p w:rsidR="008F3F84" w:rsidRPr="00CF03CB" w:rsidRDefault="008F3F84" w:rsidP="008F3F84">
      <w:pPr>
        <w:rPr>
          <w:bCs/>
        </w:rPr>
      </w:pPr>
    </w:p>
    <w:p w:rsidR="008F3F84" w:rsidRPr="00CF03CB" w:rsidRDefault="008F3F84" w:rsidP="008F3F84">
      <w:pPr>
        <w:rPr>
          <w:bCs/>
        </w:rPr>
      </w:pPr>
    </w:p>
    <w:p w:rsidR="008F3F84" w:rsidRPr="00CF03CB" w:rsidRDefault="008F3F84" w:rsidP="008F3F84">
      <w:pPr>
        <w:rPr>
          <w:bCs/>
        </w:rPr>
      </w:pPr>
    </w:p>
    <w:p w:rsidR="008F3F84" w:rsidRPr="00CF03CB" w:rsidRDefault="008F3F84" w:rsidP="008F3F84"/>
    <w:p w:rsidR="008F3F84" w:rsidRPr="00CF03CB" w:rsidRDefault="008F3F84" w:rsidP="008F3F84">
      <w:pPr>
        <w:tabs>
          <w:tab w:val="left" w:pos="3840"/>
        </w:tabs>
        <w:rPr>
          <w:b/>
        </w:rPr>
      </w:pPr>
      <w:r w:rsidRPr="00CF03CB">
        <w:tab/>
      </w:r>
      <w:r w:rsidRPr="00CF03CB">
        <w:rPr>
          <w:b/>
        </w:rPr>
        <w:t>Подписи Сторон</w:t>
      </w:r>
    </w:p>
    <w:p w:rsidR="008F3F84" w:rsidRPr="00CF03CB" w:rsidRDefault="008F3F84" w:rsidP="008F3F84">
      <w:pPr>
        <w:tabs>
          <w:tab w:val="left" w:pos="3840"/>
        </w:tabs>
      </w:pPr>
    </w:p>
    <w:tbl>
      <w:tblPr>
        <w:tblW w:w="9747" w:type="dxa"/>
        <w:tblLook w:val="01E0" w:firstRow="1" w:lastRow="1" w:firstColumn="1" w:lastColumn="1" w:noHBand="0" w:noVBand="0"/>
      </w:tblPr>
      <w:tblGrid>
        <w:gridCol w:w="4788"/>
        <w:gridCol w:w="4959"/>
      </w:tblGrid>
      <w:tr w:rsidR="008F3F84" w:rsidRPr="00CF03CB" w:rsidTr="00116968">
        <w:tc>
          <w:tcPr>
            <w:tcW w:w="4788" w:type="dxa"/>
          </w:tcPr>
          <w:p w:rsidR="008F3F84" w:rsidRPr="00CF03CB" w:rsidRDefault="008F3F84" w:rsidP="00116968">
            <w:pPr>
              <w:pStyle w:val="ae"/>
              <w:ind w:right="1133"/>
              <w:jc w:val="both"/>
              <w:rPr>
                <w:b/>
              </w:rPr>
            </w:pPr>
            <w:r w:rsidRPr="00CF03CB">
              <w:rPr>
                <w:b/>
              </w:rPr>
              <w:t>От Покупателя:</w:t>
            </w:r>
          </w:p>
          <w:p w:rsidR="008F3F84" w:rsidRPr="00CF03CB" w:rsidRDefault="008F3F84" w:rsidP="00116968">
            <w:pPr>
              <w:ind w:right="-204"/>
              <w:jc w:val="both"/>
              <w:rPr>
                <w:b/>
                <w:color w:val="000000"/>
              </w:rPr>
            </w:pPr>
            <w:r w:rsidRPr="00CF03CB">
              <w:rPr>
                <w:b/>
              </w:rPr>
              <w:t>Заместитель Председателя Правления</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_______________________/Каблашев М.Н.</w:t>
            </w:r>
          </w:p>
          <w:p w:rsidR="008F3F84" w:rsidRPr="00CF03CB" w:rsidRDefault="008F3F84" w:rsidP="00116968">
            <w:pPr>
              <w:tabs>
                <w:tab w:val="left" w:pos="430"/>
                <w:tab w:val="center" w:pos="2388"/>
              </w:tabs>
              <w:ind w:right="-204"/>
              <w:rPr>
                <w:b/>
              </w:rPr>
            </w:pPr>
            <w:r w:rsidRPr="00CF03CB">
              <w:tab/>
            </w:r>
            <w:proofErr w:type="spellStart"/>
            <w:r w:rsidRPr="00CF03CB">
              <w:t>м.п</w:t>
            </w:r>
            <w:proofErr w:type="spellEnd"/>
            <w:r w:rsidRPr="00CF03CB">
              <w:t>.</w:t>
            </w:r>
          </w:p>
        </w:tc>
        <w:tc>
          <w:tcPr>
            <w:tcW w:w="4959" w:type="dxa"/>
          </w:tcPr>
          <w:p w:rsidR="008F3F84" w:rsidRPr="00CF03CB" w:rsidRDefault="008F3F84" w:rsidP="00116968">
            <w:pPr>
              <w:ind w:right="-204"/>
              <w:rPr>
                <w:b/>
              </w:rPr>
            </w:pPr>
            <w:r w:rsidRPr="00CF03CB">
              <w:rPr>
                <w:b/>
              </w:rPr>
              <w:t>От Поставщика:</w:t>
            </w:r>
          </w:p>
          <w:p w:rsidR="008F3F84" w:rsidRPr="00CF03CB" w:rsidRDefault="008F3F84" w:rsidP="00116968">
            <w:pPr>
              <w:ind w:right="-204"/>
              <w:jc w:val="both"/>
              <w:rPr>
                <w:b/>
                <w:color w:val="000000"/>
              </w:rPr>
            </w:pPr>
            <w:r w:rsidRPr="00CF03CB">
              <w:rPr>
                <w:b/>
              </w:rPr>
              <w:t>Директор</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 xml:space="preserve">_______________________/ </w:t>
            </w:r>
          </w:p>
          <w:p w:rsidR="008F3F84" w:rsidRPr="00CF03CB" w:rsidRDefault="008F3F84" w:rsidP="00116968">
            <w:pPr>
              <w:tabs>
                <w:tab w:val="left" w:pos="600"/>
                <w:tab w:val="center" w:pos="2473"/>
              </w:tabs>
              <w:ind w:right="-204"/>
              <w:rPr>
                <w:b/>
                <w:bCs/>
                <w:color w:val="FF0000"/>
              </w:rPr>
            </w:pPr>
            <w:r w:rsidRPr="00CF03CB">
              <w:tab/>
            </w:r>
            <w:proofErr w:type="spellStart"/>
            <w:r w:rsidRPr="00CF03CB">
              <w:t>м.п</w:t>
            </w:r>
            <w:proofErr w:type="spellEnd"/>
            <w:r w:rsidRPr="00CF03CB">
              <w:t>.</w:t>
            </w:r>
          </w:p>
        </w:tc>
      </w:tr>
    </w:tbl>
    <w:p w:rsidR="008F3F84" w:rsidRPr="00CF03CB" w:rsidRDefault="008F3F84" w:rsidP="008F3F84">
      <w:pPr>
        <w:jc w:val="right"/>
        <w:rPr>
          <w:b/>
          <w:bCs/>
        </w:rPr>
      </w:pPr>
      <w:r w:rsidRPr="00CF03CB">
        <w:rPr>
          <w:b/>
          <w:bCs/>
        </w:rPr>
        <w:br w:type="page"/>
      </w:r>
      <w:r w:rsidRPr="00CF03CB">
        <w:rPr>
          <w:b/>
          <w:bCs/>
        </w:rPr>
        <w:lastRenderedPageBreak/>
        <w:t>Приложение 3</w:t>
      </w:r>
    </w:p>
    <w:p w:rsidR="008F3F84" w:rsidRPr="00CF03CB" w:rsidRDefault="008F3F84" w:rsidP="008F3F84">
      <w:pPr>
        <w:jc w:val="right"/>
        <w:rPr>
          <w:b/>
          <w:bCs/>
        </w:rPr>
      </w:pPr>
      <w:r w:rsidRPr="00CF03CB">
        <w:rPr>
          <w:b/>
          <w:bCs/>
        </w:rPr>
        <w:t>к Договору №</w:t>
      </w:r>
      <w:r w:rsidRPr="00CF03CB">
        <w:rPr>
          <w:bCs/>
        </w:rPr>
        <w:t xml:space="preserve"> </w:t>
      </w:r>
      <w:r w:rsidRPr="00CF03CB">
        <w:rPr>
          <w:b/>
          <w:bCs/>
        </w:rPr>
        <w:t xml:space="preserve">  </w:t>
      </w:r>
    </w:p>
    <w:p w:rsidR="008F3F84" w:rsidRPr="00CF03CB" w:rsidRDefault="008F3F84" w:rsidP="008F3F84">
      <w:pPr>
        <w:jc w:val="right"/>
        <w:rPr>
          <w:b/>
          <w:bCs/>
        </w:rPr>
      </w:pPr>
      <w:r w:rsidRPr="00CF03CB">
        <w:rPr>
          <w:b/>
          <w:bCs/>
        </w:rPr>
        <w:t xml:space="preserve">от </w:t>
      </w:r>
      <w:r w:rsidRPr="00CF03CB">
        <w:rPr>
          <w:bCs/>
          <w:u w:val="single"/>
        </w:rPr>
        <w:t xml:space="preserve">                </w:t>
      </w:r>
      <w:r w:rsidR="0041044F">
        <w:rPr>
          <w:b/>
          <w:bCs/>
        </w:rPr>
        <w:t xml:space="preserve">   2021</w:t>
      </w:r>
      <w:r w:rsidRPr="00CF03CB">
        <w:rPr>
          <w:b/>
          <w:bCs/>
        </w:rPr>
        <w:t xml:space="preserve"> года</w:t>
      </w:r>
    </w:p>
    <w:p w:rsidR="008F3F84" w:rsidRPr="00CF03CB" w:rsidRDefault="008F3F84" w:rsidP="008F3F84">
      <w:pPr>
        <w:jc w:val="right"/>
        <w:rPr>
          <w:b/>
          <w:bCs/>
          <w:sz w:val="19"/>
          <w:szCs w:val="19"/>
        </w:rPr>
      </w:pPr>
    </w:p>
    <w:tbl>
      <w:tblPr>
        <w:tblW w:w="10031" w:type="dxa"/>
        <w:tblCellMar>
          <w:left w:w="0" w:type="dxa"/>
          <w:right w:w="0" w:type="dxa"/>
        </w:tblCellMar>
        <w:tblLook w:val="04A0" w:firstRow="1" w:lastRow="0" w:firstColumn="1" w:lastColumn="0" w:noHBand="0" w:noVBand="1"/>
      </w:tblPr>
      <w:tblGrid>
        <w:gridCol w:w="5211"/>
        <w:gridCol w:w="4820"/>
      </w:tblGrid>
      <w:tr w:rsidR="009069CA"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6C7189" w:rsidRDefault="009069CA" w:rsidP="00BE7875">
            <w:pPr>
              <w:rPr>
                <w:color w:val="000000"/>
              </w:rPr>
            </w:pPr>
            <w:proofErr w:type="spellStart"/>
            <w:r w:rsidRPr="006C7189">
              <w:rPr>
                <w:color w:val="000000"/>
              </w:rPr>
              <w:t>Наим</w:t>
            </w:r>
            <w:proofErr w:type="spellEnd"/>
            <w:r w:rsidRPr="006C7189">
              <w:rPr>
                <w:color w:val="000000"/>
              </w:rPr>
              <w:t>. Филиала - Адрес</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6C7189" w:rsidRDefault="009069CA" w:rsidP="00BE7875">
            <w:r w:rsidRPr="006C7189">
              <w:t>Зав. Складом - контакты</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Акмолинский</w:t>
            </w:r>
            <w:proofErr w:type="spellEnd"/>
            <w:r w:rsidRPr="006C7189">
              <w:rPr>
                <w:color w:val="000000"/>
              </w:rPr>
              <w:t xml:space="preserve"> ОФ - C01P3F3, г. Кокшетау, ул. </w:t>
            </w:r>
            <w:proofErr w:type="spellStart"/>
            <w:r w:rsidRPr="006C7189">
              <w:rPr>
                <w:color w:val="000000"/>
              </w:rPr>
              <w:t>М.Горького</w:t>
            </w:r>
            <w:proofErr w:type="spellEnd"/>
            <w:r w:rsidRPr="006C7189">
              <w:rPr>
                <w:color w:val="000000"/>
              </w:rPr>
              <w:t xml:space="preserve"> 33 (пр. Н. Назарбаева, 33)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Волкова Любовь - Волкова Любовь - 8(7162)585126, </w:t>
            </w:r>
            <w:proofErr w:type="spellStart"/>
            <w:r w:rsidRPr="006C7189">
              <w:t>вн</w:t>
            </w:r>
            <w:proofErr w:type="spellEnd"/>
            <w:r w:rsidRPr="006C7189">
              <w:t>. 29929, моб. 87715926408</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 xml:space="preserve">Актюбинский ОФ -  D00F9P6, г. </w:t>
            </w:r>
            <w:proofErr w:type="spellStart"/>
            <w:r w:rsidRPr="006C7189">
              <w:rPr>
                <w:color w:val="000000"/>
              </w:rPr>
              <w:t>Актобе</w:t>
            </w:r>
            <w:proofErr w:type="spellEnd"/>
            <w:r w:rsidRPr="006C7189">
              <w:rPr>
                <w:color w:val="000000"/>
              </w:rPr>
              <w:t xml:space="preserve">, 12 </w:t>
            </w:r>
            <w:proofErr w:type="spellStart"/>
            <w:r w:rsidRPr="006C7189">
              <w:rPr>
                <w:color w:val="000000"/>
              </w:rPr>
              <w:t>мкр</w:t>
            </w:r>
            <w:proofErr w:type="spellEnd"/>
            <w:r w:rsidRPr="006C7189">
              <w:rPr>
                <w:color w:val="000000"/>
              </w:rPr>
              <w:t>-н д 16"Б"</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proofErr w:type="spellStart"/>
            <w:r w:rsidRPr="006C7189">
              <w:t>Айтжанова</w:t>
            </w:r>
            <w:proofErr w:type="spellEnd"/>
            <w:r w:rsidRPr="006C7189">
              <w:t xml:space="preserve"> </w:t>
            </w:r>
            <w:proofErr w:type="spellStart"/>
            <w:r w:rsidRPr="006C7189">
              <w:t>Марзия</w:t>
            </w:r>
            <w:proofErr w:type="spellEnd"/>
            <w:r w:rsidRPr="006C7189">
              <w:t xml:space="preserve"> - 8(7132)942487, </w:t>
            </w:r>
            <w:proofErr w:type="spellStart"/>
            <w:r w:rsidRPr="006C7189">
              <w:t>вн</w:t>
            </w:r>
            <w:proofErr w:type="spellEnd"/>
            <w:r w:rsidRPr="006C7189">
              <w:t>. 48087, моб. 87053826041</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Алматинский</w:t>
            </w:r>
            <w:proofErr w:type="spellEnd"/>
            <w:r w:rsidRPr="006C7189">
              <w:rPr>
                <w:color w:val="000000"/>
              </w:rPr>
              <w:t xml:space="preserve"> ОФ - </w:t>
            </w:r>
            <w:r w:rsidR="006C7189" w:rsidRPr="006C7189">
              <w:rPr>
                <w:color w:val="000000"/>
              </w:rPr>
              <w:t>А15Е4Е2, г. Алматы, пр. Гагарина 135Ж</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Тавбалдиева Гульнар - 8(727)2597224, </w:t>
            </w:r>
            <w:proofErr w:type="spellStart"/>
            <w:r w:rsidRPr="006C7189">
              <w:t>вн</w:t>
            </w:r>
            <w:proofErr w:type="spellEnd"/>
            <w:r w:rsidRPr="006C7189">
              <w:t>. 7224, моб. 87757613120</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Астанинский</w:t>
            </w:r>
            <w:proofErr w:type="spellEnd"/>
            <w:r w:rsidRPr="006C7189">
              <w:rPr>
                <w:color w:val="000000"/>
              </w:rPr>
              <w:t xml:space="preserve"> РФ - Z01F9G6, г. Астана, микрорайон ЖАСТАР, переулок </w:t>
            </w:r>
            <w:proofErr w:type="spellStart"/>
            <w:r w:rsidRPr="006C7189">
              <w:rPr>
                <w:color w:val="000000"/>
              </w:rPr>
              <w:t>Жумабек</w:t>
            </w:r>
            <w:proofErr w:type="spellEnd"/>
            <w:r w:rsidRPr="006C7189">
              <w:rPr>
                <w:color w:val="000000"/>
              </w:rPr>
              <w:t xml:space="preserve"> </w:t>
            </w:r>
            <w:proofErr w:type="spellStart"/>
            <w:r w:rsidRPr="006C7189">
              <w:rPr>
                <w:color w:val="000000"/>
              </w:rPr>
              <w:t>Ташенов</w:t>
            </w:r>
            <w:proofErr w:type="spellEnd"/>
            <w:r w:rsidRPr="006C7189">
              <w:rPr>
                <w:color w:val="000000"/>
              </w:rPr>
              <w:t>, здание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Маликова </w:t>
            </w:r>
            <w:proofErr w:type="spellStart"/>
            <w:r w:rsidRPr="006C7189">
              <w:t>Гульзада</w:t>
            </w:r>
            <w:proofErr w:type="spellEnd"/>
            <w:r w:rsidRPr="006C7189">
              <w:t xml:space="preserve"> </w:t>
            </w:r>
            <w:proofErr w:type="spellStart"/>
            <w:r w:rsidRPr="006C7189">
              <w:t>Нурлановна</w:t>
            </w:r>
            <w:proofErr w:type="spellEnd"/>
            <w:r w:rsidRPr="006C7189">
              <w:t xml:space="preserve"> - 8(717)2 591170, вн.49319, моб. 8 777 9029463</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Атырауский</w:t>
            </w:r>
            <w:proofErr w:type="spellEnd"/>
            <w:r w:rsidRPr="006C7189">
              <w:rPr>
                <w:color w:val="000000"/>
              </w:rPr>
              <w:t xml:space="preserve"> ОФ – Е02М1В5, г. Атырау, пр. </w:t>
            </w:r>
            <w:proofErr w:type="spellStart"/>
            <w:r w:rsidRPr="006C7189">
              <w:rPr>
                <w:color w:val="000000"/>
              </w:rPr>
              <w:t>Сатпаева</w:t>
            </w:r>
            <w:proofErr w:type="spellEnd"/>
            <w:r w:rsidRPr="006C7189">
              <w:rPr>
                <w:color w:val="000000"/>
              </w:rPr>
              <w:t xml:space="preserve"> 4</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Турекулов Балга-Урак - 8(7122)586672, моб. 87021963459</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Восточно-Казахстанский ОФ - F02G0B9, г. Усть-Каменогорск, ул. Горького 57А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proofErr w:type="spellStart"/>
            <w:r w:rsidRPr="006C7189">
              <w:t>Зав.склад</w:t>
            </w:r>
            <w:proofErr w:type="spellEnd"/>
            <w:r w:rsidRPr="006C7189">
              <w:t xml:space="preserve"> – </w:t>
            </w:r>
            <w:proofErr w:type="spellStart"/>
            <w:r w:rsidRPr="006C7189">
              <w:t>Саттыбаев</w:t>
            </w:r>
            <w:proofErr w:type="spellEnd"/>
            <w:r w:rsidRPr="006C7189">
              <w:t xml:space="preserve"> </w:t>
            </w:r>
            <w:proofErr w:type="spellStart"/>
            <w:r w:rsidRPr="006C7189">
              <w:t>Бакыт</w:t>
            </w:r>
            <w:proofErr w:type="spellEnd"/>
            <w:r w:rsidRPr="006C7189">
              <w:t xml:space="preserve"> +7 (7232) 561004,  </w:t>
            </w:r>
            <w:proofErr w:type="spellStart"/>
            <w:r w:rsidRPr="006C7189">
              <w:t>вн</w:t>
            </w:r>
            <w:proofErr w:type="spellEnd"/>
            <w:r w:rsidRPr="006C7189">
              <w:t>. 71120, моб.  +7(705) 337 26 55</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Головной банк - А26М3К5 г. Алматы, , пр. Аль-Фараби, 40</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Койчубаев Мурат - 8(727)3301523, </w:t>
            </w:r>
            <w:proofErr w:type="spellStart"/>
            <w:r w:rsidRPr="006C7189">
              <w:t>вн</w:t>
            </w:r>
            <w:proofErr w:type="spellEnd"/>
            <w:r w:rsidRPr="006C7189">
              <w:t>. 1523, моб. 87024442002</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Жамбылский</w:t>
            </w:r>
            <w:proofErr w:type="spellEnd"/>
            <w:r w:rsidRPr="006C7189">
              <w:rPr>
                <w:color w:val="000000"/>
              </w:rPr>
              <w:t xml:space="preserve"> ОФ -  H01E2X1, г. </w:t>
            </w:r>
            <w:proofErr w:type="spellStart"/>
            <w:r w:rsidRPr="006C7189">
              <w:rPr>
                <w:color w:val="000000"/>
              </w:rPr>
              <w:t>Тараз</w:t>
            </w:r>
            <w:proofErr w:type="spellEnd"/>
            <w:r w:rsidRPr="006C7189">
              <w:rPr>
                <w:color w:val="000000"/>
              </w:rPr>
              <w:t>, пр. Жамбыла 145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proofErr w:type="spellStart"/>
            <w:r w:rsidRPr="006C7189">
              <w:t>Садбакасов</w:t>
            </w:r>
            <w:proofErr w:type="spellEnd"/>
            <w:r w:rsidRPr="006C7189">
              <w:t xml:space="preserve"> </w:t>
            </w:r>
            <w:proofErr w:type="spellStart"/>
            <w:r w:rsidRPr="006C7189">
              <w:t>Нуржан</w:t>
            </w:r>
            <w:proofErr w:type="spellEnd"/>
            <w:r w:rsidRPr="006C7189">
              <w:t xml:space="preserve">- 8(7262) 595957, </w:t>
            </w:r>
            <w:proofErr w:type="spellStart"/>
            <w:r w:rsidRPr="006C7189">
              <w:t>вн</w:t>
            </w:r>
            <w:proofErr w:type="spellEnd"/>
            <w:r w:rsidRPr="006C7189">
              <w:t xml:space="preserve">. 64165, </w:t>
            </w:r>
          </w:p>
          <w:p w:rsidR="00473926" w:rsidRPr="006C7189" w:rsidRDefault="00473926" w:rsidP="00473926">
            <w:pPr>
              <w:tabs>
                <w:tab w:val="left" w:pos="3840"/>
              </w:tabs>
            </w:pPr>
            <w:r w:rsidRPr="006C7189">
              <w:t>моб. 8 705 130 9898; 8 747 190 7117</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Жанаозенский</w:t>
            </w:r>
            <w:proofErr w:type="spellEnd"/>
            <w:r w:rsidRPr="006C7189">
              <w:rPr>
                <w:color w:val="000000"/>
              </w:rPr>
              <w:t xml:space="preserve"> РФ - R10B8Y3 г. </w:t>
            </w:r>
            <w:proofErr w:type="spellStart"/>
            <w:r w:rsidRPr="006C7189">
              <w:rPr>
                <w:color w:val="000000"/>
              </w:rPr>
              <w:t>Жанаозен</w:t>
            </w:r>
            <w:proofErr w:type="spellEnd"/>
            <w:r w:rsidRPr="006C7189">
              <w:rPr>
                <w:color w:val="000000"/>
              </w:rPr>
              <w:t xml:space="preserve">, </w:t>
            </w:r>
            <w:proofErr w:type="spellStart"/>
            <w:r w:rsidRPr="006C7189">
              <w:rPr>
                <w:color w:val="000000"/>
              </w:rPr>
              <w:t>мкр</w:t>
            </w:r>
            <w:proofErr w:type="spellEnd"/>
            <w:r w:rsidRPr="006C7189">
              <w:rPr>
                <w:color w:val="000000"/>
              </w:rPr>
              <w:t xml:space="preserve">. </w:t>
            </w:r>
            <w:proofErr w:type="spellStart"/>
            <w:r w:rsidRPr="006C7189">
              <w:rPr>
                <w:color w:val="000000"/>
              </w:rPr>
              <w:t>Жалын</w:t>
            </w:r>
            <w:proofErr w:type="spellEnd"/>
            <w:r w:rsidRPr="006C7189">
              <w:rPr>
                <w:color w:val="000000"/>
              </w:rPr>
              <w:t>, 15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Мукишова Заври - 8(72934) 28537 вн.8240, моб. 87752866183</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Байконырский</w:t>
            </w:r>
            <w:proofErr w:type="spellEnd"/>
            <w:r w:rsidRPr="006C7189">
              <w:rPr>
                <w:color w:val="000000"/>
              </w:rPr>
              <w:t xml:space="preserve"> РФ -  N10A1T2, г. </w:t>
            </w:r>
            <w:proofErr w:type="spellStart"/>
            <w:r w:rsidRPr="006C7189">
              <w:rPr>
                <w:color w:val="000000"/>
              </w:rPr>
              <w:t>Байконыр</w:t>
            </w:r>
            <w:proofErr w:type="spellEnd"/>
            <w:r w:rsidRPr="006C7189">
              <w:rPr>
                <w:color w:val="000000"/>
              </w:rPr>
              <w:t xml:space="preserve">, ул. Горького, 16, </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rPr>
                <w:color w:val="1F497D"/>
                <w:lang w:val="kk-KZ"/>
              </w:rPr>
            </w:pPr>
            <w:r w:rsidRPr="006C7189">
              <w:rPr>
                <w:lang w:val="kk-KZ"/>
              </w:rPr>
              <w:t>Ермекова Индира</w:t>
            </w:r>
            <w:r w:rsidRPr="006C7189">
              <w:rPr>
                <w:lang w:val="en-US"/>
              </w:rPr>
              <w:t xml:space="preserve"> – 8(33622)42015 </w:t>
            </w:r>
            <w:proofErr w:type="spellStart"/>
            <w:r w:rsidRPr="006C7189">
              <w:rPr>
                <w:lang w:val="en-US"/>
              </w:rPr>
              <w:t>внутр</w:t>
            </w:r>
            <w:proofErr w:type="spellEnd"/>
            <w:r w:rsidRPr="006C7189">
              <w:rPr>
                <w:lang w:val="en-US"/>
              </w:rPr>
              <w:t xml:space="preserve"> 3903, </w:t>
            </w:r>
            <w:proofErr w:type="spellStart"/>
            <w:r w:rsidRPr="006C7189">
              <w:rPr>
                <w:lang w:val="en-US"/>
              </w:rPr>
              <w:t>моб</w:t>
            </w:r>
            <w:proofErr w:type="spellEnd"/>
            <w:r w:rsidRPr="006C7189">
              <w:rPr>
                <w:lang w:val="en-US"/>
              </w:rPr>
              <w:t xml:space="preserve"> 8(</w:t>
            </w:r>
            <w:r w:rsidRPr="006C7189">
              <w:rPr>
                <w:lang w:val="kk-KZ"/>
              </w:rPr>
              <w:t>777</w:t>
            </w:r>
            <w:r w:rsidRPr="006C7189">
              <w:rPr>
                <w:lang w:val="en-US"/>
              </w:rPr>
              <w:t xml:space="preserve">) </w:t>
            </w:r>
            <w:r w:rsidRPr="006C7189">
              <w:rPr>
                <w:lang w:val="kk-KZ"/>
              </w:rPr>
              <w:t>004 3500</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Жезказганский</w:t>
            </w:r>
            <w:proofErr w:type="spellEnd"/>
            <w:r w:rsidRPr="006C7189">
              <w:rPr>
                <w:color w:val="000000"/>
              </w:rPr>
              <w:t xml:space="preserve"> РФ - </w:t>
            </w:r>
            <w:r w:rsidRPr="006C7189">
              <w:rPr>
                <w:rStyle w:val="affb"/>
                <w:color w:val="000000"/>
              </w:rPr>
              <w:t>M13M2E3</w:t>
            </w:r>
            <w:r w:rsidRPr="006C7189">
              <w:rPr>
                <w:color w:val="000000"/>
              </w:rPr>
              <w:t xml:space="preserve">,  г. </w:t>
            </w:r>
            <w:proofErr w:type="spellStart"/>
            <w:r w:rsidRPr="006C7189">
              <w:rPr>
                <w:color w:val="000000"/>
              </w:rPr>
              <w:t>Жезказган</w:t>
            </w:r>
            <w:proofErr w:type="spellEnd"/>
            <w:r w:rsidRPr="006C7189">
              <w:rPr>
                <w:color w:val="000000"/>
              </w:rPr>
              <w:t xml:space="preserve">, </w:t>
            </w:r>
            <w:proofErr w:type="spellStart"/>
            <w:r w:rsidRPr="006C7189">
              <w:rPr>
                <w:color w:val="000000"/>
              </w:rPr>
              <w:t>ул</w:t>
            </w:r>
            <w:proofErr w:type="spellEnd"/>
            <w:r w:rsidRPr="006C7189">
              <w:rPr>
                <w:color w:val="000000"/>
              </w:rPr>
              <w:t>, Титова 20</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rPr>
                <w:lang w:val="kk-KZ"/>
              </w:rPr>
              <w:t>Тембаева Шахиза</w:t>
            </w:r>
            <w:r w:rsidRPr="006C7189">
              <w:t xml:space="preserve">  - 8(7102) 778365 , </w:t>
            </w:r>
            <w:proofErr w:type="spellStart"/>
            <w:r w:rsidRPr="006C7189">
              <w:t>вн</w:t>
            </w:r>
            <w:proofErr w:type="spellEnd"/>
            <w:r w:rsidRPr="006C7189">
              <w:t>. тел. 30769 , номер мобильного тел. 8-7</w:t>
            </w:r>
            <w:r w:rsidRPr="006C7189">
              <w:rPr>
                <w:lang w:val="kk-KZ"/>
              </w:rPr>
              <w:t>77</w:t>
            </w:r>
            <w:r w:rsidRPr="006C7189">
              <w:t>-5</w:t>
            </w:r>
            <w:r w:rsidRPr="006C7189">
              <w:rPr>
                <w:lang w:val="kk-KZ"/>
              </w:rPr>
              <w:t>72</w:t>
            </w:r>
            <w:r w:rsidRPr="006C7189">
              <w:t>-</w:t>
            </w:r>
            <w:r w:rsidRPr="006C7189">
              <w:rPr>
                <w:lang w:val="kk-KZ"/>
              </w:rPr>
              <w:t>3287</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Западно-Казахстанский ОФ -  L01P1Y4, г. Уральск, пр. Н. Назарбаев 194/1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Позднышева Лариса - 8(7112)593966, </w:t>
            </w:r>
            <w:proofErr w:type="spellStart"/>
            <w:r w:rsidRPr="006C7189">
              <w:t>вн</w:t>
            </w:r>
            <w:proofErr w:type="spellEnd"/>
            <w:r w:rsidRPr="006C7189">
              <w:t>. 44126, 44127, моб. 87775663511</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 xml:space="preserve">Карагандинский ОФ - г. М02E3D7, г. Караганда, ул. </w:t>
            </w:r>
            <w:proofErr w:type="spellStart"/>
            <w:r w:rsidRPr="006C7189">
              <w:rPr>
                <w:color w:val="000000"/>
              </w:rPr>
              <w:t>Тишбека</w:t>
            </w:r>
            <w:proofErr w:type="spellEnd"/>
            <w:r w:rsidRPr="006C7189">
              <w:rPr>
                <w:color w:val="000000"/>
              </w:rPr>
              <w:t xml:space="preserve"> </w:t>
            </w:r>
            <w:proofErr w:type="spellStart"/>
            <w:r w:rsidRPr="006C7189">
              <w:rPr>
                <w:color w:val="000000"/>
              </w:rPr>
              <w:t>Аханова</w:t>
            </w:r>
            <w:proofErr w:type="spellEnd"/>
            <w:r w:rsidRPr="006C7189">
              <w:rPr>
                <w:color w:val="000000"/>
              </w:rPr>
              <w:t>, строение 56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Абеухалова Насипкуль –8(7212) 589239  </w:t>
            </w:r>
            <w:proofErr w:type="spellStart"/>
            <w:r w:rsidRPr="006C7189">
              <w:t>внутр</w:t>
            </w:r>
            <w:proofErr w:type="spellEnd"/>
            <w:r w:rsidRPr="006C7189">
              <w:t xml:space="preserve"> 38328, 8 747 341 69 44</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Костанайский</w:t>
            </w:r>
            <w:proofErr w:type="spellEnd"/>
            <w:r w:rsidRPr="006C7189">
              <w:rPr>
                <w:color w:val="000000"/>
              </w:rPr>
              <w:t xml:space="preserve"> ОФ - P01F5G0, г. </w:t>
            </w:r>
            <w:proofErr w:type="spellStart"/>
            <w:r w:rsidRPr="006C7189">
              <w:rPr>
                <w:color w:val="000000"/>
              </w:rPr>
              <w:t>Костанай</w:t>
            </w:r>
            <w:proofErr w:type="spellEnd"/>
            <w:r w:rsidRPr="006C7189">
              <w:rPr>
                <w:color w:val="000000"/>
              </w:rPr>
              <w:t xml:space="preserve">, ул. </w:t>
            </w:r>
            <w:proofErr w:type="spellStart"/>
            <w:r w:rsidRPr="006C7189">
              <w:rPr>
                <w:color w:val="000000"/>
              </w:rPr>
              <w:t>Тәуелсіздік</w:t>
            </w:r>
            <w:proofErr w:type="spellEnd"/>
            <w:r w:rsidRPr="006C7189">
              <w:rPr>
                <w:color w:val="000000"/>
              </w:rPr>
              <w:t xml:space="preserve">  146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proofErr w:type="spellStart"/>
            <w:r w:rsidRPr="006C7189">
              <w:t>Искакова</w:t>
            </w:r>
            <w:proofErr w:type="spellEnd"/>
            <w:r w:rsidRPr="006C7189">
              <w:t xml:space="preserve"> Айгуль </w:t>
            </w:r>
            <w:proofErr w:type="spellStart"/>
            <w:r w:rsidRPr="006C7189">
              <w:t>Жакуповна</w:t>
            </w:r>
            <w:proofErr w:type="spellEnd"/>
            <w:r w:rsidRPr="006C7189">
              <w:t xml:space="preserve"> - 8(7142)593371, </w:t>
            </w:r>
            <w:proofErr w:type="spellStart"/>
            <w:r w:rsidRPr="006C7189">
              <w:t>вн</w:t>
            </w:r>
            <w:proofErr w:type="spellEnd"/>
            <w:r w:rsidRPr="006C7189">
              <w:t>. 27217, сот +7 775 890 4309</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Кызылординский</w:t>
            </w:r>
            <w:proofErr w:type="spellEnd"/>
            <w:r w:rsidRPr="006C7189">
              <w:rPr>
                <w:color w:val="000000"/>
              </w:rPr>
              <w:t xml:space="preserve"> ОФ - N02C3Y2, г. </w:t>
            </w:r>
            <w:proofErr w:type="spellStart"/>
            <w:r w:rsidRPr="006C7189">
              <w:rPr>
                <w:color w:val="000000"/>
              </w:rPr>
              <w:t>Кызылорда</w:t>
            </w:r>
            <w:proofErr w:type="spellEnd"/>
            <w:r w:rsidRPr="006C7189">
              <w:rPr>
                <w:color w:val="000000"/>
              </w:rPr>
              <w:t>, ул. Казбек би 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6C7189">
            <w:proofErr w:type="spellStart"/>
            <w:r w:rsidRPr="006C7189">
              <w:t>Лигай</w:t>
            </w:r>
            <w:proofErr w:type="spellEnd"/>
            <w:r w:rsidRPr="006C7189">
              <w:t xml:space="preserve"> Ольга, </w:t>
            </w:r>
            <w:proofErr w:type="spellStart"/>
            <w:r w:rsidRPr="006C7189">
              <w:t>сот.номер</w:t>
            </w:r>
            <w:proofErr w:type="spellEnd"/>
            <w:r w:rsidRPr="006C7189">
              <w:t xml:space="preserve"> +7 705 961 9180, </w:t>
            </w:r>
            <w:proofErr w:type="spellStart"/>
            <w:r w:rsidRPr="006C7189">
              <w:t>вн.тел</w:t>
            </w:r>
            <w:proofErr w:type="spellEnd"/>
            <w:r w:rsidRPr="006C7189">
              <w:t>. 67406</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Мангистауский</w:t>
            </w:r>
            <w:proofErr w:type="spellEnd"/>
            <w:r w:rsidRPr="006C7189">
              <w:rPr>
                <w:color w:val="000000"/>
              </w:rPr>
              <w:t xml:space="preserve"> ОФ - R00D6M1, г. Актау, м-н 9, дом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r w:rsidRPr="006C7189">
              <w:rPr>
                <w:lang w:val="kk-KZ"/>
              </w:rPr>
              <w:t xml:space="preserve">Сулейменова Нурбану, моб. </w:t>
            </w:r>
            <w:r w:rsidRPr="006C7189">
              <w:t>+7 771 6540827,</w:t>
            </w:r>
          </w:p>
          <w:p w:rsidR="00473926" w:rsidRPr="006C7189" w:rsidRDefault="00473926" w:rsidP="00473926">
            <w:pPr>
              <w:tabs>
                <w:tab w:val="left" w:pos="3840"/>
              </w:tabs>
            </w:pPr>
            <w:r w:rsidRPr="006C7189">
              <w:t>Раб. 8(7292)700110, вн.40009</w:t>
            </w:r>
          </w:p>
        </w:tc>
      </w:tr>
      <w:tr w:rsidR="00473926" w:rsidRPr="005B4B98" w:rsidTr="006C7189">
        <w:trPr>
          <w:trHeight w:val="821"/>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Павлодарский ОФ - S03K6D4, г. Павлодар, ул. Лермонтова 1/1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Свиридова Светлана Анатольевна - 8(7182)700155, </w:t>
            </w:r>
            <w:proofErr w:type="spellStart"/>
            <w:r w:rsidRPr="006C7189">
              <w:t>вн</w:t>
            </w:r>
            <w:proofErr w:type="spellEnd"/>
            <w:r w:rsidRPr="006C7189">
              <w:t>. 72036, моб: +77079211229, +77051089367</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Северо-Казахстанский ОФ - T01H0B1,  г. Петропавловск, ул. Конституции 36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Аманжолова Алия - тел 8(7152) 559968, вн.24707, моб. 87751520184</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 xml:space="preserve">РФ «Семей» - F17G0E2, г. Семей, ул. Абая </w:t>
            </w:r>
            <w:proofErr w:type="spellStart"/>
            <w:r w:rsidRPr="006C7189">
              <w:rPr>
                <w:color w:val="000000"/>
              </w:rPr>
              <w:t>Кунанбаева</w:t>
            </w:r>
            <w:proofErr w:type="spellEnd"/>
            <w:r w:rsidRPr="006C7189">
              <w:rPr>
                <w:color w:val="000000"/>
              </w:rPr>
              <w:t>, 109</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proofErr w:type="spellStart"/>
            <w:r w:rsidRPr="006C7189">
              <w:t>Сагимбаева</w:t>
            </w:r>
            <w:proofErr w:type="spellEnd"/>
            <w:r w:rsidRPr="006C7189">
              <w:t xml:space="preserve"> Гульнар </w:t>
            </w:r>
            <w:proofErr w:type="spellStart"/>
            <w:r w:rsidRPr="006C7189">
              <w:t>Кабыловна</w:t>
            </w:r>
            <w:proofErr w:type="spellEnd"/>
            <w:r w:rsidRPr="006C7189">
              <w:t xml:space="preserve"> - 8(7222) 55-88-54, </w:t>
            </w:r>
            <w:proofErr w:type="spellStart"/>
            <w:r w:rsidRPr="006C7189">
              <w:t>вн</w:t>
            </w:r>
            <w:proofErr w:type="spellEnd"/>
            <w:r w:rsidRPr="006C7189">
              <w:t>. 73295, моб. +7 (778) 173-14-29</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Талдыкорганский</w:t>
            </w:r>
            <w:proofErr w:type="spellEnd"/>
            <w:r w:rsidRPr="006C7189">
              <w:rPr>
                <w:color w:val="000000"/>
              </w:rPr>
              <w:t xml:space="preserve"> РФ - B01P4A9, г. </w:t>
            </w:r>
            <w:proofErr w:type="spellStart"/>
            <w:r w:rsidRPr="006C7189">
              <w:rPr>
                <w:color w:val="000000"/>
              </w:rPr>
              <w:t>Талдыкорган</w:t>
            </w:r>
            <w:proofErr w:type="spellEnd"/>
            <w:r w:rsidRPr="006C7189">
              <w:rPr>
                <w:color w:val="000000"/>
              </w:rPr>
              <w:t xml:space="preserve">, ул. </w:t>
            </w:r>
            <w:proofErr w:type="spellStart"/>
            <w:r w:rsidRPr="006C7189">
              <w:rPr>
                <w:color w:val="000000"/>
              </w:rPr>
              <w:t>Жансугурова</w:t>
            </w:r>
            <w:proofErr w:type="spellEnd"/>
            <w:r w:rsidRPr="006C7189">
              <w:rPr>
                <w:color w:val="000000"/>
              </w:rPr>
              <w:t xml:space="preserve"> </w:t>
            </w:r>
            <w:proofErr w:type="spellStart"/>
            <w:r w:rsidRPr="006C7189">
              <w:t>мкр</w:t>
            </w:r>
            <w:proofErr w:type="spellEnd"/>
            <w:r w:rsidRPr="006C7189">
              <w:t>. Каратал 22/1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proofErr w:type="spellStart"/>
            <w:r w:rsidRPr="006C7189">
              <w:t>Сандыбаева</w:t>
            </w:r>
            <w:proofErr w:type="spellEnd"/>
            <w:r w:rsidRPr="006C7189">
              <w:t xml:space="preserve"> </w:t>
            </w:r>
            <w:proofErr w:type="spellStart"/>
            <w:r w:rsidRPr="006C7189">
              <w:t>Зауре</w:t>
            </w:r>
            <w:proofErr w:type="spellEnd"/>
            <w:r w:rsidRPr="006C7189">
              <w:t xml:space="preserve"> - 8(7282)555136, </w:t>
            </w:r>
            <w:proofErr w:type="spellStart"/>
            <w:r w:rsidRPr="006C7189">
              <w:t>вн</w:t>
            </w:r>
            <w:proofErr w:type="spellEnd"/>
            <w:r w:rsidRPr="006C7189">
              <w:t>. 65117, моб. 87082457885</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Темиртауский</w:t>
            </w:r>
            <w:proofErr w:type="spellEnd"/>
            <w:r w:rsidRPr="006C7189">
              <w:rPr>
                <w:color w:val="000000"/>
              </w:rPr>
              <w:t xml:space="preserve"> РФ - M28D4X3, г. Темиртау, 6 </w:t>
            </w:r>
            <w:proofErr w:type="spellStart"/>
            <w:r w:rsidRPr="006C7189">
              <w:rPr>
                <w:color w:val="000000"/>
              </w:rPr>
              <w:t>мкр</w:t>
            </w:r>
            <w:proofErr w:type="spellEnd"/>
            <w:r w:rsidRPr="006C7189">
              <w:rPr>
                <w:color w:val="000000"/>
              </w:rPr>
              <w:t>. Дом 35/1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Серимов Кенбеиль - 8(7213) 933758, </w:t>
            </w:r>
            <w:proofErr w:type="spellStart"/>
            <w:r w:rsidRPr="006C7189">
              <w:t>вн</w:t>
            </w:r>
            <w:proofErr w:type="spellEnd"/>
            <w:r w:rsidRPr="006C7189">
              <w:t>. 33055, моб. 87013593530</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lastRenderedPageBreak/>
              <w:t xml:space="preserve">Экибастузский РФ - S13A0B0, г. Экибастуз, ул. </w:t>
            </w:r>
            <w:proofErr w:type="spellStart"/>
            <w:r w:rsidRPr="006C7189">
              <w:rPr>
                <w:color w:val="000000"/>
              </w:rPr>
              <w:t>Сатпаева</w:t>
            </w:r>
            <w:proofErr w:type="spellEnd"/>
            <w:r w:rsidRPr="006C7189">
              <w:rPr>
                <w:color w:val="000000"/>
              </w:rPr>
              <w:t xml:space="preserve"> 13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Башиева Ирина - 8(7187)348956, </w:t>
            </w:r>
            <w:proofErr w:type="spellStart"/>
            <w:r w:rsidRPr="006C7189">
              <w:t>вн</w:t>
            </w:r>
            <w:proofErr w:type="spellEnd"/>
            <w:r w:rsidRPr="006C7189">
              <w:t>. 76046, моб. 87755213837</w:t>
            </w:r>
          </w:p>
        </w:tc>
      </w:tr>
      <w:tr w:rsidR="00473926" w:rsidRPr="005B4B98" w:rsidTr="00BE7875">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Шымкентский</w:t>
            </w:r>
            <w:proofErr w:type="spellEnd"/>
            <w:r w:rsidRPr="006C7189">
              <w:rPr>
                <w:color w:val="000000"/>
              </w:rPr>
              <w:t xml:space="preserve"> РФ - X13Y7C5, </w:t>
            </w:r>
          </w:p>
          <w:p w:rsidR="00473926" w:rsidRPr="006C7189" w:rsidRDefault="00473926" w:rsidP="00473926">
            <w:pPr>
              <w:tabs>
                <w:tab w:val="left" w:pos="3840"/>
              </w:tabs>
              <w:rPr>
                <w:color w:val="000000"/>
              </w:rPr>
            </w:pPr>
            <w:r w:rsidRPr="006C7189">
              <w:rPr>
                <w:color w:val="000000"/>
              </w:rPr>
              <w:t xml:space="preserve"> г. Шымкент , площадь Аль-Фараби, здание 3/10</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Калыбаев Есен - 8(7252)995114, вн.61142, моб. 87017363651, 87077363655</w:t>
            </w:r>
          </w:p>
        </w:tc>
      </w:tr>
      <w:tr w:rsidR="00473926" w:rsidRPr="005B4B98" w:rsidTr="00BE7875">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 xml:space="preserve">Туркестанский ОФ, X42D0T9, г. Туркестан, ул. </w:t>
            </w:r>
            <w:proofErr w:type="spellStart"/>
            <w:r w:rsidRPr="006C7189">
              <w:rPr>
                <w:color w:val="000000"/>
              </w:rPr>
              <w:t>Айтеки</w:t>
            </w:r>
            <w:proofErr w:type="spellEnd"/>
            <w:r w:rsidRPr="006C7189">
              <w:rPr>
                <w:color w:val="000000"/>
              </w:rPr>
              <w:t xml:space="preserve"> Би, строение 6</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Бурлибаев Жаксыбай  - моб. 87011006561</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Балхашский</w:t>
            </w:r>
            <w:proofErr w:type="spellEnd"/>
            <w:r w:rsidRPr="006C7189">
              <w:rPr>
                <w:color w:val="000000"/>
              </w:rPr>
              <w:t xml:space="preserve"> РФ, M10A5A7, г. Балхаш, </w:t>
            </w:r>
            <w:proofErr w:type="spellStart"/>
            <w:r w:rsidRPr="006C7189">
              <w:rPr>
                <w:color w:val="000000"/>
              </w:rPr>
              <w:t>мкр</w:t>
            </w:r>
            <w:proofErr w:type="spellEnd"/>
            <w:r w:rsidRPr="006C7189">
              <w:rPr>
                <w:color w:val="000000"/>
              </w:rPr>
              <w:t xml:space="preserve">.  </w:t>
            </w:r>
            <w:proofErr w:type="spellStart"/>
            <w:r w:rsidRPr="006C7189">
              <w:rPr>
                <w:color w:val="000000"/>
              </w:rPr>
              <w:t>Шашубая</w:t>
            </w:r>
            <w:proofErr w:type="spellEnd"/>
            <w:r w:rsidRPr="006C7189">
              <w:rPr>
                <w:color w:val="000000"/>
              </w:rPr>
              <w:t xml:space="preserve"> </w:t>
            </w:r>
            <w:proofErr w:type="spellStart"/>
            <w:r w:rsidRPr="006C7189">
              <w:rPr>
                <w:color w:val="000000"/>
              </w:rPr>
              <w:t>Кошкарбаева</w:t>
            </w:r>
            <w:proofErr w:type="spellEnd"/>
            <w:r w:rsidRPr="006C7189">
              <w:rPr>
                <w:color w:val="000000"/>
              </w:rPr>
              <w:t>, здание 15А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Пыткина Рената, город. 8 (71036) 79805, моб. +7 702 114 80 98, </w:t>
            </w:r>
            <w:proofErr w:type="spellStart"/>
            <w:r w:rsidRPr="006C7189">
              <w:t>вн</w:t>
            </w:r>
            <w:proofErr w:type="spellEnd"/>
            <w:r w:rsidRPr="006C7189">
              <w:t>. 35905</w:t>
            </w:r>
          </w:p>
        </w:tc>
      </w:tr>
    </w:tbl>
    <w:p w:rsidR="009069CA" w:rsidRDefault="009069CA" w:rsidP="009069CA">
      <w:pPr>
        <w:tabs>
          <w:tab w:val="left" w:pos="3840"/>
        </w:tabs>
        <w:rPr>
          <w:b/>
        </w:rPr>
      </w:pPr>
    </w:p>
    <w:p w:rsidR="008F3F84" w:rsidRPr="00CF03CB" w:rsidRDefault="008F3F84" w:rsidP="008F3F84">
      <w:pPr>
        <w:tabs>
          <w:tab w:val="left" w:pos="3840"/>
        </w:tabs>
        <w:jc w:val="center"/>
        <w:rPr>
          <w:b/>
        </w:rPr>
      </w:pPr>
      <w:r w:rsidRPr="00CF03CB">
        <w:rPr>
          <w:b/>
        </w:rPr>
        <w:t>Подписи Сторон</w:t>
      </w:r>
    </w:p>
    <w:p w:rsidR="008F3F84" w:rsidRPr="00CF03CB" w:rsidRDefault="008F3F84" w:rsidP="008F3F84">
      <w:pPr>
        <w:tabs>
          <w:tab w:val="left" w:pos="3840"/>
        </w:tabs>
      </w:pPr>
    </w:p>
    <w:tbl>
      <w:tblPr>
        <w:tblW w:w="10596" w:type="dxa"/>
        <w:tblLook w:val="01E0" w:firstRow="1" w:lastRow="1" w:firstColumn="1" w:lastColumn="1" w:noHBand="0" w:noVBand="0"/>
      </w:tblPr>
      <w:tblGrid>
        <w:gridCol w:w="5211"/>
        <w:gridCol w:w="5385"/>
      </w:tblGrid>
      <w:tr w:rsidR="008F3F84" w:rsidRPr="00B00DC5" w:rsidTr="00116968">
        <w:tc>
          <w:tcPr>
            <w:tcW w:w="5211" w:type="dxa"/>
          </w:tcPr>
          <w:p w:rsidR="008F3F84" w:rsidRPr="00CF03CB" w:rsidRDefault="008F3F84" w:rsidP="00116968">
            <w:pPr>
              <w:pStyle w:val="ae"/>
              <w:ind w:right="1133"/>
              <w:jc w:val="both"/>
              <w:rPr>
                <w:b/>
              </w:rPr>
            </w:pPr>
            <w:r w:rsidRPr="00CF03CB">
              <w:rPr>
                <w:b/>
              </w:rPr>
              <w:t>От Покупателя:</w:t>
            </w:r>
          </w:p>
          <w:p w:rsidR="008F3F84" w:rsidRPr="00CF03CB" w:rsidRDefault="008F3F84" w:rsidP="00116968">
            <w:pPr>
              <w:ind w:right="-204"/>
              <w:jc w:val="both"/>
              <w:rPr>
                <w:b/>
                <w:color w:val="000000"/>
              </w:rPr>
            </w:pPr>
            <w:r w:rsidRPr="00CF03CB">
              <w:rPr>
                <w:b/>
              </w:rPr>
              <w:t>Заместитель Председателя Правления</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_______________________/Каблашев М.Н.</w:t>
            </w:r>
          </w:p>
          <w:p w:rsidR="008F3F84" w:rsidRPr="00CF03CB" w:rsidRDefault="008F3F84" w:rsidP="00116968">
            <w:pPr>
              <w:tabs>
                <w:tab w:val="left" w:pos="430"/>
                <w:tab w:val="center" w:pos="2388"/>
              </w:tabs>
              <w:ind w:right="-204"/>
              <w:rPr>
                <w:b/>
              </w:rPr>
            </w:pPr>
            <w:r w:rsidRPr="00CF03CB">
              <w:tab/>
            </w:r>
            <w:proofErr w:type="spellStart"/>
            <w:r w:rsidRPr="00CF03CB">
              <w:t>м.п</w:t>
            </w:r>
            <w:proofErr w:type="spellEnd"/>
            <w:r w:rsidRPr="00CF03CB">
              <w:t>.</w:t>
            </w:r>
          </w:p>
        </w:tc>
        <w:tc>
          <w:tcPr>
            <w:tcW w:w="5385" w:type="dxa"/>
          </w:tcPr>
          <w:p w:rsidR="008F3F84" w:rsidRPr="00CF03CB" w:rsidRDefault="008F3F84" w:rsidP="00116968">
            <w:pPr>
              <w:ind w:right="-204"/>
              <w:rPr>
                <w:b/>
              </w:rPr>
            </w:pPr>
            <w:r w:rsidRPr="00CF03CB">
              <w:rPr>
                <w:b/>
              </w:rPr>
              <w:t>От Поставщика:</w:t>
            </w:r>
          </w:p>
          <w:p w:rsidR="008F3F84" w:rsidRPr="00CF03CB" w:rsidRDefault="008F3F84" w:rsidP="00116968">
            <w:pPr>
              <w:ind w:right="-204"/>
              <w:jc w:val="both"/>
              <w:rPr>
                <w:b/>
                <w:color w:val="000000"/>
              </w:rPr>
            </w:pPr>
            <w:r w:rsidRPr="00CF03CB">
              <w:rPr>
                <w:b/>
              </w:rPr>
              <w:t>Директор</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 xml:space="preserve">_______________________/ </w:t>
            </w:r>
          </w:p>
          <w:p w:rsidR="008F3F84" w:rsidRPr="00B00DC5" w:rsidRDefault="008F3F84" w:rsidP="00116968">
            <w:pPr>
              <w:tabs>
                <w:tab w:val="left" w:pos="600"/>
                <w:tab w:val="center" w:pos="2473"/>
              </w:tabs>
              <w:ind w:right="-204"/>
              <w:rPr>
                <w:b/>
                <w:bCs/>
              </w:rPr>
            </w:pPr>
            <w:r w:rsidRPr="00CF03CB">
              <w:tab/>
            </w:r>
            <w:proofErr w:type="spellStart"/>
            <w:r w:rsidRPr="00CF03CB">
              <w:t>м.п</w:t>
            </w:r>
            <w:proofErr w:type="spellEnd"/>
            <w:r w:rsidRPr="00CF03CB">
              <w:t>.</w:t>
            </w:r>
          </w:p>
        </w:tc>
      </w:tr>
    </w:tbl>
    <w:p w:rsidR="008F3F84" w:rsidRPr="00B00DC5" w:rsidRDefault="008F3F84" w:rsidP="008F3F84">
      <w:pPr>
        <w:rPr>
          <w:lang w:eastAsia="en-US"/>
        </w:rPr>
      </w:pPr>
    </w:p>
    <w:p w:rsidR="00610664" w:rsidRPr="00D320F0" w:rsidRDefault="00610664" w:rsidP="009069CA">
      <w:pPr>
        <w:pStyle w:val="25"/>
        <w:jc w:val="left"/>
        <w:rPr>
          <w:szCs w:val="24"/>
        </w:rPr>
      </w:pPr>
      <w:r w:rsidRPr="00D320F0">
        <w:rPr>
          <w:szCs w:val="24"/>
        </w:rPr>
        <w:tab/>
      </w:r>
      <w:r w:rsidRPr="00D320F0">
        <w:rPr>
          <w:szCs w:val="24"/>
        </w:rPr>
        <w:tab/>
      </w:r>
      <w:r w:rsidRPr="00D320F0">
        <w:rPr>
          <w:szCs w:val="24"/>
        </w:rPr>
        <w:tab/>
      </w:r>
    </w:p>
    <w:sectPr w:rsidR="00610664" w:rsidRPr="00D320F0" w:rsidSect="006A4794">
      <w:footerReference w:type="even" r:id="rId10"/>
      <w:footerReference w:type="default" r:id="rId11"/>
      <w:pgSz w:w="11906" w:h="16838" w:code="9"/>
      <w:pgMar w:top="709"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A2B" w:rsidRDefault="00B80A2B">
      <w:r>
        <w:separator/>
      </w:r>
    </w:p>
  </w:endnote>
  <w:endnote w:type="continuationSeparator" w:id="0">
    <w:p w:rsidR="00B80A2B" w:rsidRDefault="00B8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2B" w:rsidRDefault="00B80A2B"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19</w:t>
    </w:r>
    <w:r>
      <w:rPr>
        <w:rStyle w:val="ad"/>
      </w:rPr>
      <w:fldChar w:fldCharType="end"/>
    </w:r>
  </w:p>
  <w:p w:rsidR="00B80A2B" w:rsidRDefault="00B80A2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2B" w:rsidRDefault="00B80A2B"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472D6">
      <w:rPr>
        <w:rStyle w:val="ad"/>
        <w:noProof/>
      </w:rPr>
      <w:t>3</w:t>
    </w:r>
    <w:r>
      <w:rPr>
        <w:rStyle w:val="ad"/>
      </w:rPr>
      <w:fldChar w:fldCharType="end"/>
    </w:r>
  </w:p>
  <w:p w:rsidR="00B80A2B" w:rsidRDefault="00B80A2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A2B" w:rsidRDefault="00B80A2B">
      <w:r>
        <w:separator/>
      </w:r>
    </w:p>
  </w:footnote>
  <w:footnote w:type="continuationSeparator" w:id="0">
    <w:p w:rsidR="00B80A2B" w:rsidRDefault="00B8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8020FC"/>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2867781"/>
    <w:multiLevelType w:val="hybridMultilevel"/>
    <w:tmpl w:val="C9DA346A"/>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021B95"/>
    <w:multiLevelType w:val="multilevel"/>
    <w:tmpl w:val="AE6048C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34343E7"/>
    <w:multiLevelType w:val="hybridMultilevel"/>
    <w:tmpl w:val="6218A516"/>
    <w:lvl w:ilvl="0" w:tplc="769A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1E45DA"/>
    <w:multiLevelType w:val="hybridMultilevel"/>
    <w:tmpl w:val="8E76A62C"/>
    <w:lvl w:ilvl="0" w:tplc="8DAC96FA">
      <w:start w:val="1"/>
      <w:numFmt w:val="decimal"/>
      <w:lvlText w:val="%1."/>
      <w:lvlJc w:val="left"/>
      <w:pPr>
        <w:tabs>
          <w:tab w:val="num" w:pos="360"/>
        </w:tabs>
        <w:ind w:left="360" w:hanging="360"/>
      </w:p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5"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5B5E69"/>
    <w:multiLevelType w:val="multilevel"/>
    <w:tmpl w:val="395277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C15BF"/>
    <w:multiLevelType w:val="hybridMultilevel"/>
    <w:tmpl w:val="0958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70A29"/>
    <w:multiLevelType w:val="hybridMultilevel"/>
    <w:tmpl w:val="07B023A8"/>
    <w:lvl w:ilvl="0" w:tplc="769A77BC">
      <w:start w:val="1"/>
      <w:numFmt w:val="bullet"/>
      <w:lvlText w:val=""/>
      <w:lvlJc w:val="left"/>
      <w:pPr>
        <w:ind w:left="9008" w:hanging="360"/>
      </w:pPr>
      <w:rPr>
        <w:rFonts w:ascii="Symbol" w:hAnsi="Symbol"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9" w15:restartNumberingAfterBreak="0">
    <w:nsid w:val="18BA4E85"/>
    <w:multiLevelType w:val="hybridMultilevel"/>
    <w:tmpl w:val="1B4C9682"/>
    <w:lvl w:ilvl="0" w:tplc="53704B8E">
      <w:start w:val="1"/>
      <w:numFmt w:val="bullet"/>
      <w:lvlText w:val=""/>
      <w:lvlJc w:val="left"/>
      <w:pPr>
        <w:tabs>
          <w:tab w:val="num" w:pos="720"/>
        </w:tabs>
        <w:ind w:left="720" w:hanging="360"/>
      </w:pPr>
      <w:rPr>
        <w:rFonts w:ascii="Symbol" w:hAnsi="Symbol" w:hint="default"/>
      </w:rPr>
    </w:lvl>
    <w:lvl w:ilvl="1" w:tplc="007874F2">
      <w:start w:val="1"/>
      <w:numFmt w:val="bullet"/>
      <w:lvlText w:val=""/>
      <w:lvlJc w:val="left"/>
      <w:pPr>
        <w:tabs>
          <w:tab w:val="num" w:pos="1440"/>
        </w:tabs>
        <w:ind w:left="1440" w:hanging="360"/>
      </w:pPr>
      <w:rPr>
        <w:rFonts w:ascii="Symbol" w:hAnsi="Symbol" w:hint="default"/>
      </w:rPr>
    </w:lvl>
    <w:lvl w:ilvl="2" w:tplc="FD1CA61C">
      <w:start w:val="1"/>
      <w:numFmt w:val="decimal"/>
      <w:lvlText w:val="%3."/>
      <w:lvlJc w:val="left"/>
      <w:pPr>
        <w:tabs>
          <w:tab w:val="num" w:pos="2160"/>
        </w:tabs>
        <w:ind w:left="2160" w:hanging="360"/>
      </w:pPr>
    </w:lvl>
    <w:lvl w:ilvl="3" w:tplc="2EC250A2">
      <w:start w:val="1"/>
      <w:numFmt w:val="decimal"/>
      <w:lvlText w:val="%4."/>
      <w:lvlJc w:val="left"/>
      <w:pPr>
        <w:tabs>
          <w:tab w:val="num" w:pos="2880"/>
        </w:tabs>
        <w:ind w:left="2880" w:hanging="360"/>
      </w:pPr>
    </w:lvl>
    <w:lvl w:ilvl="4" w:tplc="C3F88D38">
      <w:start w:val="1"/>
      <w:numFmt w:val="decimal"/>
      <w:lvlText w:val="%5."/>
      <w:lvlJc w:val="left"/>
      <w:pPr>
        <w:tabs>
          <w:tab w:val="num" w:pos="3600"/>
        </w:tabs>
        <w:ind w:left="3600" w:hanging="360"/>
      </w:pPr>
    </w:lvl>
    <w:lvl w:ilvl="5" w:tplc="30F0ACA6">
      <w:start w:val="1"/>
      <w:numFmt w:val="decimal"/>
      <w:lvlText w:val="%6."/>
      <w:lvlJc w:val="left"/>
      <w:pPr>
        <w:tabs>
          <w:tab w:val="num" w:pos="4320"/>
        </w:tabs>
        <w:ind w:left="4320" w:hanging="360"/>
      </w:pPr>
    </w:lvl>
    <w:lvl w:ilvl="6" w:tplc="E1864CEC">
      <w:start w:val="1"/>
      <w:numFmt w:val="decimal"/>
      <w:lvlText w:val="%7."/>
      <w:lvlJc w:val="left"/>
      <w:pPr>
        <w:tabs>
          <w:tab w:val="num" w:pos="5040"/>
        </w:tabs>
        <w:ind w:left="5040" w:hanging="360"/>
      </w:pPr>
    </w:lvl>
    <w:lvl w:ilvl="7" w:tplc="4EBE50A8">
      <w:start w:val="1"/>
      <w:numFmt w:val="decimal"/>
      <w:lvlText w:val="%8."/>
      <w:lvlJc w:val="left"/>
      <w:pPr>
        <w:tabs>
          <w:tab w:val="num" w:pos="5760"/>
        </w:tabs>
        <w:ind w:left="5760" w:hanging="360"/>
      </w:pPr>
    </w:lvl>
    <w:lvl w:ilvl="8" w:tplc="B65A0E66">
      <w:start w:val="1"/>
      <w:numFmt w:val="decimal"/>
      <w:lvlText w:val="%9."/>
      <w:lvlJc w:val="left"/>
      <w:pPr>
        <w:tabs>
          <w:tab w:val="num" w:pos="6480"/>
        </w:tabs>
        <w:ind w:left="6480" w:hanging="360"/>
      </w:pPr>
    </w:lvl>
  </w:abstractNum>
  <w:abstractNum w:abstractNumId="10"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07C5F5C"/>
    <w:multiLevelType w:val="hybridMultilevel"/>
    <w:tmpl w:val="3C82C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D159C"/>
    <w:multiLevelType w:val="hybridMultilevel"/>
    <w:tmpl w:val="73ECC254"/>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3B352A"/>
    <w:multiLevelType w:val="hybridMultilevel"/>
    <w:tmpl w:val="ABC06778"/>
    <w:lvl w:ilvl="0" w:tplc="6DD26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4C4DA8"/>
    <w:multiLevelType w:val="hybridMultilevel"/>
    <w:tmpl w:val="B448AE64"/>
    <w:lvl w:ilvl="0" w:tplc="9CA4AED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6227AE9"/>
    <w:multiLevelType w:val="hybridMultilevel"/>
    <w:tmpl w:val="5B2063DA"/>
    <w:lvl w:ilvl="0" w:tplc="31526A00">
      <w:start w:val="1"/>
      <w:numFmt w:val="bullet"/>
      <w:lvlText w:val=""/>
      <w:lvlJc w:val="left"/>
      <w:pPr>
        <w:tabs>
          <w:tab w:val="num" w:pos="1778"/>
        </w:tabs>
        <w:ind w:left="1778" w:hanging="360"/>
      </w:pPr>
      <w:rPr>
        <w:rFonts w:ascii="Symbol" w:hAnsi="Symbol" w:hint="default"/>
      </w:rPr>
    </w:lvl>
    <w:lvl w:ilvl="1" w:tplc="DCC8790C" w:tentative="1">
      <w:start w:val="1"/>
      <w:numFmt w:val="bullet"/>
      <w:lvlText w:val="o"/>
      <w:lvlJc w:val="left"/>
      <w:pPr>
        <w:tabs>
          <w:tab w:val="num" w:pos="1782"/>
        </w:tabs>
        <w:ind w:left="1782" w:hanging="360"/>
      </w:pPr>
      <w:rPr>
        <w:rFonts w:ascii="Courier New" w:hAnsi="Courier New" w:hint="default"/>
      </w:rPr>
    </w:lvl>
    <w:lvl w:ilvl="2" w:tplc="49721BCC" w:tentative="1">
      <w:start w:val="1"/>
      <w:numFmt w:val="bullet"/>
      <w:lvlText w:val=""/>
      <w:lvlJc w:val="left"/>
      <w:pPr>
        <w:tabs>
          <w:tab w:val="num" w:pos="2502"/>
        </w:tabs>
        <w:ind w:left="2502" w:hanging="360"/>
      </w:pPr>
      <w:rPr>
        <w:rFonts w:ascii="Wingdings" w:hAnsi="Wingdings" w:hint="default"/>
      </w:rPr>
    </w:lvl>
    <w:lvl w:ilvl="3" w:tplc="E9A290A2" w:tentative="1">
      <w:start w:val="1"/>
      <w:numFmt w:val="bullet"/>
      <w:lvlText w:val=""/>
      <w:lvlJc w:val="left"/>
      <w:pPr>
        <w:tabs>
          <w:tab w:val="num" w:pos="3222"/>
        </w:tabs>
        <w:ind w:left="3222" w:hanging="360"/>
      </w:pPr>
      <w:rPr>
        <w:rFonts w:ascii="Symbol" w:hAnsi="Symbol" w:hint="default"/>
      </w:rPr>
    </w:lvl>
    <w:lvl w:ilvl="4" w:tplc="363C2D86" w:tentative="1">
      <w:start w:val="1"/>
      <w:numFmt w:val="bullet"/>
      <w:lvlText w:val="o"/>
      <w:lvlJc w:val="left"/>
      <w:pPr>
        <w:tabs>
          <w:tab w:val="num" w:pos="3942"/>
        </w:tabs>
        <w:ind w:left="3942" w:hanging="360"/>
      </w:pPr>
      <w:rPr>
        <w:rFonts w:ascii="Courier New" w:hAnsi="Courier New" w:hint="default"/>
      </w:rPr>
    </w:lvl>
    <w:lvl w:ilvl="5" w:tplc="F378C344" w:tentative="1">
      <w:start w:val="1"/>
      <w:numFmt w:val="bullet"/>
      <w:lvlText w:val=""/>
      <w:lvlJc w:val="left"/>
      <w:pPr>
        <w:tabs>
          <w:tab w:val="num" w:pos="4662"/>
        </w:tabs>
        <w:ind w:left="4662" w:hanging="360"/>
      </w:pPr>
      <w:rPr>
        <w:rFonts w:ascii="Wingdings" w:hAnsi="Wingdings" w:hint="default"/>
      </w:rPr>
    </w:lvl>
    <w:lvl w:ilvl="6" w:tplc="B36A569A" w:tentative="1">
      <w:start w:val="1"/>
      <w:numFmt w:val="bullet"/>
      <w:lvlText w:val=""/>
      <w:lvlJc w:val="left"/>
      <w:pPr>
        <w:tabs>
          <w:tab w:val="num" w:pos="5382"/>
        </w:tabs>
        <w:ind w:left="5382" w:hanging="360"/>
      </w:pPr>
      <w:rPr>
        <w:rFonts w:ascii="Symbol" w:hAnsi="Symbol" w:hint="default"/>
      </w:rPr>
    </w:lvl>
    <w:lvl w:ilvl="7" w:tplc="C0FC13DC" w:tentative="1">
      <w:start w:val="1"/>
      <w:numFmt w:val="bullet"/>
      <w:lvlText w:val="o"/>
      <w:lvlJc w:val="left"/>
      <w:pPr>
        <w:tabs>
          <w:tab w:val="num" w:pos="6102"/>
        </w:tabs>
        <w:ind w:left="6102" w:hanging="360"/>
      </w:pPr>
      <w:rPr>
        <w:rFonts w:ascii="Courier New" w:hAnsi="Courier New" w:hint="default"/>
      </w:rPr>
    </w:lvl>
    <w:lvl w:ilvl="8" w:tplc="50D45D8C" w:tentative="1">
      <w:start w:val="1"/>
      <w:numFmt w:val="bullet"/>
      <w:lvlText w:val=""/>
      <w:lvlJc w:val="left"/>
      <w:pPr>
        <w:tabs>
          <w:tab w:val="num" w:pos="6822"/>
        </w:tabs>
        <w:ind w:left="6822" w:hanging="360"/>
      </w:pPr>
      <w:rPr>
        <w:rFonts w:ascii="Wingdings" w:hAnsi="Wingdings" w:hint="default"/>
      </w:rPr>
    </w:lvl>
  </w:abstractNum>
  <w:abstractNum w:abstractNumId="17" w15:restartNumberingAfterBreak="0">
    <w:nsid w:val="3CDE4D3B"/>
    <w:multiLevelType w:val="hybridMultilevel"/>
    <w:tmpl w:val="25C67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543667"/>
    <w:multiLevelType w:val="hybridMultilevel"/>
    <w:tmpl w:val="B234F9AA"/>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FCD6B80"/>
    <w:multiLevelType w:val="hybridMultilevel"/>
    <w:tmpl w:val="3CE44EE4"/>
    <w:lvl w:ilvl="0" w:tplc="0419000F">
      <w:start w:val="1"/>
      <w:numFmt w:val="decimal"/>
      <w:lvlText w:val="%1."/>
      <w:lvlJc w:val="left"/>
      <w:pPr>
        <w:ind w:left="3582" w:hanging="360"/>
      </w:pPr>
    </w:lvl>
    <w:lvl w:ilvl="1" w:tplc="04190019" w:tentative="1">
      <w:start w:val="1"/>
      <w:numFmt w:val="lowerLetter"/>
      <w:lvlText w:val="%2."/>
      <w:lvlJc w:val="left"/>
      <w:pPr>
        <w:ind w:left="4302" w:hanging="360"/>
      </w:pPr>
    </w:lvl>
    <w:lvl w:ilvl="2" w:tplc="0419001B" w:tentative="1">
      <w:start w:val="1"/>
      <w:numFmt w:val="lowerRoman"/>
      <w:lvlText w:val="%3."/>
      <w:lvlJc w:val="right"/>
      <w:pPr>
        <w:ind w:left="5022" w:hanging="180"/>
      </w:pPr>
    </w:lvl>
    <w:lvl w:ilvl="3" w:tplc="0419000F" w:tentative="1">
      <w:start w:val="1"/>
      <w:numFmt w:val="decimal"/>
      <w:lvlText w:val="%4."/>
      <w:lvlJc w:val="left"/>
      <w:pPr>
        <w:ind w:left="5742" w:hanging="360"/>
      </w:pPr>
    </w:lvl>
    <w:lvl w:ilvl="4" w:tplc="04190019" w:tentative="1">
      <w:start w:val="1"/>
      <w:numFmt w:val="lowerLetter"/>
      <w:lvlText w:val="%5."/>
      <w:lvlJc w:val="left"/>
      <w:pPr>
        <w:ind w:left="6462" w:hanging="360"/>
      </w:pPr>
    </w:lvl>
    <w:lvl w:ilvl="5" w:tplc="0419001B" w:tentative="1">
      <w:start w:val="1"/>
      <w:numFmt w:val="lowerRoman"/>
      <w:lvlText w:val="%6."/>
      <w:lvlJc w:val="right"/>
      <w:pPr>
        <w:ind w:left="7182" w:hanging="180"/>
      </w:pPr>
    </w:lvl>
    <w:lvl w:ilvl="6" w:tplc="0419000F" w:tentative="1">
      <w:start w:val="1"/>
      <w:numFmt w:val="decimal"/>
      <w:lvlText w:val="%7."/>
      <w:lvlJc w:val="left"/>
      <w:pPr>
        <w:ind w:left="7902" w:hanging="360"/>
      </w:pPr>
    </w:lvl>
    <w:lvl w:ilvl="7" w:tplc="04190019" w:tentative="1">
      <w:start w:val="1"/>
      <w:numFmt w:val="lowerLetter"/>
      <w:lvlText w:val="%8."/>
      <w:lvlJc w:val="left"/>
      <w:pPr>
        <w:ind w:left="8622" w:hanging="360"/>
      </w:pPr>
    </w:lvl>
    <w:lvl w:ilvl="8" w:tplc="0419001B" w:tentative="1">
      <w:start w:val="1"/>
      <w:numFmt w:val="lowerRoman"/>
      <w:lvlText w:val="%9."/>
      <w:lvlJc w:val="right"/>
      <w:pPr>
        <w:ind w:left="9342" w:hanging="180"/>
      </w:pPr>
    </w:lvl>
  </w:abstractNum>
  <w:abstractNum w:abstractNumId="21"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46CB1F42"/>
    <w:multiLevelType w:val="hybridMultilevel"/>
    <w:tmpl w:val="B5A644F6"/>
    <w:lvl w:ilvl="0" w:tplc="208027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7106D"/>
    <w:multiLevelType w:val="multilevel"/>
    <w:tmpl w:val="84506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2ED1B2B"/>
    <w:multiLevelType w:val="hybridMultilevel"/>
    <w:tmpl w:val="DC649422"/>
    <w:lvl w:ilvl="0" w:tplc="769A77BC">
      <w:start w:val="1"/>
      <w:numFmt w:val="bullet"/>
      <w:lvlText w:val=""/>
      <w:lvlJc w:val="left"/>
      <w:pPr>
        <w:tabs>
          <w:tab w:val="num" w:pos="360"/>
        </w:tabs>
        <w:ind w:left="360" w:hanging="360"/>
      </w:pPr>
      <w:rPr>
        <w:rFonts w:ascii="Symbol" w:hAnsi="Symbol" w:hint="default"/>
      </w:r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26" w15:restartNumberingAfterBreak="0">
    <w:nsid w:val="54C13380"/>
    <w:multiLevelType w:val="hybridMultilevel"/>
    <w:tmpl w:val="CC3A6A02"/>
    <w:lvl w:ilvl="0" w:tplc="29DA11A0">
      <w:start w:val="1"/>
      <w:numFmt w:val="decimal"/>
      <w:lvlText w:val="%1)"/>
      <w:lvlJc w:val="left"/>
      <w:pPr>
        <w:tabs>
          <w:tab w:val="num" w:pos="1021"/>
        </w:tabs>
        <w:ind w:left="0" w:firstLine="567"/>
      </w:pPr>
      <w:rPr>
        <w:rFonts w:hint="default"/>
      </w:rPr>
    </w:lvl>
    <w:lvl w:ilvl="1" w:tplc="6A302FC6">
      <w:start w:val="1"/>
      <w:numFmt w:val="decimal"/>
      <w:lvlText w:val="%2."/>
      <w:lvlJc w:val="left"/>
      <w:pPr>
        <w:tabs>
          <w:tab w:val="num" w:pos="1534"/>
        </w:tabs>
        <w:ind w:left="513" w:firstLine="567"/>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6E0070"/>
    <w:multiLevelType w:val="hybridMultilevel"/>
    <w:tmpl w:val="0D48F77E"/>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971A8"/>
    <w:multiLevelType w:val="multilevel"/>
    <w:tmpl w:val="13421A7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BCA0F4A"/>
    <w:multiLevelType w:val="singleLevel"/>
    <w:tmpl w:val="7A7EBA0E"/>
    <w:lvl w:ilvl="0">
      <w:start w:val="1"/>
      <w:numFmt w:val="bullet"/>
      <w:lvlText w:val=""/>
      <w:lvlJc w:val="left"/>
      <w:pPr>
        <w:tabs>
          <w:tab w:val="num" w:pos="1374"/>
        </w:tabs>
        <w:ind w:left="1374" w:hanging="360"/>
      </w:pPr>
      <w:rPr>
        <w:rFonts w:ascii="Symbol" w:hAnsi="Symbol" w:hint="default"/>
        <w:color w:val="auto"/>
      </w:rPr>
    </w:lvl>
  </w:abstractNum>
  <w:abstractNum w:abstractNumId="31" w15:restartNumberingAfterBreak="0">
    <w:nsid w:val="5F103EB9"/>
    <w:multiLevelType w:val="hybridMultilevel"/>
    <w:tmpl w:val="148ECD92"/>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081802"/>
    <w:multiLevelType w:val="hybridMultilevel"/>
    <w:tmpl w:val="3A309F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914027C"/>
    <w:multiLevelType w:val="hybridMultilevel"/>
    <w:tmpl w:val="0D8AC9FC"/>
    <w:lvl w:ilvl="0" w:tplc="5358CD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338BD"/>
    <w:multiLevelType w:val="hybridMultilevel"/>
    <w:tmpl w:val="AE081CB2"/>
    <w:lvl w:ilvl="0" w:tplc="FF9822DC">
      <w:start w:val="1"/>
      <w:numFmt w:val="decimal"/>
      <w:lvlText w:val="%1)"/>
      <w:lvlJc w:val="left"/>
      <w:pPr>
        <w:tabs>
          <w:tab w:val="num" w:pos="1080"/>
        </w:tabs>
        <w:ind w:left="1080" w:hanging="360"/>
      </w:pPr>
    </w:lvl>
    <w:lvl w:ilvl="1" w:tplc="C994B440" w:tentative="1">
      <w:start w:val="1"/>
      <w:numFmt w:val="lowerLetter"/>
      <w:lvlText w:val="%2."/>
      <w:lvlJc w:val="left"/>
      <w:pPr>
        <w:tabs>
          <w:tab w:val="num" w:pos="1800"/>
        </w:tabs>
        <w:ind w:left="1800" w:hanging="360"/>
      </w:pPr>
    </w:lvl>
    <w:lvl w:ilvl="2" w:tplc="84FE988A" w:tentative="1">
      <w:start w:val="1"/>
      <w:numFmt w:val="lowerRoman"/>
      <w:lvlText w:val="%3."/>
      <w:lvlJc w:val="right"/>
      <w:pPr>
        <w:tabs>
          <w:tab w:val="num" w:pos="2520"/>
        </w:tabs>
        <w:ind w:left="2520" w:hanging="180"/>
      </w:pPr>
    </w:lvl>
    <w:lvl w:ilvl="3" w:tplc="54E694BC" w:tentative="1">
      <w:start w:val="1"/>
      <w:numFmt w:val="decimal"/>
      <w:lvlText w:val="%4."/>
      <w:lvlJc w:val="left"/>
      <w:pPr>
        <w:tabs>
          <w:tab w:val="num" w:pos="3240"/>
        </w:tabs>
        <w:ind w:left="3240" w:hanging="360"/>
      </w:pPr>
    </w:lvl>
    <w:lvl w:ilvl="4" w:tplc="8586C414" w:tentative="1">
      <w:start w:val="1"/>
      <w:numFmt w:val="lowerLetter"/>
      <w:lvlText w:val="%5."/>
      <w:lvlJc w:val="left"/>
      <w:pPr>
        <w:tabs>
          <w:tab w:val="num" w:pos="3960"/>
        </w:tabs>
        <w:ind w:left="3960" w:hanging="360"/>
      </w:pPr>
    </w:lvl>
    <w:lvl w:ilvl="5" w:tplc="C8482848" w:tentative="1">
      <w:start w:val="1"/>
      <w:numFmt w:val="lowerRoman"/>
      <w:lvlText w:val="%6."/>
      <w:lvlJc w:val="right"/>
      <w:pPr>
        <w:tabs>
          <w:tab w:val="num" w:pos="4680"/>
        </w:tabs>
        <w:ind w:left="4680" w:hanging="180"/>
      </w:pPr>
    </w:lvl>
    <w:lvl w:ilvl="6" w:tplc="B77EF5D4" w:tentative="1">
      <w:start w:val="1"/>
      <w:numFmt w:val="decimal"/>
      <w:lvlText w:val="%7."/>
      <w:lvlJc w:val="left"/>
      <w:pPr>
        <w:tabs>
          <w:tab w:val="num" w:pos="5400"/>
        </w:tabs>
        <w:ind w:left="5400" w:hanging="360"/>
      </w:pPr>
    </w:lvl>
    <w:lvl w:ilvl="7" w:tplc="83D40386" w:tentative="1">
      <w:start w:val="1"/>
      <w:numFmt w:val="lowerLetter"/>
      <w:lvlText w:val="%8."/>
      <w:lvlJc w:val="left"/>
      <w:pPr>
        <w:tabs>
          <w:tab w:val="num" w:pos="6120"/>
        </w:tabs>
        <w:ind w:left="6120" w:hanging="360"/>
      </w:pPr>
    </w:lvl>
    <w:lvl w:ilvl="8" w:tplc="7898BFA2" w:tentative="1">
      <w:start w:val="1"/>
      <w:numFmt w:val="lowerRoman"/>
      <w:lvlText w:val="%9."/>
      <w:lvlJc w:val="right"/>
      <w:pPr>
        <w:tabs>
          <w:tab w:val="num" w:pos="6840"/>
        </w:tabs>
        <w:ind w:left="6840" w:hanging="180"/>
      </w:pPr>
    </w:lvl>
  </w:abstractNum>
  <w:abstractNum w:abstractNumId="35" w15:restartNumberingAfterBreak="0">
    <w:nsid w:val="69E67A34"/>
    <w:multiLevelType w:val="hybridMultilevel"/>
    <w:tmpl w:val="D14CFDCA"/>
    <w:lvl w:ilvl="0" w:tplc="04190011">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8C5FF8"/>
    <w:multiLevelType w:val="hybridMultilevel"/>
    <w:tmpl w:val="160C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4"/>
  </w:num>
  <w:num w:numId="4">
    <w:abstractNumId w:val="6"/>
  </w:num>
  <w:num w:numId="5">
    <w:abstractNumId w:val="16"/>
  </w:num>
  <w:num w:numId="6">
    <w:abstractNumId w:val="34"/>
  </w:num>
  <w:num w:numId="7">
    <w:abstractNumId w:val="14"/>
  </w:num>
  <w:num w:numId="8">
    <w:abstractNumId w:val="22"/>
  </w:num>
  <w:num w:numId="9">
    <w:abstractNumId w:val="36"/>
  </w:num>
  <w:num w:numId="10">
    <w:abstractNumId w:val="10"/>
  </w:num>
  <w:num w:numId="11">
    <w:abstractNumId w:val="5"/>
  </w:num>
  <w:num w:numId="12">
    <w:abstractNumId w:val="29"/>
  </w:num>
  <w:num w:numId="13">
    <w:abstractNumId w:val="2"/>
  </w:num>
  <w:num w:numId="14">
    <w:abstractNumId w:val="33"/>
  </w:num>
  <w:num w:numId="15">
    <w:abstractNumId w:val="0"/>
  </w:num>
  <w:num w:numId="16">
    <w:abstractNumId w:val="4"/>
  </w:num>
  <w:num w:numId="17">
    <w:abstractNumId w:val="18"/>
  </w:num>
  <w:num w:numId="18">
    <w:abstractNumId w:val="32"/>
  </w:num>
  <w:num w:numId="19">
    <w:abstractNumId w:val="20"/>
  </w:num>
  <w:num w:numId="20">
    <w:abstractNumId w:val="17"/>
  </w:num>
  <w:num w:numId="21">
    <w:abstractNumId w:val="11"/>
  </w:num>
  <w:num w:numId="22">
    <w:abstractNumId w:val="1"/>
  </w:num>
  <w:num w:numId="23">
    <w:abstractNumId w:val="12"/>
  </w:num>
  <w:num w:numId="24">
    <w:abstractNumId w:val="28"/>
  </w:num>
  <w:num w:numId="25">
    <w:abstractNumId w:val="13"/>
  </w:num>
  <w:num w:numId="26">
    <w:abstractNumId w:val="21"/>
  </w:num>
  <w:num w:numId="27">
    <w:abstractNumId w:val="23"/>
  </w:num>
  <w:num w:numId="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5"/>
  </w:num>
  <w:num w:numId="33">
    <w:abstractNumId w:val="31"/>
  </w:num>
  <w:num w:numId="34">
    <w:abstractNumId w:val="3"/>
  </w:num>
  <w:num w:numId="35">
    <w:abstractNumId w:val="25"/>
  </w:num>
  <w:num w:numId="36">
    <w:abstractNumId w:val="26"/>
  </w:num>
  <w:num w:numId="37">
    <w:abstractNumId w:val="27"/>
  </w:num>
  <w:num w:numId="3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7"/>
  </w:num>
  <w:num w:numId="4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31"/>
    <w:rsid w:val="00001631"/>
    <w:rsid w:val="0000216F"/>
    <w:rsid w:val="0000510B"/>
    <w:rsid w:val="0000637F"/>
    <w:rsid w:val="00014F88"/>
    <w:rsid w:val="0001628D"/>
    <w:rsid w:val="000168F7"/>
    <w:rsid w:val="00022CA0"/>
    <w:rsid w:val="0002427B"/>
    <w:rsid w:val="00024AF0"/>
    <w:rsid w:val="00024E8E"/>
    <w:rsid w:val="00025442"/>
    <w:rsid w:val="00033693"/>
    <w:rsid w:val="0003420C"/>
    <w:rsid w:val="0003451E"/>
    <w:rsid w:val="00036F4C"/>
    <w:rsid w:val="00037BAD"/>
    <w:rsid w:val="00042933"/>
    <w:rsid w:val="00044798"/>
    <w:rsid w:val="00044BC4"/>
    <w:rsid w:val="00047BA4"/>
    <w:rsid w:val="0006046B"/>
    <w:rsid w:val="000610DE"/>
    <w:rsid w:val="00062569"/>
    <w:rsid w:val="00063177"/>
    <w:rsid w:val="00064856"/>
    <w:rsid w:val="000650A1"/>
    <w:rsid w:val="00066211"/>
    <w:rsid w:val="00066D83"/>
    <w:rsid w:val="00070278"/>
    <w:rsid w:val="000724B7"/>
    <w:rsid w:val="00074E36"/>
    <w:rsid w:val="000769AF"/>
    <w:rsid w:val="00076ABD"/>
    <w:rsid w:val="00080971"/>
    <w:rsid w:val="00083A0C"/>
    <w:rsid w:val="000845FE"/>
    <w:rsid w:val="00090237"/>
    <w:rsid w:val="00096FCB"/>
    <w:rsid w:val="000A3FA0"/>
    <w:rsid w:val="000A55F5"/>
    <w:rsid w:val="000A5E94"/>
    <w:rsid w:val="000B218E"/>
    <w:rsid w:val="000B5746"/>
    <w:rsid w:val="000C1283"/>
    <w:rsid w:val="000C5B4F"/>
    <w:rsid w:val="000C75AC"/>
    <w:rsid w:val="000D2540"/>
    <w:rsid w:val="000D77ED"/>
    <w:rsid w:val="000E2852"/>
    <w:rsid w:val="000E5998"/>
    <w:rsid w:val="000E73B5"/>
    <w:rsid w:val="000F7B96"/>
    <w:rsid w:val="0010417C"/>
    <w:rsid w:val="00107114"/>
    <w:rsid w:val="00115973"/>
    <w:rsid w:val="00116968"/>
    <w:rsid w:val="001205EA"/>
    <w:rsid w:val="001316C0"/>
    <w:rsid w:val="0013408C"/>
    <w:rsid w:val="00135892"/>
    <w:rsid w:val="00135DC4"/>
    <w:rsid w:val="00135FD0"/>
    <w:rsid w:val="001376CF"/>
    <w:rsid w:val="0014520A"/>
    <w:rsid w:val="00145BB3"/>
    <w:rsid w:val="00146986"/>
    <w:rsid w:val="0015052F"/>
    <w:rsid w:val="00152A31"/>
    <w:rsid w:val="00156542"/>
    <w:rsid w:val="00156807"/>
    <w:rsid w:val="00157B43"/>
    <w:rsid w:val="00157CCA"/>
    <w:rsid w:val="0016085D"/>
    <w:rsid w:val="00164778"/>
    <w:rsid w:val="00165F8A"/>
    <w:rsid w:val="00166AC9"/>
    <w:rsid w:val="00180E87"/>
    <w:rsid w:val="001837A7"/>
    <w:rsid w:val="00184287"/>
    <w:rsid w:val="00184FAC"/>
    <w:rsid w:val="0019038E"/>
    <w:rsid w:val="00190646"/>
    <w:rsid w:val="00191AFE"/>
    <w:rsid w:val="00192075"/>
    <w:rsid w:val="001954A2"/>
    <w:rsid w:val="0019694D"/>
    <w:rsid w:val="001A1B89"/>
    <w:rsid w:val="001A2B83"/>
    <w:rsid w:val="001A423F"/>
    <w:rsid w:val="001A5697"/>
    <w:rsid w:val="001A65FF"/>
    <w:rsid w:val="001A7BEA"/>
    <w:rsid w:val="001B049B"/>
    <w:rsid w:val="001B2018"/>
    <w:rsid w:val="001B26FF"/>
    <w:rsid w:val="001B5AAB"/>
    <w:rsid w:val="001C2645"/>
    <w:rsid w:val="001C2784"/>
    <w:rsid w:val="001D5AF5"/>
    <w:rsid w:val="001E037F"/>
    <w:rsid w:val="001E20D7"/>
    <w:rsid w:val="001F019C"/>
    <w:rsid w:val="001F78DA"/>
    <w:rsid w:val="00203390"/>
    <w:rsid w:val="00211E6F"/>
    <w:rsid w:val="00213EFC"/>
    <w:rsid w:val="00216137"/>
    <w:rsid w:val="00217910"/>
    <w:rsid w:val="00217A6C"/>
    <w:rsid w:val="00217BAA"/>
    <w:rsid w:val="00221909"/>
    <w:rsid w:val="00224815"/>
    <w:rsid w:val="00224A9D"/>
    <w:rsid w:val="00224D9F"/>
    <w:rsid w:val="00225C07"/>
    <w:rsid w:val="00233509"/>
    <w:rsid w:val="0024164F"/>
    <w:rsid w:val="00243355"/>
    <w:rsid w:val="00243DB2"/>
    <w:rsid w:val="002509F9"/>
    <w:rsid w:val="00252CE1"/>
    <w:rsid w:val="00262DEB"/>
    <w:rsid w:val="002634EC"/>
    <w:rsid w:val="00264746"/>
    <w:rsid w:val="002653E0"/>
    <w:rsid w:val="00266996"/>
    <w:rsid w:val="002673A0"/>
    <w:rsid w:val="00272628"/>
    <w:rsid w:val="0027344D"/>
    <w:rsid w:val="0027601D"/>
    <w:rsid w:val="00281B24"/>
    <w:rsid w:val="002822EB"/>
    <w:rsid w:val="0028294E"/>
    <w:rsid w:val="0029005E"/>
    <w:rsid w:val="00293A48"/>
    <w:rsid w:val="00294077"/>
    <w:rsid w:val="00294B2D"/>
    <w:rsid w:val="00296196"/>
    <w:rsid w:val="00296435"/>
    <w:rsid w:val="002A5403"/>
    <w:rsid w:val="002B1348"/>
    <w:rsid w:val="002B20C2"/>
    <w:rsid w:val="002B5D40"/>
    <w:rsid w:val="002B5DE9"/>
    <w:rsid w:val="002B68FD"/>
    <w:rsid w:val="002B6BC7"/>
    <w:rsid w:val="002C7D5C"/>
    <w:rsid w:val="002D2E50"/>
    <w:rsid w:val="002D5043"/>
    <w:rsid w:val="002E2856"/>
    <w:rsid w:val="002E6789"/>
    <w:rsid w:val="002F0D1D"/>
    <w:rsid w:val="002F3C43"/>
    <w:rsid w:val="002F703D"/>
    <w:rsid w:val="002F705A"/>
    <w:rsid w:val="00300A20"/>
    <w:rsid w:val="00300E06"/>
    <w:rsid w:val="003029EB"/>
    <w:rsid w:val="00305D5A"/>
    <w:rsid w:val="00320C1E"/>
    <w:rsid w:val="0032173E"/>
    <w:rsid w:val="0032185F"/>
    <w:rsid w:val="00324313"/>
    <w:rsid w:val="00332326"/>
    <w:rsid w:val="00336FB4"/>
    <w:rsid w:val="0034241B"/>
    <w:rsid w:val="00343339"/>
    <w:rsid w:val="003551DB"/>
    <w:rsid w:val="00357E32"/>
    <w:rsid w:val="00362E5C"/>
    <w:rsid w:val="0036604E"/>
    <w:rsid w:val="00366FC7"/>
    <w:rsid w:val="00371583"/>
    <w:rsid w:val="00371C97"/>
    <w:rsid w:val="003729B9"/>
    <w:rsid w:val="00381CE6"/>
    <w:rsid w:val="00382450"/>
    <w:rsid w:val="00382A70"/>
    <w:rsid w:val="00385D87"/>
    <w:rsid w:val="00386D91"/>
    <w:rsid w:val="003905C8"/>
    <w:rsid w:val="00390669"/>
    <w:rsid w:val="003A24AC"/>
    <w:rsid w:val="003A30ED"/>
    <w:rsid w:val="003A4262"/>
    <w:rsid w:val="003A45C9"/>
    <w:rsid w:val="003A5FFE"/>
    <w:rsid w:val="003A69E3"/>
    <w:rsid w:val="003B39D6"/>
    <w:rsid w:val="003B588F"/>
    <w:rsid w:val="003C082A"/>
    <w:rsid w:val="003C0A11"/>
    <w:rsid w:val="003C2FA7"/>
    <w:rsid w:val="003C6558"/>
    <w:rsid w:val="003C7295"/>
    <w:rsid w:val="003D2A4F"/>
    <w:rsid w:val="003D39F3"/>
    <w:rsid w:val="003D62A1"/>
    <w:rsid w:val="003E30B5"/>
    <w:rsid w:val="003E4FB8"/>
    <w:rsid w:val="0041044F"/>
    <w:rsid w:val="00414333"/>
    <w:rsid w:val="0041452B"/>
    <w:rsid w:val="00422DB8"/>
    <w:rsid w:val="00430CD0"/>
    <w:rsid w:val="004320B2"/>
    <w:rsid w:val="00435852"/>
    <w:rsid w:val="004375D5"/>
    <w:rsid w:val="00442D81"/>
    <w:rsid w:val="00445A2B"/>
    <w:rsid w:val="0044727B"/>
    <w:rsid w:val="00455B49"/>
    <w:rsid w:val="00461051"/>
    <w:rsid w:val="00461397"/>
    <w:rsid w:val="004623AD"/>
    <w:rsid w:val="00464388"/>
    <w:rsid w:val="00465A50"/>
    <w:rsid w:val="00466666"/>
    <w:rsid w:val="004670F7"/>
    <w:rsid w:val="0047040E"/>
    <w:rsid w:val="004705E5"/>
    <w:rsid w:val="00471117"/>
    <w:rsid w:val="00471D6D"/>
    <w:rsid w:val="00471FB0"/>
    <w:rsid w:val="00473926"/>
    <w:rsid w:val="00476E03"/>
    <w:rsid w:val="004841FE"/>
    <w:rsid w:val="00484758"/>
    <w:rsid w:val="004856DD"/>
    <w:rsid w:val="00486DBD"/>
    <w:rsid w:val="00486F91"/>
    <w:rsid w:val="004905C2"/>
    <w:rsid w:val="00496736"/>
    <w:rsid w:val="00496E22"/>
    <w:rsid w:val="004977FF"/>
    <w:rsid w:val="004A1A42"/>
    <w:rsid w:val="004A1D0B"/>
    <w:rsid w:val="004B2704"/>
    <w:rsid w:val="004B31D6"/>
    <w:rsid w:val="004B47B2"/>
    <w:rsid w:val="004C0020"/>
    <w:rsid w:val="004C1B88"/>
    <w:rsid w:val="004C372E"/>
    <w:rsid w:val="004C459D"/>
    <w:rsid w:val="004C55AA"/>
    <w:rsid w:val="004C5A25"/>
    <w:rsid w:val="004C5FA1"/>
    <w:rsid w:val="004C6362"/>
    <w:rsid w:val="004C7263"/>
    <w:rsid w:val="004D6CD3"/>
    <w:rsid w:val="004E3C36"/>
    <w:rsid w:val="004F2C1A"/>
    <w:rsid w:val="004F57FA"/>
    <w:rsid w:val="00502DBA"/>
    <w:rsid w:val="00503603"/>
    <w:rsid w:val="00505C2D"/>
    <w:rsid w:val="00506317"/>
    <w:rsid w:val="0051309E"/>
    <w:rsid w:val="00514FFE"/>
    <w:rsid w:val="0051657C"/>
    <w:rsid w:val="00517976"/>
    <w:rsid w:val="005227F6"/>
    <w:rsid w:val="00524CA9"/>
    <w:rsid w:val="00531C7E"/>
    <w:rsid w:val="00532443"/>
    <w:rsid w:val="00532F51"/>
    <w:rsid w:val="00533FF0"/>
    <w:rsid w:val="00535993"/>
    <w:rsid w:val="005369D6"/>
    <w:rsid w:val="00536EDD"/>
    <w:rsid w:val="00537E76"/>
    <w:rsid w:val="005405C9"/>
    <w:rsid w:val="00540FE1"/>
    <w:rsid w:val="00541F7C"/>
    <w:rsid w:val="00545C5A"/>
    <w:rsid w:val="00547798"/>
    <w:rsid w:val="00551306"/>
    <w:rsid w:val="00552AD9"/>
    <w:rsid w:val="00553757"/>
    <w:rsid w:val="00560414"/>
    <w:rsid w:val="00560E4A"/>
    <w:rsid w:val="00563A3E"/>
    <w:rsid w:val="00565420"/>
    <w:rsid w:val="005745E2"/>
    <w:rsid w:val="00576343"/>
    <w:rsid w:val="00577F7A"/>
    <w:rsid w:val="00580B60"/>
    <w:rsid w:val="00582000"/>
    <w:rsid w:val="00586EB5"/>
    <w:rsid w:val="00587CD8"/>
    <w:rsid w:val="005924F4"/>
    <w:rsid w:val="0059273C"/>
    <w:rsid w:val="00593229"/>
    <w:rsid w:val="005935E8"/>
    <w:rsid w:val="005B40FA"/>
    <w:rsid w:val="005B4C62"/>
    <w:rsid w:val="005B4EE5"/>
    <w:rsid w:val="005B52BE"/>
    <w:rsid w:val="005C2EEF"/>
    <w:rsid w:val="005D02AF"/>
    <w:rsid w:val="005D064E"/>
    <w:rsid w:val="005D279A"/>
    <w:rsid w:val="005D2C63"/>
    <w:rsid w:val="005D3542"/>
    <w:rsid w:val="005D75F3"/>
    <w:rsid w:val="005D7FFA"/>
    <w:rsid w:val="005E0784"/>
    <w:rsid w:val="005E2442"/>
    <w:rsid w:val="005E5271"/>
    <w:rsid w:val="005E70B9"/>
    <w:rsid w:val="005F178A"/>
    <w:rsid w:val="005F50E5"/>
    <w:rsid w:val="006048F9"/>
    <w:rsid w:val="00610664"/>
    <w:rsid w:val="006137BB"/>
    <w:rsid w:val="00613995"/>
    <w:rsid w:val="00614A89"/>
    <w:rsid w:val="00617B8C"/>
    <w:rsid w:val="0062236F"/>
    <w:rsid w:val="00626A81"/>
    <w:rsid w:val="00627A00"/>
    <w:rsid w:val="006339DF"/>
    <w:rsid w:val="006353DA"/>
    <w:rsid w:val="0063746E"/>
    <w:rsid w:val="00640AEF"/>
    <w:rsid w:val="0064423E"/>
    <w:rsid w:val="006462FE"/>
    <w:rsid w:val="0064796E"/>
    <w:rsid w:val="00650D8A"/>
    <w:rsid w:val="00652BEB"/>
    <w:rsid w:val="00653974"/>
    <w:rsid w:val="0065404D"/>
    <w:rsid w:val="006552D2"/>
    <w:rsid w:val="00655602"/>
    <w:rsid w:val="00657278"/>
    <w:rsid w:val="00662A5E"/>
    <w:rsid w:val="00662FCB"/>
    <w:rsid w:val="006638A2"/>
    <w:rsid w:val="00664610"/>
    <w:rsid w:val="0066598E"/>
    <w:rsid w:val="00666563"/>
    <w:rsid w:val="006715F8"/>
    <w:rsid w:val="00671DBF"/>
    <w:rsid w:val="00672F5C"/>
    <w:rsid w:val="0067316D"/>
    <w:rsid w:val="006735C7"/>
    <w:rsid w:val="006757BF"/>
    <w:rsid w:val="00677233"/>
    <w:rsid w:val="006775DC"/>
    <w:rsid w:val="00681676"/>
    <w:rsid w:val="00684688"/>
    <w:rsid w:val="006864DA"/>
    <w:rsid w:val="0069023A"/>
    <w:rsid w:val="0069286A"/>
    <w:rsid w:val="00697567"/>
    <w:rsid w:val="006A0121"/>
    <w:rsid w:val="006A3192"/>
    <w:rsid w:val="006A323B"/>
    <w:rsid w:val="006A4794"/>
    <w:rsid w:val="006A6B49"/>
    <w:rsid w:val="006B2A67"/>
    <w:rsid w:val="006C6615"/>
    <w:rsid w:val="006C7189"/>
    <w:rsid w:val="006D05B5"/>
    <w:rsid w:val="006D273B"/>
    <w:rsid w:val="006D51E2"/>
    <w:rsid w:val="006D6B7C"/>
    <w:rsid w:val="006D7498"/>
    <w:rsid w:val="006D7CDD"/>
    <w:rsid w:val="006E034C"/>
    <w:rsid w:val="006E110D"/>
    <w:rsid w:val="006E369E"/>
    <w:rsid w:val="006E44A4"/>
    <w:rsid w:val="006E4906"/>
    <w:rsid w:val="006E5211"/>
    <w:rsid w:val="006F0B0C"/>
    <w:rsid w:val="006F3B36"/>
    <w:rsid w:val="006F4DA7"/>
    <w:rsid w:val="006F5AAC"/>
    <w:rsid w:val="006F76F8"/>
    <w:rsid w:val="00700DCD"/>
    <w:rsid w:val="00701BF4"/>
    <w:rsid w:val="00706979"/>
    <w:rsid w:val="00712688"/>
    <w:rsid w:val="00712A44"/>
    <w:rsid w:val="00714975"/>
    <w:rsid w:val="00715619"/>
    <w:rsid w:val="00715FCE"/>
    <w:rsid w:val="007222E5"/>
    <w:rsid w:val="00730231"/>
    <w:rsid w:val="00731D92"/>
    <w:rsid w:val="007351A2"/>
    <w:rsid w:val="00735B9B"/>
    <w:rsid w:val="00735C10"/>
    <w:rsid w:val="00740685"/>
    <w:rsid w:val="00742D61"/>
    <w:rsid w:val="00743B14"/>
    <w:rsid w:val="00744307"/>
    <w:rsid w:val="007466CB"/>
    <w:rsid w:val="00760AD5"/>
    <w:rsid w:val="00764A77"/>
    <w:rsid w:val="00775DB9"/>
    <w:rsid w:val="00775EA1"/>
    <w:rsid w:val="007777BE"/>
    <w:rsid w:val="00783872"/>
    <w:rsid w:val="00784507"/>
    <w:rsid w:val="0078621C"/>
    <w:rsid w:val="007874C4"/>
    <w:rsid w:val="00791B60"/>
    <w:rsid w:val="00797EC0"/>
    <w:rsid w:val="007A0803"/>
    <w:rsid w:val="007A13D4"/>
    <w:rsid w:val="007A1C21"/>
    <w:rsid w:val="007A3D08"/>
    <w:rsid w:val="007A7034"/>
    <w:rsid w:val="007B5FB7"/>
    <w:rsid w:val="007B636A"/>
    <w:rsid w:val="007B6B13"/>
    <w:rsid w:val="007C07EF"/>
    <w:rsid w:val="007C4B07"/>
    <w:rsid w:val="007C73C1"/>
    <w:rsid w:val="007C75BA"/>
    <w:rsid w:val="007E1151"/>
    <w:rsid w:val="007E1F28"/>
    <w:rsid w:val="007E3A1D"/>
    <w:rsid w:val="007E640A"/>
    <w:rsid w:val="007E735A"/>
    <w:rsid w:val="007F0185"/>
    <w:rsid w:val="007F131C"/>
    <w:rsid w:val="007F226B"/>
    <w:rsid w:val="007F3E68"/>
    <w:rsid w:val="007F5924"/>
    <w:rsid w:val="007F5F4F"/>
    <w:rsid w:val="007F5FBE"/>
    <w:rsid w:val="007F6592"/>
    <w:rsid w:val="0080028F"/>
    <w:rsid w:val="00801E01"/>
    <w:rsid w:val="00801FA3"/>
    <w:rsid w:val="008104B1"/>
    <w:rsid w:val="00813B22"/>
    <w:rsid w:val="00815577"/>
    <w:rsid w:val="00815C53"/>
    <w:rsid w:val="00816BFB"/>
    <w:rsid w:val="00817152"/>
    <w:rsid w:val="00823AFA"/>
    <w:rsid w:val="0082481E"/>
    <w:rsid w:val="00825241"/>
    <w:rsid w:val="008329EF"/>
    <w:rsid w:val="00834106"/>
    <w:rsid w:val="00840202"/>
    <w:rsid w:val="008417C8"/>
    <w:rsid w:val="0084375F"/>
    <w:rsid w:val="00843AC4"/>
    <w:rsid w:val="0085296E"/>
    <w:rsid w:val="00852ABE"/>
    <w:rsid w:val="008563E0"/>
    <w:rsid w:val="00856D64"/>
    <w:rsid w:val="00863F14"/>
    <w:rsid w:val="00865A64"/>
    <w:rsid w:val="00867878"/>
    <w:rsid w:val="008741C2"/>
    <w:rsid w:val="00877691"/>
    <w:rsid w:val="0088192F"/>
    <w:rsid w:val="00885ADB"/>
    <w:rsid w:val="008925B4"/>
    <w:rsid w:val="008A2BB7"/>
    <w:rsid w:val="008A4ACD"/>
    <w:rsid w:val="008B735B"/>
    <w:rsid w:val="008B771F"/>
    <w:rsid w:val="008C2471"/>
    <w:rsid w:val="008C4183"/>
    <w:rsid w:val="008C451E"/>
    <w:rsid w:val="008D23FA"/>
    <w:rsid w:val="008D3320"/>
    <w:rsid w:val="008D3670"/>
    <w:rsid w:val="008D37DB"/>
    <w:rsid w:val="008D5D62"/>
    <w:rsid w:val="008D6701"/>
    <w:rsid w:val="008E35B6"/>
    <w:rsid w:val="008E5C30"/>
    <w:rsid w:val="008E76B6"/>
    <w:rsid w:val="008F05BD"/>
    <w:rsid w:val="008F2B06"/>
    <w:rsid w:val="008F3258"/>
    <w:rsid w:val="008F337C"/>
    <w:rsid w:val="008F3F84"/>
    <w:rsid w:val="008F6241"/>
    <w:rsid w:val="009002C1"/>
    <w:rsid w:val="009069CA"/>
    <w:rsid w:val="0091009E"/>
    <w:rsid w:val="0091274D"/>
    <w:rsid w:val="00913046"/>
    <w:rsid w:val="00914130"/>
    <w:rsid w:val="0091416D"/>
    <w:rsid w:val="00922025"/>
    <w:rsid w:val="00922088"/>
    <w:rsid w:val="009241C9"/>
    <w:rsid w:val="009260A4"/>
    <w:rsid w:val="009328A4"/>
    <w:rsid w:val="00934022"/>
    <w:rsid w:val="00937F95"/>
    <w:rsid w:val="00942538"/>
    <w:rsid w:val="009427FA"/>
    <w:rsid w:val="00945311"/>
    <w:rsid w:val="0094559F"/>
    <w:rsid w:val="0094731E"/>
    <w:rsid w:val="009514EA"/>
    <w:rsid w:val="00955465"/>
    <w:rsid w:val="00956025"/>
    <w:rsid w:val="009579B3"/>
    <w:rsid w:val="00961052"/>
    <w:rsid w:val="00963B37"/>
    <w:rsid w:val="009706A5"/>
    <w:rsid w:val="0097113B"/>
    <w:rsid w:val="009800EB"/>
    <w:rsid w:val="0098329B"/>
    <w:rsid w:val="0098653B"/>
    <w:rsid w:val="00994DC6"/>
    <w:rsid w:val="009A59E7"/>
    <w:rsid w:val="009B2A96"/>
    <w:rsid w:val="009B5036"/>
    <w:rsid w:val="009B58DA"/>
    <w:rsid w:val="009B769E"/>
    <w:rsid w:val="009C10C4"/>
    <w:rsid w:val="009C1B12"/>
    <w:rsid w:val="009C2936"/>
    <w:rsid w:val="009C3121"/>
    <w:rsid w:val="009C5318"/>
    <w:rsid w:val="009D0561"/>
    <w:rsid w:val="009D2961"/>
    <w:rsid w:val="009D31DB"/>
    <w:rsid w:val="009D4F41"/>
    <w:rsid w:val="009D6E3F"/>
    <w:rsid w:val="009E0F1C"/>
    <w:rsid w:val="009E33C5"/>
    <w:rsid w:val="009E4518"/>
    <w:rsid w:val="009F28BF"/>
    <w:rsid w:val="009F2F35"/>
    <w:rsid w:val="009F4470"/>
    <w:rsid w:val="009F507A"/>
    <w:rsid w:val="009F597E"/>
    <w:rsid w:val="00A0155E"/>
    <w:rsid w:val="00A021BD"/>
    <w:rsid w:val="00A0267A"/>
    <w:rsid w:val="00A03076"/>
    <w:rsid w:val="00A0427C"/>
    <w:rsid w:val="00A05363"/>
    <w:rsid w:val="00A055AF"/>
    <w:rsid w:val="00A05DFE"/>
    <w:rsid w:val="00A10BAA"/>
    <w:rsid w:val="00A15B90"/>
    <w:rsid w:val="00A208FE"/>
    <w:rsid w:val="00A31B83"/>
    <w:rsid w:val="00A327C4"/>
    <w:rsid w:val="00A333BC"/>
    <w:rsid w:val="00A338F2"/>
    <w:rsid w:val="00A3554C"/>
    <w:rsid w:val="00A41E5C"/>
    <w:rsid w:val="00A426BA"/>
    <w:rsid w:val="00A428BC"/>
    <w:rsid w:val="00A441C8"/>
    <w:rsid w:val="00A47805"/>
    <w:rsid w:val="00A50CF9"/>
    <w:rsid w:val="00A52F6A"/>
    <w:rsid w:val="00A55AA2"/>
    <w:rsid w:val="00A60CB1"/>
    <w:rsid w:val="00A60E77"/>
    <w:rsid w:val="00A64879"/>
    <w:rsid w:val="00A6551E"/>
    <w:rsid w:val="00A7171B"/>
    <w:rsid w:val="00A746A2"/>
    <w:rsid w:val="00A75C52"/>
    <w:rsid w:val="00A8086A"/>
    <w:rsid w:val="00A811BA"/>
    <w:rsid w:val="00A81E1B"/>
    <w:rsid w:val="00A826B8"/>
    <w:rsid w:val="00A83CBE"/>
    <w:rsid w:val="00A903A0"/>
    <w:rsid w:val="00A90DEE"/>
    <w:rsid w:val="00A97571"/>
    <w:rsid w:val="00AA3BCB"/>
    <w:rsid w:val="00AA7F86"/>
    <w:rsid w:val="00AB3609"/>
    <w:rsid w:val="00AC03C8"/>
    <w:rsid w:val="00AC1AFA"/>
    <w:rsid w:val="00AC2D4B"/>
    <w:rsid w:val="00AC502A"/>
    <w:rsid w:val="00AC63F0"/>
    <w:rsid w:val="00AC7719"/>
    <w:rsid w:val="00AD3A1A"/>
    <w:rsid w:val="00AD77B1"/>
    <w:rsid w:val="00AE50E0"/>
    <w:rsid w:val="00AE6024"/>
    <w:rsid w:val="00AF1AC1"/>
    <w:rsid w:val="00AF2195"/>
    <w:rsid w:val="00B01581"/>
    <w:rsid w:val="00B017BA"/>
    <w:rsid w:val="00B022A5"/>
    <w:rsid w:val="00B03B48"/>
    <w:rsid w:val="00B126E9"/>
    <w:rsid w:val="00B12CAD"/>
    <w:rsid w:val="00B14089"/>
    <w:rsid w:val="00B22A8E"/>
    <w:rsid w:val="00B22BEF"/>
    <w:rsid w:val="00B303F2"/>
    <w:rsid w:val="00B30F5E"/>
    <w:rsid w:val="00B331F2"/>
    <w:rsid w:val="00B378CE"/>
    <w:rsid w:val="00B40EB2"/>
    <w:rsid w:val="00B43513"/>
    <w:rsid w:val="00B54AC6"/>
    <w:rsid w:val="00B56ECD"/>
    <w:rsid w:val="00B57E6D"/>
    <w:rsid w:val="00B644DB"/>
    <w:rsid w:val="00B6780A"/>
    <w:rsid w:val="00B77832"/>
    <w:rsid w:val="00B77C75"/>
    <w:rsid w:val="00B80A2B"/>
    <w:rsid w:val="00B8150D"/>
    <w:rsid w:val="00B819A9"/>
    <w:rsid w:val="00B86CB4"/>
    <w:rsid w:val="00B942FE"/>
    <w:rsid w:val="00BA295E"/>
    <w:rsid w:val="00BA7B95"/>
    <w:rsid w:val="00BB227A"/>
    <w:rsid w:val="00BB3296"/>
    <w:rsid w:val="00BB5593"/>
    <w:rsid w:val="00BC591A"/>
    <w:rsid w:val="00BD29B1"/>
    <w:rsid w:val="00BD387F"/>
    <w:rsid w:val="00BD55F9"/>
    <w:rsid w:val="00BD783F"/>
    <w:rsid w:val="00BE0E48"/>
    <w:rsid w:val="00BE2F39"/>
    <w:rsid w:val="00BE366B"/>
    <w:rsid w:val="00BE7875"/>
    <w:rsid w:val="00BF0D49"/>
    <w:rsid w:val="00BF358D"/>
    <w:rsid w:val="00BF4586"/>
    <w:rsid w:val="00BF79CC"/>
    <w:rsid w:val="00C008E6"/>
    <w:rsid w:val="00C0138E"/>
    <w:rsid w:val="00C04296"/>
    <w:rsid w:val="00C06D36"/>
    <w:rsid w:val="00C10DEE"/>
    <w:rsid w:val="00C11596"/>
    <w:rsid w:val="00C11F9A"/>
    <w:rsid w:val="00C1374E"/>
    <w:rsid w:val="00C25163"/>
    <w:rsid w:val="00C25A94"/>
    <w:rsid w:val="00C268FF"/>
    <w:rsid w:val="00C27853"/>
    <w:rsid w:val="00C27B05"/>
    <w:rsid w:val="00C35803"/>
    <w:rsid w:val="00C40539"/>
    <w:rsid w:val="00C41A8C"/>
    <w:rsid w:val="00C42100"/>
    <w:rsid w:val="00C42AE6"/>
    <w:rsid w:val="00C45289"/>
    <w:rsid w:val="00C50A8E"/>
    <w:rsid w:val="00C50F95"/>
    <w:rsid w:val="00C51036"/>
    <w:rsid w:val="00C5110D"/>
    <w:rsid w:val="00C51365"/>
    <w:rsid w:val="00C519EA"/>
    <w:rsid w:val="00C57382"/>
    <w:rsid w:val="00C6023A"/>
    <w:rsid w:val="00C60FC6"/>
    <w:rsid w:val="00C64757"/>
    <w:rsid w:val="00C64958"/>
    <w:rsid w:val="00C71F01"/>
    <w:rsid w:val="00C72082"/>
    <w:rsid w:val="00C731A0"/>
    <w:rsid w:val="00C74CC5"/>
    <w:rsid w:val="00C851D7"/>
    <w:rsid w:val="00C86404"/>
    <w:rsid w:val="00C97D5E"/>
    <w:rsid w:val="00CA2D1A"/>
    <w:rsid w:val="00CA47CB"/>
    <w:rsid w:val="00CA4E2E"/>
    <w:rsid w:val="00CA5E09"/>
    <w:rsid w:val="00CA71F4"/>
    <w:rsid w:val="00CB54A3"/>
    <w:rsid w:val="00CB731F"/>
    <w:rsid w:val="00CC0B83"/>
    <w:rsid w:val="00CC1D79"/>
    <w:rsid w:val="00CC2DE5"/>
    <w:rsid w:val="00CC37B8"/>
    <w:rsid w:val="00CC5D9F"/>
    <w:rsid w:val="00CD4283"/>
    <w:rsid w:val="00CE4225"/>
    <w:rsid w:val="00CE5709"/>
    <w:rsid w:val="00CE6E37"/>
    <w:rsid w:val="00CE7B47"/>
    <w:rsid w:val="00CF03CB"/>
    <w:rsid w:val="00CF1748"/>
    <w:rsid w:val="00CF40A9"/>
    <w:rsid w:val="00CF6718"/>
    <w:rsid w:val="00CF7E6B"/>
    <w:rsid w:val="00D00E87"/>
    <w:rsid w:val="00D00FCD"/>
    <w:rsid w:val="00D02EE9"/>
    <w:rsid w:val="00D032CC"/>
    <w:rsid w:val="00D03551"/>
    <w:rsid w:val="00D04645"/>
    <w:rsid w:val="00D04B1A"/>
    <w:rsid w:val="00D06242"/>
    <w:rsid w:val="00D103EF"/>
    <w:rsid w:val="00D1200D"/>
    <w:rsid w:val="00D1507E"/>
    <w:rsid w:val="00D20647"/>
    <w:rsid w:val="00D20FE6"/>
    <w:rsid w:val="00D216F7"/>
    <w:rsid w:val="00D22EBE"/>
    <w:rsid w:val="00D23D0F"/>
    <w:rsid w:val="00D26F9A"/>
    <w:rsid w:val="00D304C4"/>
    <w:rsid w:val="00D30AEF"/>
    <w:rsid w:val="00D320F0"/>
    <w:rsid w:val="00D3417C"/>
    <w:rsid w:val="00D377C4"/>
    <w:rsid w:val="00D413C6"/>
    <w:rsid w:val="00D42E1B"/>
    <w:rsid w:val="00D457B9"/>
    <w:rsid w:val="00D472D6"/>
    <w:rsid w:val="00D501E7"/>
    <w:rsid w:val="00D50719"/>
    <w:rsid w:val="00D52506"/>
    <w:rsid w:val="00D53F92"/>
    <w:rsid w:val="00D6054F"/>
    <w:rsid w:val="00D63BF5"/>
    <w:rsid w:val="00D655A9"/>
    <w:rsid w:val="00D67A3D"/>
    <w:rsid w:val="00D72678"/>
    <w:rsid w:val="00D73937"/>
    <w:rsid w:val="00D756ED"/>
    <w:rsid w:val="00D76E9C"/>
    <w:rsid w:val="00D80B87"/>
    <w:rsid w:val="00D814EF"/>
    <w:rsid w:val="00D816ED"/>
    <w:rsid w:val="00D81A90"/>
    <w:rsid w:val="00D83A09"/>
    <w:rsid w:val="00D854AA"/>
    <w:rsid w:val="00D85748"/>
    <w:rsid w:val="00D9138B"/>
    <w:rsid w:val="00D97184"/>
    <w:rsid w:val="00DA2112"/>
    <w:rsid w:val="00DA2F54"/>
    <w:rsid w:val="00DA5683"/>
    <w:rsid w:val="00DA5B06"/>
    <w:rsid w:val="00DB4936"/>
    <w:rsid w:val="00DB4FBC"/>
    <w:rsid w:val="00DB77E6"/>
    <w:rsid w:val="00DC2997"/>
    <w:rsid w:val="00DC337F"/>
    <w:rsid w:val="00DC66AD"/>
    <w:rsid w:val="00DD311C"/>
    <w:rsid w:val="00DD3C31"/>
    <w:rsid w:val="00DD6698"/>
    <w:rsid w:val="00DD721F"/>
    <w:rsid w:val="00DE052F"/>
    <w:rsid w:val="00DE20F0"/>
    <w:rsid w:val="00DE2585"/>
    <w:rsid w:val="00DE33A2"/>
    <w:rsid w:val="00DE50E5"/>
    <w:rsid w:val="00DF1999"/>
    <w:rsid w:val="00DF646F"/>
    <w:rsid w:val="00DF70E3"/>
    <w:rsid w:val="00E00E50"/>
    <w:rsid w:val="00E03594"/>
    <w:rsid w:val="00E04725"/>
    <w:rsid w:val="00E20DDE"/>
    <w:rsid w:val="00E22EF9"/>
    <w:rsid w:val="00E23CF4"/>
    <w:rsid w:val="00E27130"/>
    <w:rsid w:val="00E31775"/>
    <w:rsid w:val="00E3205D"/>
    <w:rsid w:val="00E3669C"/>
    <w:rsid w:val="00E4386F"/>
    <w:rsid w:val="00E45C59"/>
    <w:rsid w:val="00E46B7D"/>
    <w:rsid w:val="00E50DCB"/>
    <w:rsid w:val="00E554B1"/>
    <w:rsid w:val="00E5777A"/>
    <w:rsid w:val="00E605EA"/>
    <w:rsid w:val="00E60D9B"/>
    <w:rsid w:val="00E60E9C"/>
    <w:rsid w:val="00E644A7"/>
    <w:rsid w:val="00E66A04"/>
    <w:rsid w:val="00E6711A"/>
    <w:rsid w:val="00E67259"/>
    <w:rsid w:val="00E727AC"/>
    <w:rsid w:val="00E744BC"/>
    <w:rsid w:val="00E75F05"/>
    <w:rsid w:val="00E760C5"/>
    <w:rsid w:val="00E8132C"/>
    <w:rsid w:val="00E83E15"/>
    <w:rsid w:val="00E84B42"/>
    <w:rsid w:val="00E90B1E"/>
    <w:rsid w:val="00E90C94"/>
    <w:rsid w:val="00E91288"/>
    <w:rsid w:val="00E913EE"/>
    <w:rsid w:val="00E91CF9"/>
    <w:rsid w:val="00E9309F"/>
    <w:rsid w:val="00E960E7"/>
    <w:rsid w:val="00EA1C00"/>
    <w:rsid w:val="00EA5677"/>
    <w:rsid w:val="00EA69C5"/>
    <w:rsid w:val="00EB0AE9"/>
    <w:rsid w:val="00EB0EDF"/>
    <w:rsid w:val="00EB11F2"/>
    <w:rsid w:val="00EB2CD5"/>
    <w:rsid w:val="00EC5CCB"/>
    <w:rsid w:val="00EC64B3"/>
    <w:rsid w:val="00ED1C09"/>
    <w:rsid w:val="00ED2E99"/>
    <w:rsid w:val="00ED5B62"/>
    <w:rsid w:val="00ED7DE2"/>
    <w:rsid w:val="00EE1466"/>
    <w:rsid w:val="00EE5517"/>
    <w:rsid w:val="00EF15B7"/>
    <w:rsid w:val="00EF406B"/>
    <w:rsid w:val="00F05824"/>
    <w:rsid w:val="00F10534"/>
    <w:rsid w:val="00F15BD1"/>
    <w:rsid w:val="00F16A8E"/>
    <w:rsid w:val="00F201E9"/>
    <w:rsid w:val="00F23DE1"/>
    <w:rsid w:val="00F25A50"/>
    <w:rsid w:val="00F25D93"/>
    <w:rsid w:val="00F2758F"/>
    <w:rsid w:val="00F31B80"/>
    <w:rsid w:val="00F3627D"/>
    <w:rsid w:val="00F46609"/>
    <w:rsid w:val="00F5358F"/>
    <w:rsid w:val="00F56904"/>
    <w:rsid w:val="00F57B13"/>
    <w:rsid w:val="00F64C2E"/>
    <w:rsid w:val="00F6556A"/>
    <w:rsid w:val="00F71BAE"/>
    <w:rsid w:val="00F810B4"/>
    <w:rsid w:val="00F81B04"/>
    <w:rsid w:val="00F8240F"/>
    <w:rsid w:val="00F901CC"/>
    <w:rsid w:val="00F90CDC"/>
    <w:rsid w:val="00F9118A"/>
    <w:rsid w:val="00F9649B"/>
    <w:rsid w:val="00F96B8B"/>
    <w:rsid w:val="00F97CFF"/>
    <w:rsid w:val="00FA75F5"/>
    <w:rsid w:val="00FB09DF"/>
    <w:rsid w:val="00FB12AD"/>
    <w:rsid w:val="00FB5039"/>
    <w:rsid w:val="00FB6D6C"/>
    <w:rsid w:val="00FC00CB"/>
    <w:rsid w:val="00FC123B"/>
    <w:rsid w:val="00FC4C30"/>
    <w:rsid w:val="00FC4CB2"/>
    <w:rsid w:val="00FC5C25"/>
    <w:rsid w:val="00FD23F0"/>
    <w:rsid w:val="00FD31F0"/>
    <w:rsid w:val="00FD6264"/>
    <w:rsid w:val="00FE2671"/>
    <w:rsid w:val="00FE345A"/>
    <w:rsid w:val="00FE48AA"/>
    <w:rsid w:val="00FF4DD9"/>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4641562B"/>
  <w15:docId w15:val="{632EF7CE-8DCF-4E95-9992-F6928EA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5746"/>
    <w:rPr>
      <w:sz w:val="24"/>
      <w:szCs w:val="24"/>
    </w:rPr>
  </w:style>
  <w:style w:type="paragraph" w:styleId="1">
    <w:name w:val="heading 1"/>
    <w:basedOn w:val="a0"/>
    <w:next w:val="a0"/>
    <w:link w:val="10"/>
    <w:qFormat/>
    <w:pPr>
      <w:keepNext/>
      <w:ind w:firstLine="4602"/>
      <w:jc w:val="center"/>
      <w:outlineLvl w:val="0"/>
    </w:pPr>
    <w:rPr>
      <w:b/>
    </w:rPr>
  </w:style>
  <w:style w:type="paragraph" w:styleId="2">
    <w:name w:val="heading 2"/>
    <w:basedOn w:val="a0"/>
    <w:next w:val="a0"/>
    <w:link w:val="20"/>
    <w:qFormat/>
    <w:pPr>
      <w:keepNext/>
      <w:jc w:val="center"/>
      <w:outlineLvl w:val="1"/>
    </w:pPr>
    <w:rPr>
      <w:b/>
      <w:i/>
    </w:rPr>
  </w:style>
  <w:style w:type="paragraph" w:styleId="3">
    <w:name w:val="heading 3"/>
    <w:basedOn w:val="a0"/>
    <w:next w:val="a0"/>
    <w:link w:val="3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link w:val="70"/>
    <w:qFormat/>
    <w:pPr>
      <w:keepNext/>
      <w:ind w:left="159" w:hanging="156"/>
      <w:outlineLvl w:val="6"/>
    </w:pPr>
    <w:rPr>
      <w:b/>
      <w:bCs/>
      <w:lang w:val="en-US"/>
    </w:rPr>
  </w:style>
  <w:style w:type="paragraph" w:styleId="8">
    <w:name w:val="heading 8"/>
    <w:basedOn w:val="a0"/>
    <w:next w:val="a0"/>
    <w:link w:val="80"/>
    <w:qFormat/>
    <w:pPr>
      <w:keepNext/>
      <w:ind w:left="3"/>
      <w:jc w:val="both"/>
      <w:outlineLvl w:val="7"/>
    </w:pPr>
    <w:rPr>
      <w:b/>
      <w:bCs/>
      <w:lang w:val="en-US"/>
    </w:rPr>
  </w:style>
  <w:style w:type="paragraph" w:styleId="9">
    <w:name w:val="heading 9"/>
    <w:basedOn w:val="a0"/>
    <w:next w:val="a0"/>
    <w:link w:val="9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0"/>
    <w:link w:val="a6"/>
    <w:pPr>
      <w:ind w:firstLine="702"/>
    </w:pPr>
  </w:style>
  <w:style w:type="paragraph" w:styleId="a7">
    <w:name w:val="Body Text"/>
    <w:basedOn w:val="a0"/>
    <w:link w:val="a8"/>
    <w:pPr>
      <w:jc w:val="both"/>
    </w:pPr>
  </w:style>
  <w:style w:type="paragraph" w:customStyle="1" w:styleId="a9">
    <w:name w:val="Îáû÷íûé"/>
    <w:qFormat/>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paragraph" w:styleId="ac">
    <w:name w:val="caption"/>
    <w:basedOn w:val="a0"/>
    <w:qFormat/>
    <w:pPr>
      <w:jc w:val="center"/>
    </w:pPr>
    <w:rPr>
      <w:rFonts w:ascii="Arial" w:hAnsi="Arial"/>
      <w:b/>
    </w:rPr>
  </w:style>
  <w:style w:type="paragraph" w:styleId="21">
    <w:name w:val="Body Text Indent 2"/>
    <w:basedOn w:val="a0"/>
    <w:link w:val="22"/>
    <w:pPr>
      <w:ind w:left="420"/>
      <w:jc w:val="both"/>
    </w:pPr>
    <w:rPr>
      <w:rFonts w:ascii="Arial" w:hAnsi="Arial"/>
      <w:b/>
    </w:rPr>
  </w:style>
  <w:style w:type="character" w:styleId="ad">
    <w:name w:val="page number"/>
    <w:basedOn w:val="a1"/>
    <w:uiPriority w:val="99"/>
  </w:style>
  <w:style w:type="paragraph" w:styleId="23">
    <w:name w:val="Body Text 2"/>
    <w:basedOn w:val="a0"/>
    <w:link w:val="24"/>
    <w:pPr>
      <w:jc w:val="both"/>
    </w:pPr>
    <w:rPr>
      <w:b/>
      <w:snapToGrid w:val="0"/>
    </w:rPr>
  </w:style>
  <w:style w:type="paragraph" w:styleId="ae">
    <w:name w:val="header"/>
    <w:aliases w:val="upper head"/>
    <w:basedOn w:val="a0"/>
    <w:link w:val="af"/>
    <w:uiPriority w:val="99"/>
    <w:pPr>
      <w:tabs>
        <w:tab w:val="center" w:pos="4677"/>
        <w:tab w:val="right" w:pos="9355"/>
      </w:tabs>
    </w:pPr>
  </w:style>
  <w:style w:type="paragraph" w:styleId="af0">
    <w:name w:val="footnote text"/>
    <w:basedOn w:val="a0"/>
    <w:link w:val="af1"/>
    <w:uiPriority w:val="99"/>
    <w:rPr>
      <w:sz w:val="20"/>
      <w:szCs w:val="20"/>
    </w:rPr>
  </w:style>
  <w:style w:type="paragraph" w:styleId="31">
    <w:name w:val="Body Text Indent 3"/>
    <w:basedOn w:val="a0"/>
    <w:link w:val="32"/>
    <w:pPr>
      <w:ind w:firstLine="720"/>
      <w:jc w:val="both"/>
    </w:pPr>
  </w:style>
  <w:style w:type="paragraph" w:styleId="33">
    <w:name w:val="Body Text 3"/>
    <w:basedOn w:val="a0"/>
    <w:link w:val="34"/>
    <w:rPr>
      <w:b/>
    </w:rPr>
  </w:style>
  <w:style w:type="paragraph" w:styleId="af2">
    <w:name w:val="Balloon Text"/>
    <w:basedOn w:val="a0"/>
    <w:link w:val="af3"/>
    <w:semiHidden/>
    <w:rPr>
      <w:rFonts w:ascii="Tahoma" w:hAnsi="Tahoma" w:cs="Tahoma"/>
      <w:sz w:val="16"/>
      <w:szCs w:val="16"/>
    </w:rPr>
  </w:style>
  <w:style w:type="character" w:styleId="af4">
    <w:name w:val="FollowedHyperlink"/>
    <w:rPr>
      <w:color w:val="800080"/>
      <w:u w:val="single"/>
    </w:rPr>
  </w:style>
  <w:style w:type="paragraph" w:styleId="af5">
    <w:name w:val="Title"/>
    <w:basedOn w:val="a0"/>
    <w:link w:val="af6"/>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pPr>
      <w:jc w:val="both"/>
    </w:pPr>
    <w:rPr>
      <w:rFonts w:ascii="NTHelvetica/Cyrillic" w:hAnsi="NTHelvetica/Cyrillic"/>
      <w:szCs w:val="20"/>
      <w:lang w:val="en-US" w:eastAsia="en-US"/>
    </w:rPr>
  </w:style>
  <w:style w:type="paragraph" w:customStyle="1" w:styleId="af7">
    <w:basedOn w:val="a0"/>
    <w:rsid w:val="006D7CDD"/>
    <w:pPr>
      <w:spacing w:after="160" w:line="240" w:lineRule="exact"/>
    </w:pPr>
    <w:rPr>
      <w:rFonts w:ascii="Verdana" w:hAnsi="Verdana" w:cs="Verdana"/>
      <w:sz w:val="20"/>
      <w:szCs w:val="20"/>
      <w:lang w:val="en-US" w:eastAsia="en-US"/>
    </w:rPr>
  </w:style>
  <w:style w:type="character" w:customStyle="1" w:styleId="a8">
    <w:name w:val="Основной текст Знак"/>
    <w:link w:val="a7"/>
    <w:rsid w:val="00863F14"/>
    <w:rPr>
      <w:sz w:val="24"/>
      <w:szCs w:val="24"/>
      <w:lang w:val="ru-RU" w:eastAsia="ru-RU" w:bidi="ar-SA"/>
    </w:rPr>
  </w:style>
  <w:style w:type="paragraph" w:customStyle="1" w:styleId="1CharChar">
    <w:name w:val="Знак Знак Знак Знак Знак1 Знак Знак Знак Знак Char Char Знак"/>
    <w:basedOn w:val="a0"/>
    <w:rsid w:val="0044727B"/>
    <w:pPr>
      <w:spacing w:after="160" w:line="240" w:lineRule="exact"/>
    </w:pPr>
    <w:rPr>
      <w:rFonts w:ascii="Verdana" w:hAnsi="Verdana"/>
      <w:sz w:val="20"/>
      <w:szCs w:val="20"/>
      <w:lang w:val="en-US" w:eastAsia="en-US"/>
    </w:rPr>
  </w:style>
  <w:style w:type="character" w:customStyle="1" w:styleId="ab">
    <w:name w:val="Нижний колонтитул Знак"/>
    <w:link w:val="aa"/>
    <w:locked/>
    <w:rsid w:val="00503603"/>
    <w:rPr>
      <w:szCs w:val="24"/>
      <w:lang w:val="ru-RU" w:eastAsia="ru-RU" w:bidi="ar-SA"/>
    </w:rPr>
  </w:style>
  <w:style w:type="paragraph" w:customStyle="1" w:styleId="af8">
    <w:name w:val="Название документа"/>
    <w:next w:val="a0"/>
    <w:rsid w:val="00252CE1"/>
    <w:pPr>
      <w:spacing w:before="140" w:after="540" w:line="600" w:lineRule="atLeast"/>
      <w:ind w:left="840"/>
    </w:pPr>
    <w:rPr>
      <w:spacing w:val="-38"/>
      <w:sz w:val="60"/>
      <w:lang w:eastAsia="en-US"/>
    </w:rPr>
  </w:style>
  <w:style w:type="character" w:customStyle="1" w:styleId="af9">
    <w:name w:val="ШапкаОсн"/>
    <w:rsid w:val="00252CE1"/>
    <w:rPr>
      <w:rFonts w:ascii="Arial" w:hAnsi="Arial"/>
      <w:b/>
      <w:spacing w:val="0"/>
      <w:sz w:val="18"/>
    </w:rPr>
  </w:style>
  <w:style w:type="paragraph" w:styleId="afa">
    <w:name w:val="Block Text"/>
    <w:basedOn w:val="a0"/>
    <w:rsid w:val="00252CE1"/>
    <w:pPr>
      <w:ind w:left="284" w:right="284" w:firstLine="437"/>
      <w:jc w:val="both"/>
    </w:pPr>
  </w:style>
  <w:style w:type="paragraph" w:styleId="afb">
    <w:name w:val="Document Map"/>
    <w:basedOn w:val="a0"/>
    <w:link w:val="afc"/>
    <w:semiHidden/>
    <w:rsid w:val="00252CE1"/>
    <w:pPr>
      <w:shd w:val="clear" w:color="auto" w:fill="000080"/>
    </w:pPr>
    <w:rPr>
      <w:rFonts w:ascii="Tahoma" w:hAnsi="Tahoma" w:cs="Tahoma"/>
    </w:rPr>
  </w:style>
  <w:style w:type="paragraph" w:customStyle="1" w:styleId="CharChar">
    <w:name w:val="Char Char"/>
    <w:basedOn w:val="a0"/>
    <w:rsid w:val="00252CE1"/>
    <w:pPr>
      <w:spacing w:after="160" w:line="240" w:lineRule="exact"/>
    </w:pPr>
    <w:rPr>
      <w:rFonts w:ascii="Verdana" w:hAnsi="Verdana"/>
      <w:sz w:val="20"/>
      <w:szCs w:val="20"/>
      <w:lang w:val="en-US" w:eastAsia="en-US"/>
    </w:rPr>
  </w:style>
  <w:style w:type="character" w:styleId="afd">
    <w:name w:val="annotation reference"/>
    <w:rsid w:val="00252CE1"/>
    <w:rPr>
      <w:sz w:val="16"/>
      <w:szCs w:val="16"/>
    </w:rPr>
  </w:style>
  <w:style w:type="paragraph" w:styleId="afe">
    <w:name w:val="annotation text"/>
    <w:basedOn w:val="a0"/>
    <w:link w:val="aff"/>
    <w:rsid w:val="00252CE1"/>
    <w:rPr>
      <w:sz w:val="20"/>
      <w:szCs w:val="20"/>
    </w:rPr>
  </w:style>
  <w:style w:type="character" w:customStyle="1" w:styleId="aff">
    <w:name w:val="Текст примечания Знак"/>
    <w:link w:val="afe"/>
    <w:rsid w:val="00252CE1"/>
    <w:rPr>
      <w:lang w:val="ru-RU" w:eastAsia="ru-RU" w:bidi="ar-SA"/>
    </w:rPr>
  </w:style>
  <w:style w:type="paragraph" w:styleId="aff0">
    <w:name w:val="annotation subject"/>
    <w:basedOn w:val="afe"/>
    <w:next w:val="afe"/>
    <w:link w:val="aff1"/>
    <w:rsid w:val="00252CE1"/>
    <w:rPr>
      <w:b/>
      <w:bCs/>
    </w:rPr>
  </w:style>
  <w:style w:type="character" w:customStyle="1" w:styleId="aff1">
    <w:name w:val="Тема примечания Знак"/>
    <w:link w:val="aff0"/>
    <w:rsid w:val="00252CE1"/>
    <w:rPr>
      <w:b/>
      <w:bCs/>
      <w:lang w:val="ru-RU" w:eastAsia="ru-RU" w:bidi="ar-SA"/>
    </w:rPr>
  </w:style>
  <w:style w:type="paragraph" w:styleId="aff2">
    <w:name w:val="No Spacing"/>
    <w:qFormat/>
    <w:rsid w:val="00252CE1"/>
    <w:pPr>
      <w:suppressAutoHyphens/>
    </w:pPr>
    <w:rPr>
      <w:rFonts w:ascii="Calibri" w:hAnsi="Calibri" w:cs="Calibri"/>
      <w:sz w:val="22"/>
      <w:szCs w:val="22"/>
      <w:lang w:eastAsia="ar-SA"/>
    </w:rPr>
  </w:style>
  <w:style w:type="character" w:customStyle="1" w:styleId="a6">
    <w:name w:val="Основной текст с отступом Знак"/>
    <w:link w:val="a5"/>
    <w:locked/>
    <w:rsid w:val="00033693"/>
    <w:rPr>
      <w:sz w:val="24"/>
      <w:szCs w:val="24"/>
      <w:lang w:val="ru-RU" w:eastAsia="ru-RU" w:bidi="ar-SA"/>
    </w:rPr>
  </w:style>
  <w:style w:type="paragraph" w:styleId="a">
    <w:name w:val="List Number"/>
    <w:basedOn w:val="a0"/>
    <w:rsid w:val="00D06242"/>
    <w:pPr>
      <w:numPr>
        <w:numId w:val="15"/>
      </w:numPr>
    </w:pPr>
  </w:style>
  <w:style w:type="paragraph" w:styleId="aff3">
    <w:name w:val="Normal (Web)"/>
    <w:basedOn w:val="a0"/>
    <w:rsid w:val="006D7498"/>
    <w:pPr>
      <w:spacing w:before="100" w:beforeAutospacing="1" w:after="100" w:afterAutospacing="1"/>
    </w:pPr>
  </w:style>
  <w:style w:type="character" w:customStyle="1" w:styleId="71">
    <w:name w:val="Знак Знак7"/>
    <w:rsid w:val="006D7498"/>
    <w:rPr>
      <w:szCs w:val="24"/>
      <w:lang w:val="ru-RU" w:eastAsia="ru-RU" w:bidi="ar-SA"/>
    </w:rPr>
  </w:style>
  <w:style w:type="character" w:customStyle="1" w:styleId="26">
    <w:name w:val="Знак Знак2"/>
    <w:rsid w:val="006C6615"/>
    <w:rPr>
      <w:sz w:val="24"/>
      <w:szCs w:val="24"/>
      <w:lang w:val="ru-RU" w:eastAsia="ru-RU" w:bidi="ar-SA"/>
    </w:rPr>
  </w:style>
  <w:style w:type="paragraph" w:customStyle="1" w:styleId="CharChar0">
    <w:name w:val="Знак Знак Char Char"/>
    <w:basedOn w:val="a0"/>
    <w:autoRedefine/>
    <w:rsid w:val="006C6615"/>
    <w:pPr>
      <w:spacing w:after="160" w:line="240" w:lineRule="exact"/>
    </w:pPr>
    <w:rPr>
      <w:sz w:val="28"/>
      <w:szCs w:val="20"/>
      <w:lang w:val="en-US" w:eastAsia="en-US"/>
    </w:rPr>
  </w:style>
  <w:style w:type="paragraph" w:styleId="aff4">
    <w:name w:val="List Paragraph"/>
    <w:basedOn w:val="a0"/>
    <w:qFormat/>
    <w:rsid w:val="002822EB"/>
    <w:pPr>
      <w:ind w:left="720"/>
      <w:contextualSpacing/>
    </w:pPr>
  </w:style>
  <w:style w:type="character" w:customStyle="1" w:styleId="35">
    <w:name w:val="Знак Знак3"/>
    <w:locked/>
    <w:rsid w:val="00422DB8"/>
    <w:rPr>
      <w:sz w:val="24"/>
      <w:szCs w:val="24"/>
      <w:lang w:val="ru-RU" w:eastAsia="ru-RU" w:bidi="ar-SA"/>
    </w:rPr>
  </w:style>
  <w:style w:type="character" w:customStyle="1" w:styleId="14">
    <w:name w:val="Знак Знак14"/>
    <w:rsid w:val="00C74CC5"/>
    <w:rPr>
      <w:sz w:val="24"/>
      <w:szCs w:val="24"/>
      <w:lang w:val="ru-RU" w:eastAsia="ru-RU" w:bidi="ar-SA"/>
    </w:rPr>
  </w:style>
  <w:style w:type="character" w:customStyle="1" w:styleId="13">
    <w:name w:val="Знак Знак13"/>
    <w:locked/>
    <w:rsid w:val="00C74CC5"/>
    <w:rPr>
      <w:szCs w:val="24"/>
      <w:lang w:val="ru-RU" w:eastAsia="ru-RU" w:bidi="ar-SA"/>
    </w:rPr>
  </w:style>
  <w:style w:type="character" w:customStyle="1" w:styleId="15">
    <w:name w:val="Знак Знак15"/>
    <w:locked/>
    <w:rsid w:val="00C74CC5"/>
    <w:rPr>
      <w:sz w:val="24"/>
      <w:szCs w:val="24"/>
      <w:lang w:val="ru-RU" w:eastAsia="ru-RU" w:bidi="ar-SA"/>
    </w:rPr>
  </w:style>
  <w:style w:type="character" w:customStyle="1" w:styleId="10">
    <w:name w:val="Заголовок 1 Знак"/>
    <w:link w:val="1"/>
    <w:rsid w:val="00C74CC5"/>
    <w:rPr>
      <w:b/>
      <w:sz w:val="24"/>
      <w:szCs w:val="24"/>
      <w:lang w:val="ru-RU" w:eastAsia="ru-RU" w:bidi="ar-SA"/>
    </w:rPr>
  </w:style>
  <w:style w:type="character" w:customStyle="1" w:styleId="20">
    <w:name w:val="Заголовок 2 Знак"/>
    <w:link w:val="2"/>
    <w:rsid w:val="00C74CC5"/>
    <w:rPr>
      <w:b/>
      <w:i/>
      <w:sz w:val="24"/>
      <w:szCs w:val="24"/>
      <w:lang w:val="ru-RU" w:eastAsia="ru-RU" w:bidi="ar-SA"/>
    </w:rPr>
  </w:style>
  <w:style w:type="character" w:customStyle="1" w:styleId="30">
    <w:name w:val="Заголовок 3 Знак"/>
    <w:link w:val="3"/>
    <w:rsid w:val="00C74CC5"/>
    <w:rPr>
      <w:rFonts w:ascii="Arial CYR" w:hAnsi="Arial CYR"/>
      <w:b/>
      <w:sz w:val="16"/>
      <w:szCs w:val="24"/>
      <w:lang w:val="en-US" w:eastAsia="ru-RU" w:bidi="ar-SA"/>
    </w:rPr>
  </w:style>
  <w:style w:type="character" w:customStyle="1" w:styleId="40">
    <w:name w:val="Заголовок 4 Знак"/>
    <w:link w:val="4"/>
    <w:rsid w:val="00C74CC5"/>
    <w:rPr>
      <w:b/>
      <w:sz w:val="24"/>
      <w:szCs w:val="24"/>
      <w:lang w:val="ru-RU" w:eastAsia="ru-RU" w:bidi="ar-SA"/>
    </w:rPr>
  </w:style>
  <w:style w:type="character" w:customStyle="1" w:styleId="50">
    <w:name w:val="Заголовок 5 Знак"/>
    <w:link w:val="5"/>
    <w:rsid w:val="00C74CC5"/>
    <w:rPr>
      <w:b/>
      <w:sz w:val="24"/>
      <w:szCs w:val="24"/>
      <w:lang w:val="ru-RU" w:eastAsia="ru-RU" w:bidi="ar-SA"/>
    </w:rPr>
  </w:style>
  <w:style w:type="character" w:customStyle="1" w:styleId="60">
    <w:name w:val="Заголовок 6 Знак"/>
    <w:link w:val="6"/>
    <w:rsid w:val="00C74CC5"/>
    <w:rPr>
      <w:b/>
      <w:sz w:val="24"/>
      <w:szCs w:val="24"/>
      <w:lang w:val="ru-RU" w:eastAsia="ru-RU" w:bidi="ar-SA"/>
    </w:rPr>
  </w:style>
  <w:style w:type="character" w:customStyle="1" w:styleId="70">
    <w:name w:val="Заголовок 7 Знак"/>
    <w:link w:val="7"/>
    <w:rsid w:val="00C74CC5"/>
    <w:rPr>
      <w:b/>
      <w:bCs/>
      <w:sz w:val="24"/>
      <w:szCs w:val="24"/>
      <w:lang w:val="en-US" w:eastAsia="ru-RU" w:bidi="ar-SA"/>
    </w:rPr>
  </w:style>
  <w:style w:type="character" w:customStyle="1" w:styleId="80">
    <w:name w:val="Заголовок 8 Знак"/>
    <w:link w:val="8"/>
    <w:rsid w:val="00C74CC5"/>
    <w:rPr>
      <w:b/>
      <w:bCs/>
      <w:sz w:val="24"/>
      <w:szCs w:val="24"/>
      <w:lang w:val="en-US" w:eastAsia="ru-RU" w:bidi="ar-SA"/>
    </w:rPr>
  </w:style>
  <w:style w:type="character" w:customStyle="1" w:styleId="90">
    <w:name w:val="Заголовок 9 Знак"/>
    <w:link w:val="9"/>
    <w:rsid w:val="00C74CC5"/>
    <w:rPr>
      <w:rFonts w:ascii="Arial" w:hAnsi="Arial"/>
      <w:b/>
      <w:sz w:val="24"/>
      <w:szCs w:val="24"/>
      <w:lang w:val="ru-RU" w:eastAsia="ru-RU" w:bidi="ar-SA"/>
    </w:rPr>
  </w:style>
  <w:style w:type="character" w:customStyle="1" w:styleId="22">
    <w:name w:val="Основной текст с отступом 2 Знак"/>
    <w:link w:val="21"/>
    <w:rsid w:val="00C74CC5"/>
    <w:rPr>
      <w:rFonts w:ascii="Arial" w:hAnsi="Arial"/>
      <w:b/>
      <w:sz w:val="24"/>
      <w:szCs w:val="24"/>
      <w:lang w:val="ru-RU" w:eastAsia="ru-RU" w:bidi="ar-SA"/>
    </w:rPr>
  </w:style>
  <w:style w:type="character" w:customStyle="1" w:styleId="af">
    <w:name w:val="Верхний колонтитул Знак"/>
    <w:aliases w:val="upper head Знак"/>
    <w:link w:val="ae"/>
    <w:uiPriority w:val="99"/>
    <w:rsid w:val="00C74CC5"/>
    <w:rPr>
      <w:sz w:val="24"/>
      <w:szCs w:val="24"/>
      <w:lang w:val="ru-RU" w:eastAsia="ru-RU" w:bidi="ar-SA"/>
    </w:rPr>
  </w:style>
  <w:style w:type="character" w:customStyle="1" w:styleId="af1">
    <w:name w:val="Текст сноски Знак"/>
    <w:link w:val="af0"/>
    <w:uiPriority w:val="99"/>
    <w:rsid w:val="00C74CC5"/>
    <w:rPr>
      <w:lang w:val="ru-RU" w:eastAsia="ru-RU" w:bidi="ar-SA"/>
    </w:rPr>
  </w:style>
  <w:style w:type="character" w:customStyle="1" w:styleId="32">
    <w:name w:val="Основной текст с отступом 3 Знак"/>
    <w:link w:val="31"/>
    <w:rsid w:val="00C74CC5"/>
    <w:rPr>
      <w:sz w:val="24"/>
      <w:szCs w:val="24"/>
      <w:lang w:val="ru-RU" w:eastAsia="ru-RU" w:bidi="ar-SA"/>
    </w:rPr>
  </w:style>
  <w:style w:type="character" w:customStyle="1" w:styleId="34">
    <w:name w:val="Основной текст 3 Знак"/>
    <w:link w:val="33"/>
    <w:rsid w:val="00C74CC5"/>
    <w:rPr>
      <w:b/>
      <w:sz w:val="24"/>
      <w:szCs w:val="24"/>
      <w:lang w:val="ru-RU" w:eastAsia="ru-RU" w:bidi="ar-SA"/>
    </w:rPr>
  </w:style>
  <w:style w:type="character" w:customStyle="1" w:styleId="af3">
    <w:name w:val="Текст выноски Знак"/>
    <w:link w:val="af2"/>
    <w:semiHidden/>
    <w:rsid w:val="00C74CC5"/>
    <w:rPr>
      <w:rFonts w:ascii="Tahoma" w:hAnsi="Tahoma" w:cs="Tahoma"/>
      <w:sz w:val="16"/>
      <w:szCs w:val="16"/>
      <w:lang w:val="ru-RU" w:eastAsia="ru-RU" w:bidi="ar-SA"/>
    </w:rPr>
  </w:style>
  <w:style w:type="character" w:customStyle="1" w:styleId="af6">
    <w:name w:val="Заголовок Знак"/>
    <w:link w:val="af5"/>
    <w:rsid w:val="00C74CC5"/>
    <w:rPr>
      <w:sz w:val="28"/>
      <w:lang w:val="ru-RU" w:eastAsia="ru-RU" w:bidi="ar-SA"/>
    </w:rPr>
  </w:style>
  <w:style w:type="paragraph" w:customStyle="1" w:styleId="CharChar1">
    <w:name w:val="Char Char"/>
    <w:basedOn w:val="a0"/>
    <w:rsid w:val="00C74CC5"/>
    <w:pPr>
      <w:spacing w:after="160" w:line="240" w:lineRule="exact"/>
    </w:pPr>
    <w:rPr>
      <w:rFonts w:ascii="Verdana" w:hAnsi="Verdana"/>
      <w:sz w:val="20"/>
      <w:szCs w:val="20"/>
      <w:lang w:val="en-US" w:eastAsia="en-US"/>
    </w:rPr>
  </w:style>
  <w:style w:type="character" w:customStyle="1" w:styleId="72">
    <w:name w:val="Знак Знак7"/>
    <w:rsid w:val="00C74CC5"/>
    <w:rPr>
      <w:szCs w:val="24"/>
      <w:lang w:val="ru-RU" w:eastAsia="ru-RU" w:bidi="ar-SA"/>
    </w:rPr>
  </w:style>
  <w:style w:type="character" w:customStyle="1" w:styleId="27">
    <w:name w:val="Знак Знак2"/>
    <w:rsid w:val="00C74CC5"/>
    <w:rPr>
      <w:sz w:val="24"/>
      <w:szCs w:val="24"/>
      <w:lang w:val="ru-RU" w:eastAsia="ru-RU" w:bidi="ar-SA"/>
    </w:rPr>
  </w:style>
  <w:style w:type="paragraph" w:customStyle="1" w:styleId="CharChar2">
    <w:name w:val="Знак Знак Char Char"/>
    <w:basedOn w:val="a0"/>
    <w:autoRedefine/>
    <w:rsid w:val="00C74CC5"/>
    <w:pPr>
      <w:spacing w:after="160" w:line="240" w:lineRule="exact"/>
    </w:pPr>
    <w:rPr>
      <w:sz w:val="28"/>
      <w:szCs w:val="20"/>
      <w:lang w:val="en-US" w:eastAsia="en-US"/>
    </w:rPr>
  </w:style>
  <w:style w:type="character" w:customStyle="1" w:styleId="st">
    <w:name w:val="st"/>
    <w:rsid w:val="00C74CC5"/>
  </w:style>
  <w:style w:type="character" w:styleId="aff5">
    <w:name w:val="Emphasis"/>
    <w:uiPriority w:val="20"/>
    <w:qFormat/>
    <w:rsid w:val="00C74CC5"/>
    <w:rPr>
      <w:b/>
      <w:bCs/>
      <w:i w:val="0"/>
      <w:iCs w:val="0"/>
    </w:rPr>
  </w:style>
  <w:style w:type="paragraph" w:customStyle="1" w:styleId="81">
    <w:name w:val="Знак Знак8 Знак Знак"/>
    <w:basedOn w:val="a0"/>
    <w:rsid w:val="00047BA4"/>
    <w:pPr>
      <w:spacing w:after="160" w:line="240" w:lineRule="exact"/>
    </w:pPr>
    <w:rPr>
      <w:rFonts w:ascii="Verdana" w:hAnsi="Verdana"/>
      <w:sz w:val="20"/>
      <w:szCs w:val="20"/>
      <w:lang w:val="en-US" w:eastAsia="en-US"/>
    </w:rPr>
  </w:style>
  <w:style w:type="character" w:styleId="aff6">
    <w:name w:val="footnote reference"/>
    <w:rsid w:val="0094559F"/>
    <w:rPr>
      <w:vertAlign w:val="superscript"/>
    </w:rPr>
  </w:style>
  <w:style w:type="paragraph" w:styleId="aff7">
    <w:name w:val="Revision"/>
    <w:hidden/>
    <w:uiPriority w:val="99"/>
    <w:semiHidden/>
    <w:rsid w:val="00CC1D79"/>
    <w:rPr>
      <w:sz w:val="24"/>
      <w:szCs w:val="24"/>
    </w:rPr>
  </w:style>
  <w:style w:type="table" w:styleId="aff8">
    <w:name w:val="Table Grid"/>
    <w:basedOn w:val="a2"/>
    <w:rsid w:val="00A8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basedOn w:val="a1"/>
    <w:link w:val="23"/>
    <w:rsid w:val="00B8150D"/>
    <w:rPr>
      <w:b/>
      <w:snapToGrid w:val="0"/>
      <w:sz w:val="24"/>
      <w:szCs w:val="24"/>
    </w:rPr>
  </w:style>
  <w:style w:type="character" w:customStyle="1" w:styleId="afc">
    <w:name w:val="Схема документа Знак"/>
    <w:basedOn w:val="a1"/>
    <w:link w:val="afb"/>
    <w:semiHidden/>
    <w:rsid w:val="00B8150D"/>
    <w:rPr>
      <w:rFonts w:ascii="Tahoma" w:hAnsi="Tahoma" w:cs="Tahoma"/>
      <w:sz w:val="24"/>
      <w:szCs w:val="24"/>
      <w:shd w:val="clear" w:color="auto" w:fill="000080"/>
    </w:rPr>
  </w:style>
  <w:style w:type="paragraph" w:customStyle="1" w:styleId="18">
    <w:name w:val="Знак Знак18"/>
    <w:basedOn w:val="a0"/>
    <w:rsid w:val="00B8150D"/>
    <w:pPr>
      <w:spacing w:after="160" w:line="240" w:lineRule="exact"/>
    </w:pPr>
    <w:rPr>
      <w:rFonts w:ascii="Verdana" w:hAnsi="Verdana" w:cs="Verdana"/>
      <w:sz w:val="20"/>
      <w:szCs w:val="20"/>
      <w:lang w:val="en-US" w:eastAsia="en-US"/>
    </w:rPr>
  </w:style>
  <w:style w:type="paragraph" w:customStyle="1" w:styleId="aff9">
    <w:basedOn w:val="a0"/>
    <w:next w:val="af5"/>
    <w:link w:val="affa"/>
    <w:qFormat/>
    <w:rsid w:val="008F3F84"/>
    <w:pPr>
      <w:jc w:val="center"/>
    </w:pPr>
    <w:rPr>
      <w:sz w:val="28"/>
      <w:szCs w:val="20"/>
    </w:rPr>
  </w:style>
  <w:style w:type="character" w:customStyle="1" w:styleId="affa">
    <w:name w:val="Название Знак"/>
    <w:link w:val="aff9"/>
    <w:rsid w:val="008F3F84"/>
    <w:rPr>
      <w:sz w:val="28"/>
    </w:rPr>
  </w:style>
  <w:style w:type="character" w:styleId="affb">
    <w:name w:val="Strong"/>
    <w:uiPriority w:val="22"/>
    <w:qFormat/>
    <w:rsid w:val="00EC5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6820">
      <w:bodyDiv w:val="1"/>
      <w:marLeft w:val="0"/>
      <w:marRight w:val="0"/>
      <w:marTop w:val="0"/>
      <w:marBottom w:val="0"/>
      <w:divBdr>
        <w:top w:val="none" w:sz="0" w:space="0" w:color="auto"/>
        <w:left w:val="none" w:sz="0" w:space="0" w:color="auto"/>
        <w:bottom w:val="none" w:sz="0" w:space="0" w:color="auto"/>
        <w:right w:val="none" w:sz="0" w:space="0" w:color="auto"/>
      </w:divBdr>
    </w:div>
    <w:div w:id="368720944">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784467264">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894119866">
      <w:bodyDiv w:val="1"/>
      <w:marLeft w:val="0"/>
      <w:marRight w:val="0"/>
      <w:marTop w:val="0"/>
      <w:marBottom w:val="0"/>
      <w:divBdr>
        <w:top w:val="none" w:sz="0" w:space="0" w:color="auto"/>
        <w:left w:val="none" w:sz="0" w:space="0" w:color="auto"/>
        <w:bottom w:val="none" w:sz="0" w:space="0" w:color="auto"/>
        <w:right w:val="none" w:sz="0" w:space="0" w:color="auto"/>
      </w:divBdr>
    </w:div>
    <w:div w:id="903176505">
      <w:bodyDiv w:val="1"/>
      <w:marLeft w:val="0"/>
      <w:marRight w:val="0"/>
      <w:marTop w:val="0"/>
      <w:marBottom w:val="0"/>
      <w:divBdr>
        <w:top w:val="none" w:sz="0" w:space="0" w:color="auto"/>
        <w:left w:val="none" w:sz="0" w:space="0" w:color="auto"/>
        <w:bottom w:val="none" w:sz="0" w:space="0" w:color="auto"/>
        <w:right w:val="none" w:sz="0" w:space="0" w:color="auto"/>
      </w:divBdr>
    </w:div>
    <w:div w:id="936912743">
      <w:bodyDiv w:val="1"/>
      <w:marLeft w:val="0"/>
      <w:marRight w:val="0"/>
      <w:marTop w:val="0"/>
      <w:marBottom w:val="0"/>
      <w:divBdr>
        <w:top w:val="none" w:sz="0" w:space="0" w:color="auto"/>
        <w:left w:val="none" w:sz="0" w:space="0" w:color="auto"/>
        <w:bottom w:val="none" w:sz="0" w:space="0" w:color="auto"/>
        <w:right w:val="none" w:sz="0" w:space="0" w:color="auto"/>
      </w:divBdr>
    </w:div>
    <w:div w:id="1095832167">
      <w:bodyDiv w:val="1"/>
      <w:marLeft w:val="0"/>
      <w:marRight w:val="0"/>
      <w:marTop w:val="0"/>
      <w:marBottom w:val="0"/>
      <w:divBdr>
        <w:top w:val="none" w:sz="0" w:space="0" w:color="auto"/>
        <w:left w:val="none" w:sz="0" w:space="0" w:color="auto"/>
        <w:bottom w:val="none" w:sz="0" w:space="0" w:color="auto"/>
        <w:right w:val="none" w:sz="0" w:space="0" w:color="auto"/>
      </w:divBdr>
    </w:div>
    <w:div w:id="1156068255">
      <w:bodyDiv w:val="1"/>
      <w:marLeft w:val="0"/>
      <w:marRight w:val="0"/>
      <w:marTop w:val="0"/>
      <w:marBottom w:val="0"/>
      <w:divBdr>
        <w:top w:val="none" w:sz="0" w:space="0" w:color="auto"/>
        <w:left w:val="none" w:sz="0" w:space="0" w:color="auto"/>
        <w:bottom w:val="none" w:sz="0" w:space="0" w:color="auto"/>
        <w:right w:val="none" w:sz="0" w:space="0" w:color="auto"/>
      </w:divBdr>
    </w:div>
    <w:div w:id="1256547657">
      <w:bodyDiv w:val="1"/>
      <w:marLeft w:val="0"/>
      <w:marRight w:val="0"/>
      <w:marTop w:val="0"/>
      <w:marBottom w:val="0"/>
      <w:divBdr>
        <w:top w:val="none" w:sz="0" w:space="0" w:color="auto"/>
        <w:left w:val="none" w:sz="0" w:space="0" w:color="auto"/>
        <w:bottom w:val="none" w:sz="0" w:space="0" w:color="auto"/>
        <w:right w:val="none" w:sz="0" w:space="0" w:color="auto"/>
      </w:divBdr>
    </w:div>
    <w:div w:id="1361203296">
      <w:bodyDiv w:val="1"/>
      <w:marLeft w:val="0"/>
      <w:marRight w:val="0"/>
      <w:marTop w:val="0"/>
      <w:marBottom w:val="0"/>
      <w:divBdr>
        <w:top w:val="none" w:sz="0" w:space="0" w:color="auto"/>
        <w:left w:val="none" w:sz="0" w:space="0" w:color="auto"/>
        <w:bottom w:val="none" w:sz="0" w:space="0" w:color="auto"/>
        <w:right w:val="none" w:sz="0" w:space="0" w:color="auto"/>
      </w:divBdr>
    </w:div>
    <w:div w:id="1541745259">
      <w:bodyDiv w:val="1"/>
      <w:marLeft w:val="0"/>
      <w:marRight w:val="0"/>
      <w:marTop w:val="0"/>
      <w:marBottom w:val="0"/>
      <w:divBdr>
        <w:top w:val="none" w:sz="0" w:space="0" w:color="auto"/>
        <w:left w:val="none" w:sz="0" w:space="0" w:color="auto"/>
        <w:bottom w:val="none" w:sz="0" w:space="0" w:color="auto"/>
        <w:right w:val="none" w:sz="0" w:space="0" w:color="auto"/>
      </w:divBdr>
    </w:div>
    <w:div w:id="1625186593">
      <w:bodyDiv w:val="1"/>
      <w:marLeft w:val="0"/>
      <w:marRight w:val="0"/>
      <w:marTop w:val="0"/>
      <w:marBottom w:val="0"/>
      <w:divBdr>
        <w:top w:val="none" w:sz="0" w:space="0" w:color="auto"/>
        <w:left w:val="none" w:sz="0" w:space="0" w:color="auto"/>
        <w:bottom w:val="none" w:sz="0" w:space="0" w:color="auto"/>
        <w:right w:val="none" w:sz="0" w:space="0" w:color="auto"/>
      </w:divBdr>
    </w:div>
    <w:div w:id="1852839644">
      <w:bodyDiv w:val="1"/>
      <w:marLeft w:val="0"/>
      <w:marRight w:val="0"/>
      <w:marTop w:val="0"/>
      <w:marBottom w:val="0"/>
      <w:divBdr>
        <w:top w:val="none" w:sz="0" w:space="0" w:color="auto"/>
        <w:left w:val="none" w:sz="0" w:space="0" w:color="auto"/>
        <w:bottom w:val="none" w:sz="0" w:space="0" w:color="auto"/>
        <w:right w:val="none" w:sz="0" w:space="0" w:color="auto"/>
      </w:divBdr>
    </w:div>
    <w:div w:id="1935477122">
      <w:bodyDiv w:val="1"/>
      <w:marLeft w:val="0"/>
      <w:marRight w:val="0"/>
      <w:marTop w:val="0"/>
      <w:marBottom w:val="0"/>
      <w:divBdr>
        <w:top w:val="none" w:sz="0" w:space="0" w:color="auto"/>
        <w:left w:val="none" w:sz="0" w:space="0" w:color="auto"/>
        <w:bottom w:val="none" w:sz="0" w:space="0" w:color="auto"/>
        <w:right w:val="none" w:sz="0" w:space="0" w:color="auto"/>
      </w:divBdr>
    </w:div>
    <w:div w:id="20910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F5CF-4D13-44FF-8721-FFE15115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41</Pages>
  <Words>11271</Words>
  <Characters>75590</Characters>
  <Application>Microsoft Office Word</Application>
  <DocSecurity>0</DocSecurity>
  <Lines>629</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Halyk</Company>
  <LinksUpToDate>false</LinksUpToDate>
  <CharactersWithSpaces>86688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NikolaiS</dc:creator>
  <cp:lastModifiedBy>Еркелдесова Шолпан</cp:lastModifiedBy>
  <cp:revision>9</cp:revision>
  <cp:lastPrinted>2017-11-01T09:10:00Z</cp:lastPrinted>
  <dcterms:created xsi:type="dcterms:W3CDTF">2021-05-06T02:41:00Z</dcterms:created>
  <dcterms:modified xsi:type="dcterms:W3CDTF">2021-05-11T03:01:00Z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